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390D" w14:textId="77777777" w:rsidR="006444EE" w:rsidRPr="00B7082A" w:rsidRDefault="006444EE" w:rsidP="006444EE">
      <w:pPr>
        <w:rPr>
          <w:rFonts w:ascii="Arial" w:hAnsi="Arial" w:cs="Arial"/>
          <w:b/>
        </w:rPr>
      </w:pPr>
    </w:p>
    <w:p w14:paraId="6E7D610A" w14:textId="77777777" w:rsidR="006444EE" w:rsidRPr="00631F00" w:rsidRDefault="006444EE" w:rsidP="006444EE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5B00BB1D" w14:textId="77777777" w:rsidR="006444EE" w:rsidRPr="004F736C" w:rsidRDefault="006444EE" w:rsidP="006444EE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color w:val="000000"/>
          <w:sz w:val="52"/>
          <w:szCs w:val="52"/>
        </w:rPr>
      </w:pPr>
      <w:r w:rsidRPr="004F736C">
        <w:rPr>
          <w:rFonts w:ascii="Arial" w:hAnsi="Arial" w:cs="Arial"/>
          <w:b/>
          <w:color w:val="000000"/>
          <w:sz w:val="52"/>
          <w:szCs w:val="52"/>
        </w:rPr>
        <w:t xml:space="preserve">ZMĚNA Č. 1 ÚZEMNÍHO PLÁNU </w:t>
      </w:r>
      <w:r>
        <w:rPr>
          <w:rFonts w:ascii="Arial" w:hAnsi="Arial" w:cs="Arial"/>
          <w:b/>
          <w:color w:val="000000"/>
          <w:sz w:val="52"/>
          <w:szCs w:val="52"/>
        </w:rPr>
        <w:t>VOLENICE</w:t>
      </w:r>
    </w:p>
    <w:p w14:paraId="461720C6" w14:textId="77777777" w:rsidR="006444EE" w:rsidRPr="00631F00" w:rsidRDefault="006444EE" w:rsidP="006444EE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00513296" w14:textId="77777777" w:rsidR="006444EE" w:rsidRPr="00B7082A" w:rsidRDefault="006444EE" w:rsidP="006444EE">
      <w:pPr>
        <w:pStyle w:val="Textzklad"/>
        <w:spacing w:after="0"/>
        <w:jc w:val="center"/>
        <w:rPr>
          <w:rFonts w:ascii="Arial" w:hAnsi="Arial" w:cs="Arial"/>
          <w:b/>
          <w:sz w:val="24"/>
        </w:rPr>
      </w:pPr>
    </w:p>
    <w:p w14:paraId="460E5220" w14:textId="77777777" w:rsidR="006444EE" w:rsidRDefault="006444EE" w:rsidP="006444EE">
      <w:pPr>
        <w:pStyle w:val="Textzklad"/>
        <w:spacing w:after="0"/>
        <w:jc w:val="center"/>
        <w:rPr>
          <w:rFonts w:ascii="Arial Narrow" w:hAnsi="Arial Narrow" w:cs="Arial"/>
          <w:b/>
          <w:sz w:val="28"/>
          <w:szCs w:val="28"/>
        </w:rPr>
      </w:pPr>
      <w:r w:rsidRPr="005B7EE5">
        <w:rPr>
          <w:rFonts w:ascii="Arial Narrow" w:hAnsi="Arial Narrow" w:cs="Arial"/>
          <w:b/>
          <w:sz w:val="28"/>
          <w:szCs w:val="28"/>
        </w:rPr>
        <w:t>TEXTOVÁ ČÁST ZMĚNY Č. 1 ÚZEMNÍHO PLÁNU</w:t>
      </w:r>
    </w:p>
    <w:p w14:paraId="2E7160DB" w14:textId="36568BE6" w:rsidR="006444EE" w:rsidRPr="002B26E5" w:rsidRDefault="006444EE" w:rsidP="006444EE">
      <w:pPr>
        <w:pStyle w:val="Textzklad"/>
        <w:spacing w:after="0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>
        <w:rPr>
          <w:rFonts w:ascii="Arial Narrow" w:hAnsi="Arial Narrow" w:cs="Arial"/>
          <w:b/>
          <w:color w:val="C00000"/>
          <w:sz w:val="28"/>
          <w:szCs w:val="28"/>
        </w:rPr>
        <w:t>ODŮVODNĚNÍ</w:t>
      </w:r>
    </w:p>
    <w:p w14:paraId="4E9D8182" w14:textId="77777777" w:rsidR="006444EE" w:rsidRPr="005B7EE5" w:rsidRDefault="006444EE" w:rsidP="006444EE">
      <w:pPr>
        <w:pStyle w:val="Textzklad"/>
        <w:spacing w:after="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NÁVRH PRO </w:t>
      </w:r>
      <w:r>
        <w:rPr>
          <w:rFonts w:ascii="Arial Narrow" w:hAnsi="Arial Narrow" w:cs="Arial"/>
          <w:b/>
          <w:sz w:val="20"/>
          <w:szCs w:val="20"/>
        </w:rPr>
        <w:t xml:space="preserve">SPOLEČNÉ JEDNÁNÍ A </w:t>
      </w:r>
      <w:r w:rsidRPr="005B7EE5">
        <w:rPr>
          <w:rFonts w:ascii="Arial Narrow" w:hAnsi="Arial Narrow" w:cs="Arial"/>
          <w:b/>
          <w:sz w:val="20"/>
          <w:szCs w:val="20"/>
        </w:rPr>
        <w:t>VEŘEJNÉ PROJEDNÁNÍ</w:t>
      </w:r>
    </w:p>
    <w:p w14:paraId="0B7E2ACD" w14:textId="0807C348" w:rsidR="006444EE" w:rsidRPr="005B7EE5" w:rsidRDefault="006444EE" w:rsidP="006444EE">
      <w:pPr>
        <w:pStyle w:val="Textzklad"/>
        <w:spacing w:after="0"/>
        <w:ind w:left="36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DATUM: </w:t>
      </w:r>
      <w:r w:rsidR="00960778">
        <w:rPr>
          <w:rFonts w:ascii="Arial Narrow" w:hAnsi="Arial Narrow" w:cs="Arial"/>
          <w:b/>
          <w:sz w:val="20"/>
          <w:szCs w:val="20"/>
        </w:rPr>
        <w:t>10</w:t>
      </w:r>
      <w:r w:rsidRPr="005B7EE5">
        <w:rPr>
          <w:rFonts w:ascii="Arial Narrow" w:hAnsi="Arial Narrow" w:cs="Arial"/>
          <w:b/>
          <w:sz w:val="20"/>
          <w:szCs w:val="20"/>
        </w:rPr>
        <w:t>.</w:t>
      </w:r>
      <w:r w:rsidR="00471B27">
        <w:rPr>
          <w:rFonts w:ascii="Arial Narrow" w:hAnsi="Arial Narrow" w:cs="Arial"/>
          <w:b/>
          <w:sz w:val="20"/>
          <w:szCs w:val="20"/>
        </w:rPr>
        <w:t>2</w:t>
      </w:r>
      <w:r w:rsidRPr="005B7EE5">
        <w:rPr>
          <w:rFonts w:ascii="Arial Narrow" w:hAnsi="Arial Narrow" w:cs="Arial"/>
          <w:b/>
          <w:sz w:val="20"/>
          <w:szCs w:val="20"/>
        </w:rPr>
        <w:t>.202</w:t>
      </w:r>
      <w:r>
        <w:rPr>
          <w:rFonts w:ascii="Arial Narrow" w:hAnsi="Arial Narrow" w:cs="Arial"/>
          <w:b/>
          <w:sz w:val="20"/>
          <w:szCs w:val="20"/>
        </w:rPr>
        <w:t>5</w:t>
      </w:r>
    </w:p>
    <w:p w14:paraId="023CB465" w14:textId="77777777" w:rsidR="006444EE" w:rsidRPr="00F5304A" w:rsidRDefault="006444EE" w:rsidP="006444EE">
      <w:pPr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object w:dxaOrig="12630" w:dyaOrig="8925" w14:anchorId="5816D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53.8pt" o:ole="">
            <v:imagedata r:id="rId8" o:title=""/>
          </v:shape>
          <o:OLEObject Type="Embed" ProgID="Acrobat.Document.DC" ShapeID="_x0000_i1025" DrawAspect="Content" ObjectID="_1800444339" r:id="rId9"/>
        </w:object>
      </w:r>
    </w:p>
    <w:p w14:paraId="6DE149D3" w14:textId="77777777" w:rsidR="006444EE" w:rsidRDefault="006444EE" w:rsidP="006444EE">
      <w:pPr>
        <w:pStyle w:val="Textzklad"/>
        <w:spacing w:after="0"/>
        <w:rPr>
          <w:rFonts w:ascii="Arial" w:hAnsi="Arial" w:cs="Arial"/>
          <w:sz w:val="20"/>
          <w:szCs w:val="20"/>
          <w:u w:val="single"/>
        </w:rPr>
      </w:pPr>
    </w:p>
    <w:p w14:paraId="76DA1A43" w14:textId="77777777" w:rsidR="006444EE" w:rsidRPr="00C268C8" w:rsidRDefault="006444EE" w:rsidP="006444EE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Objednatel:</w:t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 w:rsidRPr="00C268C8">
        <w:rPr>
          <w:rFonts w:ascii="Arial Narrow" w:hAnsi="Arial Narrow" w:cs="Arial"/>
          <w:b/>
        </w:rPr>
        <w:t>Pořizovatel:</w:t>
      </w:r>
    </w:p>
    <w:p w14:paraId="282E81CA" w14:textId="77777777" w:rsidR="006444EE" w:rsidRPr="00C268C8" w:rsidRDefault="006444EE" w:rsidP="006444EE">
      <w:pPr>
        <w:autoSpaceDE w:val="0"/>
        <w:adjustRightInd w:val="0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Obecní úřad Volenice</w:t>
      </w:r>
    </w:p>
    <w:p w14:paraId="1B35E931" w14:textId="77777777" w:rsidR="006444EE" w:rsidRDefault="006444EE" w:rsidP="006444EE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zastoupená pan</w:t>
      </w:r>
      <w:r>
        <w:rPr>
          <w:rFonts w:ascii="Arial Narrow" w:hAnsi="Arial Narrow" w:cs="Arial"/>
          <w:sz w:val="20"/>
          <w:szCs w:val="20"/>
        </w:rPr>
        <w:t>em</w:t>
      </w:r>
      <w:r w:rsidRPr="00C268C8">
        <w:rPr>
          <w:rFonts w:ascii="Arial Narrow" w:hAnsi="Arial Narrow" w:cs="Arial"/>
          <w:sz w:val="20"/>
          <w:szCs w:val="20"/>
        </w:rPr>
        <w:t xml:space="preserve"> starostou </w:t>
      </w:r>
      <w:r>
        <w:rPr>
          <w:rFonts w:ascii="Arial Narrow" w:hAnsi="Arial Narrow" w:cs="Arial"/>
          <w:sz w:val="20"/>
          <w:szCs w:val="20"/>
        </w:rPr>
        <w:t>Karlem Papežem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Volenice 3</w:t>
      </w:r>
    </w:p>
    <w:p w14:paraId="7E3FC939" w14:textId="77777777" w:rsidR="006444EE" w:rsidRPr="00C268C8" w:rsidRDefault="006444EE" w:rsidP="006444EE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Volenice 3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387 16 Volenice</w:t>
      </w:r>
    </w:p>
    <w:p w14:paraId="70179A66" w14:textId="77777777" w:rsidR="006444EE" w:rsidRPr="00C268C8" w:rsidRDefault="006444EE" w:rsidP="006444EE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387 16 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</w:p>
    <w:p w14:paraId="548B1D49" w14:textId="77777777" w:rsidR="006444EE" w:rsidRPr="00A04F43" w:rsidRDefault="006444EE" w:rsidP="006444EE">
      <w:pPr>
        <w:rPr>
          <w:rFonts w:ascii="Arial Narrow" w:hAnsi="Arial Narrow" w:cs="Arial"/>
          <w:sz w:val="16"/>
          <w:szCs w:val="16"/>
        </w:rPr>
      </w:pPr>
    </w:p>
    <w:p w14:paraId="77EF5873" w14:textId="77777777" w:rsidR="006444EE" w:rsidRPr="00C268C8" w:rsidRDefault="006444EE" w:rsidP="006444EE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Projektant:</w:t>
      </w:r>
    </w:p>
    <w:p w14:paraId="3421394D" w14:textId="77777777" w:rsidR="006444EE" w:rsidRPr="00A62708" w:rsidRDefault="006444EE" w:rsidP="006444EE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Ing. arch. Zdeněk Gottfried</w:t>
      </w:r>
    </w:p>
    <w:p w14:paraId="79A00CD2" w14:textId="77777777" w:rsidR="006444EE" w:rsidRPr="00A62708" w:rsidRDefault="006444EE" w:rsidP="006444EE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Šmeralova 208/16</w:t>
      </w:r>
    </w:p>
    <w:p w14:paraId="0C18C9EE" w14:textId="77777777" w:rsidR="006444EE" w:rsidRPr="00A62708" w:rsidRDefault="006444EE" w:rsidP="006444EE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170 00 Praha 7</w:t>
      </w:r>
    </w:p>
    <w:p w14:paraId="2E0769D5" w14:textId="77777777" w:rsidR="006444EE" w:rsidRPr="00A04F43" w:rsidRDefault="006444EE" w:rsidP="006444EE">
      <w:pPr>
        <w:rPr>
          <w:rFonts w:ascii="Arial Narrow" w:hAnsi="Arial Narrow" w:cs="Arial"/>
        </w:rPr>
      </w:pPr>
      <w:r w:rsidRPr="00C268C8">
        <w:rPr>
          <w:rFonts w:ascii="Arial Narrow" w:hAnsi="Arial Narrow" w:cs="Arial"/>
        </w:rPr>
        <w:t>----------------------------------------------------------------------------------------------------------------</w:t>
      </w:r>
    </w:p>
    <w:p w14:paraId="6D73D6F5" w14:textId="77777777" w:rsidR="006444EE" w:rsidRPr="00A04F43" w:rsidRDefault="006444EE" w:rsidP="006444EE">
      <w:pPr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ZÁZNAM O ÚČINNOSTI:</w:t>
      </w:r>
    </w:p>
    <w:p w14:paraId="100A7941" w14:textId="77777777" w:rsidR="006444EE" w:rsidRPr="00C268C8" w:rsidRDefault="006444EE" w:rsidP="006444EE">
      <w:pPr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Vydávající </w:t>
      </w:r>
      <w:proofErr w:type="gramStart"/>
      <w:r w:rsidRPr="00C268C8">
        <w:rPr>
          <w:rFonts w:ascii="Arial Narrow" w:hAnsi="Arial Narrow" w:cs="Arial"/>
          <w:b/>
          <w:sz w:val="20"/>
          <w:szCs w:val="20"/>
        </w:rPr>
        <w:t xml:space="preserve">orgán:   </w:t>
      </w:r>
      <w:proofErr w:type="gramEnd"/>
      <w:r w:rsidRPr="00C268C8">
        <w:rPr>
          <w:rFonts w:ascii="Arial Narrow" w:hAnsi="Arial Narrow" w:cs="Arial"/>
          <w:b/>
          <w:sz w:val="20"/>
          <w:szCs w:val="20"/>
        </w:rPr>
        <w:t xml:space="preserve">                                       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 xml:space="preserve">Zastupitelstvo obce </w:t>
      </w:r>
      <w:r>
        <w:rPr>
          <w:rFonts w:ascii="Arial Narrow" w:hAnsi="Arial Narrow" w:cs="Arial"/>
          <w:sz w:val="20"/>
          <w:szCs w:val="20"/>
        </w:rPr>
        <w:t>Volenice</w:t>
      </w:r>
    </w:p>
    <w:p w14:paraId="7CDA7D04" w14:textId="77777777" w:rsidR="006444EE" w:rsidRPr="00C268C8" w:rsidRDefault="006444EE" w:rsidP="006444EE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Datum nabytí účinnosti: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  <w:t xml:space="preserve">         </w:t>
      </w:r>
    </w:p>
    <w:p w14:paraId="64FAEA74" w14:textId="77777777" w:rsidR="006444EE" w:rsidRPr="00C268C8" w:rsidRDefault="006444EE" w:rsidP="006444EE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Oprávněná úřední osoba pořizovatele: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Ing. Hana Roudnická</w:t>
      </w:r>
    </w:p>
    <w:p w14:paraId="0901427B" w14:textId="77777777" w:rsidR="006444EE" w:rsidRPr="00C268C8" w:rsidRDefault="006444EE" w:rsidP="006444EE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Kosmonautů 1262</w:t>
      </w:r>
    </w:p>
    <w:p w14:paraId="10601019" w14:textId="77777777" w:rsidR="006444EE" w:rsidRPr="00C268C8" w:rsidRDefault="006444EE" w:rsidP="006444EE">
      <w:pPr>
        <w:autoSpaceDE w:val="0"/>
        <w:adjustRightInd w:val="0"/>
        <w:ind w:left="3540" w:firstLine="708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386 01 Strakonice</w:t>
      </w:r>
    </w:p>
    <w:p w14:paraId="50565763" w14:textId="77777777" w:rsidR="006444EE" w:rsidRPr="00C268C8" w:rsidRDefault="006444EE" w:rsidP="006444EE">
      <w:pPr>
        <w:pBdr>
          <w:bottom w:val="single" w:sz="6" w:space="1" w:color="auto"/>
        </w:pBdr>
        <w:ind w:firstLine="708"/>
        <w:rPr>
          <w:rFonts w:ascii="Arial Narrow" w:hAnsi="Arial Narrow" w:cs="Arial"/>
          <w:b/>
          <w:sz w:val="16"/>
          <w:szCs w:val="16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</w:t>
      </w:r>
    </w:p>
    <w:p w14:paraId="1B6355AC" w14:textId="77777777" w:rsidR="006444EE" w:rsidRPr="00C268C8" w:rsidRDefault="006444EE" w:rsidP="006444EE">
      <w:pPr>
        <w:rPr>
          <w:rFonts w:ascii="Arial Narrow" w:hAnsi="Arial Narrow" w:cs="Arial"/>
          <w:color w:val="FF0000"/>
        </w:rPr>
      </w:pPr>
    </w:p>
    <w:p w14:paraId="02618C25" w14:textId="77777777" w:rsidR="00500BD9" w:rsidRDefault="00500BD9" w:rsidP="009B1554">
      <w:pPr>
        <w:pStyle w:val="Nadpisplohy"/>
        <w:ind w:left="1080"/>
        <w:jc w:val="left"/>
        <w:rPr>
          <w:rFonts w:ascii="Arial" w:hAnsi="Arial" w:cs="Arial"/>
          <w:color w:val="0000FF"/>
          <w:sz w:val="40"/>
          <w:szCs w:val="40"/>
        </w:rPr>
      </w:pPr>
    </w:p>
    <w:p w14:paraId="1A22F3C5" w14:textId="77777777" w:rsidR="00A078A3" w:rsidRDefault="00A078A3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4523C185" w14:textId="77777777" w:rsidR="006444EE" w:rsidRDefault="006444EE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7F131A08" w14:textId="77777777" w:rsidR="006444EE" w:rsidRDefault="006444EE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4EC3CE86" w14:textId="77777777" w:rsidR="006444EE" w:rsidRDefault="006444EE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74C4B6E3" w14:textId="77777777" w:rsidR="006444EE" w:rsidRDefault="006444EE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279877F9" w14:textId="77777777" w:rsidR="006444EE" w:rsidRDefault="006444EE" w:rsidP="00445102">
      <w:pPr>
        <w:rPr>
          <w:rFonts w:ascii="Arial" w:hAnsi="Arial" w:cs="Arial"/>
          <w:b/>
          <w:color w:val="C00000"/>
          <w:sz w:val="32"/>
          <w:szCs w:val="32"/>
          <w:u w:val="single"/>
        </w:rPr>
      </w:pPr>
    </w:p>
    <w:p w14:paraId="49EE9D6A" w14:textId="1D0718E4" w:rsidR="00D75ACE" w:rsidRPr="006444EE" w:rsidRDefault="00346A73" w:rsidP="00445102">
      <w:pPr>
        <w:rPr>
          <w:rFonts w:ascii="Arial Narrow" w:hAnsi="Arial Narrow" w:cs="Arial"/>
          <w:b/>
          <w:sz w:val="24"/>
          <w:szCs w:val="24"/>
          <w:u w:val="single"/>
        </w:rPr>
      </w:pPr>
      <w:r w:rsidRPr="006444EE">
        <w:rPr>
          <w:rFonts w:ascii="Arial Narrow" w:hAnsi="Arial Narrow" w:cs="Arial"/>
          <w:b/>
          <w:sz w:val="24"/>
          <w:szCs w:val="24"/>
          <w:u w:val="single"/>
        </w:rPr>
        <w:lastRenderedPageBreak/>
        <w:t>OBSAH</w:t>
      </w:r>
      <w:r w:rsidR="006444EE" w:rsidRPr="006444EE">
        <w:rPr>
          <w:rFonts w:ascii="Arial Narrow" w:hAnsi="Arial Narrow" w:cs="Arial"/>
          <w:b/>
          <w:sz w:val="24"/>
          <w:szCs w:val="24"/>
          <w:u w:val="single"/>
        </w:rPr>
        <w:t xml:space="preserve"> ODŮVODNĚNÍ ZMĚNY Č.1 ÚZEMNÍHO PLÁNU VOLENICE</w:t>
      </w:r>
    </w:p>
    <w:p w14:paraId="6219C4F8" w14:textId="77777777" w:rsidR="00346A73" w:rsidRPr="00E238FD" w:rsidRDefault="00346A73" w:rsidP="00445102">
      <w:pPr>
        <w:rPr>
          <w:rFonts w:ascii="Arial Narrow" w:hAnsi="Arial Narrow" w:cs="Arial"/>
          <w:b/>
          <w:sz w:val="20"/>
          <w:szCs w:val="20"/>
        </w:rPr>
      </w:pPr>
    </w:p>
    <w:p w14:paraId="11A659A7" w14:textId="77777777" w:rsidR="00D75ACE" w:rsidRPr="00E238FD" w:rsidRDefault="00D75ACE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/>
          <w:iCs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</w:t>
      </w:r>
      <w:r w:rsidRPr="00E238FD">
        <w:rPr>
          <w:rFonts w:ascii="Arial Narrow" w:hAnsi="Arial Narrow"/>
          <w:i/>
          <w:iCs/>
          <w:sz w:val="20"/>
          <w:szCs w:val="20"/>
        </w:rPr>
        <w:t>.</w:t>
      </w:r>
      <w:r w:rsidRPr="00E238FD">
        <w:rPr>
          <w:rFonts w:ascii="Arial Narrow" w:hAnsi="Arial Narrow" w:cs="Arial"/>
          <w:b/>
          <w:sz w:val="20"/>
          <w:szCs w:val="20"/>
        </w:rPr>
        <w:t xml:space="preserve">  Popis změny č. </w:t>
      </w:r>
      <w:r w:rsidR="00192F62">
        <w:rPr>
          <w:rFonts w:ascii="Arial Narrow" w:hAnsi="Arial Narrow" w:cs="Arial"/>
          <w:b/>
          <w:sz w:val="20"/>
          <w:szCs w:val="20"/>
        </w:rPr>
        <w:t>1</w:t>
      </w:r>
      <w:r w:rsidRPr="00E238FD">
        <w:rPr>
          <w:rFonts w:ascii="Arial Narrow" w:hAnsi="Arial Narrow" w:cs="Arial"/>
          <w:b/>
          <w:sz w:val="20"/>
          <w:szCs w:val="20"/>
        </w:rPr>
        <w:t xml:space="preserve"> ÚP </w:t>
      </w:r>
      <w:r w:rsidR="00EC4CBB">
        <w:rPr>
          <w:rFonts w:ascii="Arial Narrow" w:hAnsi="Arial Narrow" w:cs="Arial"/>
          <w:b/>
          <w:sz w:val="20"/>
          <w:szCs w:val="20"/>
        </w:rPr>
        <w:t>Volenice</w:t>
      </w:r>
      <w:r w:rsidR="002E5A20" w:rsidRPr="004F7259">
        <w:rPr>
          <w:rFonts w:ascii="Arial Narrow" w:hAnsi="Arial Narrow" w:cs="Arial"/>
          <w:sz w:val="20"/>
          <w:szCs w:val="20"/>
        </w:rPr>
        <w:t>………………………</w:t>
      </w:r>
      <w:r w:rsidR="0010441C" w:rsidRPr="00E238FD">
        <w:rPr>
          <w:rFonts w:ascii="Arial Narrow" w:hAnsi="Arial Narrow" w:cs="Arial"/>
          <w:sz w:val="20"/>
          <w:szCs w:val="20"/>
        </w:rPr>
        <w:t>…………………………………</w:t>
      </w:r>
      <w:r w:rsidR="00C72ED7">
        <w:rPr>
          <w:rFonts w:ascii="Arial Narrow" w:hAnsi="Arial Narrow" w:cs="Arial"/>
          <w:sz w:val="20"/>
          <w:szCs w:val="20"/>
        </w:rPr>
        <w:t>………………………</w:t>
      </w:r>
      <w:proofErr w:type="gramStart"/>
      <w:r w:rsidR="00C72ED7">
        <w:rPr>
          <w:rFonts w:ascii="Arial Narrow" w:hAnsi="Arial Narrow" w:cs="Arial"/>
          <w:sz w:val="20"/>
          <w:szCs w:val="20"/>
        </w:rPr>
        <w:t>…</w:t>
      </w:r>
      <w:r w:rsidR="0010441C" w:rsidRPr="00E238FD">
        <w:rPr>
          <w:rFonts w:ascii="Arial Narrow" w:hAnsi="Arial Narrow" w:cs="Arial"/>
          <w:sz w:val="20"/>
          <w:szCs w:val="20"/>
        </w:rPr>
        <w:t>…</w:t>
      </w:r>
      <w:r w:rsidR="00414919">
        <w:rPr>
          <w:rFonts w:ascii="Arial Narrow" w:hAnsi="Arial Narrow" w:cs="Arial"/>
          <w:sz w:val="20"/>
          <w:szCs w:val="20"/>
        </w:rPr>
        <w:t>.</w:t>
      </w:r>
      <w:proofErr w:type="gramEnd"/>
      <w:r w:rsidR="0010441C" w:rsidRPr="00E238FD">
        <w:rPr>
          <w:rFonts w:ascii="Arial Narrow" w:hAnsi="Arial Narrow" w:cs="Arial"/>
          <w:sz w:val="20"/>
          <w:szCs w:val="20"/>
        </w:rPr>
        <w:t>……….str.</w:t>
      </w:r>
      <w:r w:rsidR="00464A41">
        <w:rPr>
          <w:rFonts w:ascii="Arial Narrow" w:hAnsi="Arial Narrow" w:cs="Arial"/>
          <w:sz w:val="20"/>
          <w:szCs w:val="20"/>
        </w:rPr>
        <w:t>3</w:t>
      </w:r>
    </w:p>
    <w:p w14:paraId="35CA234D" w14:textId="77777777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II.1.a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Stručný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popis postupu pořízení</w:t>
      </w:r>
      <w:r w:rsidR="0035096D">
        <w:rPr>
          <w:rFonts w:ascii="Arial Narrow" w:hAnsi="Arial Narrow" w:cs="Arial"/>
          <w:b/>
          <w:sz w:val="20"/>
          <w:szCs w:val="20"/>
        </w:rPr>
        <w:t xml:space="preserve"> zm.č. </w:t>
      </w:r>
      <w:r w:rsidR="00EC4CBB">
        <w:rPr>
          <w:rFonts w:ascii="Arial Narrow" w:hAnsi="Arial Narrow" w:cs="Arial"/>
          <w:b/>
          <w:sz w:val="20"/>
          <w:szCs w:val="20"/>
        </w:rPr>
        <w:t>1</w:t>
      </w:r>
      <w:r w:rsidRPr="00E238FD">
        <w:rPr>
          <w:rFonts w:ascii="Arial Narrow" w:hAnsi="Arial Narrow" w:cs="Arial"/>
          <w:b/>
          <w:sz w:val="20"/>
          <w:szCs w:val="20"/>
        </w:rPr>
        <w:t xml:space="preserve"> územního plánu</w:t>
      </w:r>
      <w:r w:rsidR="0010441C" w:rsidRPr="00E238FD">
        <w:rPr>
          <w:rFonts w:ascii="Arial Narrow" w:hAnsi="Arial Narrow" w:cs="Arial"/>
          <w:sz w:val="20"/>
          <w:szCs w:val="20"/>
        </w:rPr>
        <w:t>……………</w:t>
      </w:r>
      <w:r w:rsidR="0035096D">
        <w:rPr>
          <w:rFonts w:ascii="Arial Narrow" w:hAnsi="Arial Narrow" w:cs="Arial"/>
          <w:sz w:val="20"/>
          <w:szCs w:val="20"/>
        </w:rPr>
        <w:t>…….</w:t>
      </w:r>
      <w:r w:rsidR="00536210">
        <w:rPr>
          <w:rFonts w:ascii="Arial Narrow" w:hAnsi="Arial Narrow" w:cs="Arial"/>
          <w:sz w:val="20"/>
          <w:szCs w:val="20"/>
        </w:rPr>
        <w:t>…………………………………</w:t>
      </w:r>
      <w:r w:rsidR="0010441C" w:rsidRPr="00E238FD">
        <w:rPr>
          <w:rFonts w:ascii="Arial Narrow" w:hAnsi="Arial Narrow" w:cs="Arial"/>
          <w:sz w:val="20"/>
          <w:szCs w:val="20"/>
        </w:rPr>
        <w:t>…</w:t>
      </w:r>
      <w:r w:rsidR="00E25072" w:rsidRPr="00E238FD">
        <w:rPr>
          <w:rFonts w:ascii="Arial Narrow" w:hAnsi="Arial Narrow" w:cs="Arial"/>
          <w:sz w:val="20"/>
          <w:szCs w:val="20"/>
        </w:rPr>
        <w:t>.</w:t>
      </w:r>
      <w:r w:rsidR="0010441C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7</w:t>
      </w:r>
    </w:p>
    <w:p w14:paraId="26B90D54" w14:textId="77777777" w:rsidR="00445102" w:rsidRPr="00E238FD" w:rsidRDefault="00445102" w:rsidP="00445102">
      <w:pPr>
        <w:shd w:val="clear" w:color="auto" w:fill="FFFFFF"/>
        <w:tabs>
          <w:tab w:val="left" w:pos="8789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II.1.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b)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Vyhodnocení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souladu s cíli a úkoly územního plánování a s požadavky stav</w:t>
      </w:r>
      <w:r w:rsidR="005F657F">
        <w:rPr>
          <w:rFonts w:ascii="Arial Narrow" w:hAnsi="Arial Narrow" w:cs="Arial"/>
          <w:b/>
          <w:sz w:val="20"/>
          <w:szCs w:val="20"/>
        </w:rPr>
        <w:t>ebního</w:t>
      </w:r>
      <w:r w:rsidRPr="00E238FD">
        <w:rPr>
          <w:rFonts w:ascii="Arial Narrow" w:hAnsi="Arial Narrow" w:cs="Arial"/>
          <w:b/>
          <w:sz w:val="20"/>
          <w:szCs w:val="20"/>
        </w:rPr>
        <w:t xml:space="preserve"> zákona</w:t>
      </w:r>
      <w:r w:rsidR="005F657F">
        <w:rPr>
          <w:rFonts w:ascii="Arial Narrow" w:hAnsi="Arial Narrow" w:cs="Arial"/>
          <w:sz w:val="20"/>
          <w:szCs w:val="20"/>
        </w:rPr>
        <w:t>…</w:t>
      </w:r>
      <w:r w:rsidR="00536210">
        <w:rPr>
          <w:rFonts w:ascii="Arial Narrow" w:hAnsi="Arial Narrow" w:cs="Arial"/>
          <w:sz w:val="20"/>
          <w:szCs w:val="20"/>
        </w:rPr>
        <w:t>…………..</w:t>
      </w:r>
      <w:r w:rsidR="0010441C" w:rsidRPr="00E238FD">
        <w:rPr>
          <w:rFonts w:ascii="Arial Narrow" w:hAnsi="Arial Narrow" w:cs="Arial"/>
          <w:sz w:val="20"/>
          <w:szCs w:val="20"/>
        </w:rPr>
        <w:t>..str</w:t>
      </w:r>
      <w:r w:rsidR="00464A41">
        <w:rPr>
          <w:rFonts w:ascii="Arial Narrow" w:hAnsi="Arial Narrow" w:cs="Arial"/>
          <w:sz w:val="20"/>
          <w:szCs w:val="20"/>
        </w:rPr>
        <w:t>7</w:t>
      </w:r>
    </w:p>
    <w:p w14:paraId="24410684" w14:textId="77777777" w:rsidR="001A0572" w:rsidRPr="000F6C2B" w:rsidRDefault="001A0572" w:rsidP="00D003C6">
      <w:pPr>
        <w:pStyle w:val="para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0F6C2B">
        <w:rPr>
          <w:rFonts w:ascii="Arial Narrow" w:eastAsia="Calibri" w:hAnsi="Arial Narrow" w:cs="Arial"/>
          <w:sz w:val="20"/>
          <w:szCs w:val="20"/>
          <w:lang w:eastAsia="en-US"/>
        </w:rPr>
        <w:t xml:space="preserve">Vyhodnocení souladu s cíli a úkoly územního plánování </w:t>
      </w:r>
    </w:p>
    <w:p w14:paraId="6DA3B5DD" w14:textId="77777777" w:rsidR="001A0572" w:rsidRPr="001A0572" w:rsidRDefault="001A0572" w:rsidP="00D003C6">
      <w:pPr>
        <w:pStyle w:val="para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eastAsia="Calibri" w:hAnsi="Arial Narrow" w:cs="Arial"/>
          <w:i w:val="0"/>
          <w:iCs w:val="0"/>
          <w:sz w:val="20"/>
          <w:szCs w:val="20"/>
          <w:lang w:eastAsia="en-US"/>
        </w:rPr>
      </w:pPr>
      <w:r w:rsidRPr="000F6C2B">
        <w:rPr>
          <w:rFonts w:ascii="Arial Narrow" w:eastAsia="Calibri" w:hAnsi="Arial Narrow" w:cs="Arial"/>
          <w:sz w:val="20"/>
          <w:szCs w:val="20"/>
          <w:lang w:eastAsia="en-US"/>
        </w:rPr>
        <w:t>Vyhodnocení souladu s požadavky stavebního zákona</w:t>
      </w:r>
    </w:p>
    <w:p w14:paraId="3C84DD2A" w14:textId="2C1A5B83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II.1c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Vyhodnocení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souladu s požadavky jiných právních předpisů a se stanovisky dotčených orgánů, popřípadě s výsledkem řešení rozporů</w:t>
      </w:r>
      <w:r w:rsidR="0010441C" w:rsidRPr="00E238FD">
        <w:rPr>
          <w:rFonts w:ascii="Arial Narrow" w:hAnsi="Arial Narrow" w:cs="Arial"/>
          <w:sz w:val="20"/>
          <w:szCs w:val="20"/>
        </w:rPr>
        <w:t>………………………………………</w:t>
      </w:r>
      <w:r w:rsidR="002E5A20" w:rsidRPr="00E238FD">
        <w:rPr>
          <w:rFonts w:ascii="Arial Narrow" w:hAnsi="Arial Narrow" w:cs="Arial"/>
          <w:sz w:val="20"/>
          <w:szCs w:val="20"/>
        </w:rPr>
        <w:t>…</w:t>
      </w:r>
      <w:r w:rsidR="0010441C" w:rsidRPr="00E238FD">
        <w:rPr>
          <w:rFonts w:ascii="Arial Narrow" w:hAnsi="Arial Narrow" w:cs="Arial"/>
          <w:sz w:val="20"/>
          <w:szCs w:val="20"/>
        </w:rPr>
        <w:t>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…………………………………………………</w:t>
      </w:r>
      <w:r w:rsidR="0010441C" w:rsidRPr="00E238FD">
        <w:rPr>
          <w:rFonts w:ascii="Arial Narrow" w:hAnsi="Arial Narrow" w:cs="Arial"/>
          <w:sz w:val="20"/>
          <w:szCs w:val="20"/>
        </w:rPr>
        <w:t>…</w:t>
      </w:r>
      <w:r w:rsidR="00414919">
        <w:rPr>
          <w:rFonts w:ascii="Arial Narrow" w:hAnsi="Arial Narrow" w:cs="Arial"/>
          <w:sz w:val="20"/>
          <w:szCs w:val="20"/>
        </w:rPr>
        <w:t>..</w:t>
      </w:r>
      <w:r w:rsidR="00E25072" w:rsidRPr="00E238FD">
        <w:rPr>
          <w:rFonts w:ascii="Arial Narrow" w:hAnsi="Arial Narrow" w:cs="Arial"/>
          <w:sz w:val="20"/>
          <w:szCs w:val="20"/>
        </w:rPr>
        <w:t>..</w:t>
      </w:r>
      <w:r w:rsidR="0010441C" w:rsidRPr="00E238FD">
        <w:rPr>
          <w:rFonts w:ascii="Arial Narrow" w:hAnsi="Arial Narrow" w:cs="Arial"/>
          <w:sz w:val="20"/>
          <w:szCs w:val="20"/>
        </w:rPr>
        <w:t>…...str.</w:t>
      </w:r>
      <w:r w:rsidR="00410342">
        <w:rPr>
          <w:rFonts w:ascii="Arial Narrow" w:hAnsi="Arial Narrow" w:cs="Arial"/>
          <w:sz w:val="20"/>
          <w:szCs w:val="20"/>
        </w:rPr>
        <w:t>7</w:t>
      </w:r>
    </w:p>
    <w:p w14:paraId="50257417" w14:textId="77777777" w:rsidR="001A0572" w:rsidRPr="000F6C2B" w:rsidRDefault="001A0572" w:rsidP="00D003C6">
      <w:pPr>
        <w:pStyle w:val="para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0F6C2B">
        <w:rPr>
          <w:rFonts w:ascii="Arial Narrow" w:eastAsia="Calibri" w:hAnsi="Arial Narrow" w:cs="Arial"/>
          <w:sz w:val="20"/>
          <w:szCs w:val="20"/>
          <w:lang w:eastAsia="en-US"/>
        </w:rPr>
        <w:t xml:space="preserve">Vyhodnocení souladu s požadavky jiných právních předpisů </w:t>
      </w:r>
    </w:p>
    <w:p w14:paraId="47E37C68" w14:textId="77777777" w:rsidR="001A0572" w:rsidRPr="001A0572" w:rsidRDefault="001A0572" w:rsidP="00D003C6">
      <w:pPr>
        <w:pStyle w:val="para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eastAsia="Calibri" w:hAnsi="Arial Narrow" w:cs="Arial"/>
          <w:i w:val="0"/>
          <w:iCs w:val="0"/>
          <w:sz w:val="20"/>
          <w:szCs w:val="20"/>
          <w:lang w:eastAsia="en-US"/>
        </w:rPr>
      </w:pPr>
      <w:r w:rsidRPr="000F6C2B">
        <w:rPr>
          <w:rFonts w:ascii="Arial Narrow" w:eastAsia="Calibri" w:hAnsi="Arial Narrow" w:cs="Arial"/>
          <w:sz w:val="20"/>
          <w:szCs w:val="20"/>
          <w:lang w:eastAsia="en-US"/>
        </w:rPr>
        <w:t>Vyhodnocení souladu se stanovisky dotčených orgánů, popřípadě s výsledkem řešení rozporů</w:t>
      </w:r>
    </w:p>
    <w:p w14:paraId="7D288AC1" w14:textId="77777777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II.1d)</w:t>
      </w:r>
      <w:r w:rsidRPr="00E238FD">
        <w:rPr>
          <w:rFonts w:ascii="Arial Narrow" w:hAnsi="Arial Narrow" w:cs="Arial"/>
          <w:b/>
          <w:sz w:val="20"/>
          <w:szCs w:val="20"/>
        </w:rPr>
        <w:t> Vyhodnocení souladu s</w:t>
      </w:r>
      <w:r w:rsidR="0089132B">
        <w:rPr>
          <w:rFonts w:ascii="Arial Narrow" w:hAnsi="Arial Narrow" w:cs="Arial"/>
          <w:b/>
          <w:sz w:val="20"/>
          <w:szCs w:val="20"/>
        </w:rPr>
        <w:t xml:space="preserve"> PÚR a </w:t>
      </w:r>
      <w:r w:rsidRPr="00E238FD">
        <w:rPr>
          <w:rFonts w:ascii="Arial Narrow" w:hAnsi="Arial Narrow" w:cs="Arial"/>
          <w:b/>
          <w:sz w:val="20"/>
          <w:szCs w:val="20"/>
        </w:rPr>
        <w:t>nadřazenou</w:t>
      </w:r>
      <w:r w:rsidR="0089132B">
        <w:rPr>
          <w:rFonts w:ascii="Arial Narrow" w:hAnsi="Arial Narrow" w:cs="Arial"/>
          <w:b/>
          <w:sz w:val="20"/>
          <w:szCs w:val="20"/>
        </w:rPr>
        <w:t xml:space="preserve"> ÚPD…………………</w:t>
      </w:r>
      <w:proofErr w:type="gramStart"/>
      <w:r w:rsidR="0089132B">
        <w:rPr>
          <w:rFonts w:ascii="Arial Narrow" w:hAnsi="Arial Narrow" w:cs="Arial"/>
          <w:b/>
          <w:sz w:val="20"/>
          <w:szCs w:val="20"/>
        </w:rPr>
        <w:t>…….</w:t>
      </w:r>
      <w:proofErr w:type="gramEnd"/>
      <w:r w:rsidR="0089132B">
        <w:rPr>
          <w:rFonts w:ascii="Arial Narrow" w:hAnsi="Arial Narrow" w:cs="Arial"/>
          <w:b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………...…………</w:t>
      </w:r>
      <w:r w:rsidR="005F657F">
        <w:rPr>
          <w:rFonts w:ascii="Arial Narrow" w:hAnsi="Arial Narrow" w:cs="Arial"/>
          <w:sz w:val="20"/>
          <w:szCs w:val="20"/>
        </w:rPr>
        <w:t>……</w:t>
      </w:r>
      <w:r w:rsidR="00536210">
        <w:rPr>
          <w:rFonts w:ascii="Arial Narrow" w:hAnsi="Arial Narrow" w:cs="Arial"/>
          <w:sz w:val="20"/>
          <w:szCs w:val="20"/>
        </w:rPr>
        <w:t>………….</w:t>
      </w:r>
      <w:r w:rsidR="00414919">
        <w:rPr>
          <w:rFonts w:ascii="Arial Narrow" w:hAnsi="Arial Narrow" w:cs="Arial"/>
          <w:sz w:val="20"/>
          <w:szCs w:val="20"/>
        </w:rPr>
        <w:t>..</w:t>
      </w:r>
      <w:r w:rsidR="00E25072" w:rsidRPr="00E238FD">
        <w:rPr>
          <w:rFonts w:ascii="Arial Narrow" w:hAnsi="Arial Narrow" w:cs="Arial"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…...str.</w:t>
      </w:r>
      <w:r w:rsidR="00464A41">
        <w:rPr>
          <w:rFonts w:ascii="Arial Narrow" w:hAnsi="Arial Narrow" w:cs="Arial"/>
          <w:sz w:val="20"/>
          <w:szCs w:val="20"/>
        </w:rPr>
        <w:t>9</w:t>
      </w:r>
    </w:p>
    <w:p w14:paraId="175FFA50" w14:textId="77777777" w:rsidR="001A0572" w:rsidRDefault="001A0572" w:rsidP="00D003C6">
      <w:pPr>
        <w:pStyle w:val="para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D2B05">
        <w:rPr>
          <w:rFonts w:ascii="Arial Narrow" w:eastAsia="Calibri" w:hAnsi="Arial Narrow" w:cs="Arial"/>
          <w:sz w:val="20"/>
          <w:szCs w:val="20"/>
          <w:lang w:eastAsia="en-US"/>
        </w:rPr>
        <w:t>Vyhodnocení souladu s Politikou územního rozvoje ČR</w:t>
      </w:r>
    </w:p>
    <w:p w14:paraId="58128DA0" w14:textId="77777777" w:rsidR="001A0572" w:rsidRDefault="001A0572" w:rsidP="00D003C6">
      <w:pPr>
        <w:pStyle w:val="para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D2B05">
        <w:rPr>
          <w:rFonts w:ascii="Arial Narrow" w:eastAsia="Calibri" w:hAnsi="Arial Narrow" w:cs="Arial"/>
          <w:sz w:val="20"/>
          <w:szCs w:val="20"/>
          <w:lang w:eastAsia="en-US"/>
        </w:rPr>
        <w:t>Vyhodnocení souladu se Zásadami územního rozvoje Jihočeského kraje</w:t>
      </w:r>
    </w:p>
    <w:p w14:paraId="5AD026AA" w14:textId="77777777" w:rsidR="001A0572" w:rsidRDefault="001A0572" w:rsidP="00D003C6">
      <w:pPr>
        <w:pStyle w:val="para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717E31">
        <w:rPr>
          <w:rFonts w:ascii="Arial Narrow" w:eastAsia="Calibri" w:hAnsi="Arial Narrow" w:cs="Arial"/>
          <w:sz w:val="20"/>
          <w:szCs w:val="20"/>
          <w:lang w:eastAsia="en-US"/>
        </w:rPr>
        <w:t>Vyhodnocení souladu s Územním rozvojovým plánem (ÚRP)</w:t>
      </w:r>
    </w:p>
    <w:p w14:paraId="7E68250A" w14:textId="77777777" w:rsidR="00F801A0" w:rsidRPr="00717E31" w:rsidRDefault="00F801A0" w:rsidP="00D003C6">
      <w:pPr>
        <w:pStyle w:val="para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>
        <w:rPr>
          <w:rFonts w:ascii="Arial Narrow" w:eastAsia="Calibri" w:hAnsi="Arial Narrow" w:cs="Arial"/>
          <w:sz w:val="20"/>
          <w:szCs w:val="20"/>
          <w:lang w:eastAsia="en-US"/>
        </w:rPr>
        <w:t>Vyhodnocení souladu s územní studií krajiny Jihočeského kraje</w:t>
      </w:r>
    </w:p>
    <w:p w14:paraId="7C61F64D" w14:textId="77777777" w:rsidR="001A0572" w:rsidRPr="001A0572" w:rsidRDefault="001A0572" w:rsidP="00D003C6">
      <w:pPr>
        <w:pStyle w:val="para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eastAsia="Calibri" w:hAnsi="Arial Narrow" w:cs="Arial"/>
          <w:i w:val="0"/>
          <w:iCs w:val="0"/>
          <w:sz w:val="20"/>
          <w:szCs w:val="20"/>
          <w:lang w:eastAsia="en-US"/>
        </w:rPr>
      </w:pPr>
      <w:r w:rsidRPr="002D2B05">
        <w:rPr>
          <w:rFonts w:ascii="Arial Narrow" w:eastAsia="Calibri" w:hAnsi="Arial Narrow" w:cs="Arial"/>
          <w:sz w:val="20"/>
          <w:szCs w:val="20"/>
          <w:lang w:eastAsia="en-US"/>
        </w:rPr>
        <w:t>Posouzení ÚP a návrh</w:t>
      </w:r>
      <w:r w:rsidR="0089132B">
        <w:rPr>
          <w:rFonts w:ascii="Arial Narrow" w:eastAsia="Calibri" w:hAnsi="Arial Narrow" w:cs="Arial"/>
          <w:sz w:val="20"/>
          <w:szCs w:val="20"/>
          <w:lang w:eastAsia="en-US"/>
        </w:rPr>
        <w:t>u</w:t>
      </w:r>
      <w:r w:rsidRPr="002D2B05">
        <w:rPr>
          <w:rFonts w:ascii="Arial Narrow" w:eastAsia="Calibri" w:hAnsi="Arial Narrow" w:cs="Arial"/>
          <w:sz w:val="20"/>
          <w:szCs w:val="20"/>
          <w:lang w:eastAsia="en-US"/>
        </w:rPr>
        <w:t xml:space="preserve"> Změny č.</w:t>
      </w:r>
      <w:r w:rsidR="00866494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89132B">
        <w:rPr>
          <w:rFonts w:ascii="Arial Narrow" w:eastAsia="Calibri" w:hAnsi="Arial Narrow" w:cs="Arial"/>
          <w:sz w:val="20"/>
          <w:szCs w:val="20"/>
          <w:lang w:eastAsia="en-US"/>
        </w:rPr>
        <w:t>1</w:t>
      </w:r>
      <w:r w:rsidRPr="002D2B05">
        <w:rPr>
          <w:rFonts w:ascii="Arial Narrow" w:eastAsia="Calibri" w:hAnsi="Arial Narrow" w:cs="Arial"/>
          <w:sz w:val="20"/>
          <w:szCs w:val="20"/>
          <w:lang w:eastAsia="en-US"/>
        </w:rPr>
        <w:t xml:space="preserve"> z hlediska širších územních vztahů</w:t>
      </w:r>
    </w:p>
    <w:p w14:paraId="5532E9F9" w14:textId="77777777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e)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="008F3BA5">
        <w:rPr>
          <w:rFonts w:ascii="Arial Narrow" w:hAnsi="Arial Narrow" w:cs="Arial"/>
          <w:b/>
          <w:sz w:val="20"/>
          <w:szCs w:val="20"/>
        </w:rPr>
        <w:t>Vyh</w:t>
      </w:r>
      <w:r w:rsidRPr="00E238FD">
        <w:rPr>
          <w:rFonts w:ascii="Arial Narrow" w:hAnsi="Arial Narrow" w:cs="Arial"/>
          <w:b/>
          <w:sz w:val="20"/>
          <w:szCs w:val="20"/>
        </w:rPr>
        <w:t>odnocení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souladu se zadáním, zprávou o uplatňování nebo zadáním změny</w:t>
      </w:r>
      <w:r w:rsidR="007807F8" w:rsidRPr="00E238FD">
        <w:rPr>
          <w:rFonts w:ascii="Arial Narrow" w:hAnsi="Arial Narrow" w:cs="Arial"/>
          <w:sz w:val="20"/>
          <w:szCs w:val="20"/>
        </w:rPr>
        <w:t>…</w:t>
      </w:r>
      <w:r w:rsidR="005F657F">
        <w:rPr>
          <w:rFonts w:ascii="Arial Narrow" w:hAnsi="Arial Narrow" w:cs="Arial"/>
          <w:sz w:val="20"/>
          <w:szCs w:val="20"/>
        </w:rPr>
        <w:t>……………</w:t>
      </w:r>
      <w:r w:rsidR="00536210">
        <w:rPr>
          <w:rFonts w:ascii="Arial Narrow" w:hAnsi="Arial Narrow" w:cs="Arial"/>
          <w:sz w:val="20"/>
          <w:szCs w:val="20"/>
        </w:rPr>
        <w:t>………….</w:t>
      </w:r>
      <w:r w:rsidR="007807F8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13</w:t>
      </w:r>
    </w:p>
    <w:p w14:paraId="1D46D4FE" w14:textId="402C90BE" w:rsidR="00445102" w:rsidRPr="00E238FD" w:rsidRDefault="00445102" w:rsidP="00445102">
      <w:pPr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II.1f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414919">
        <w:rPr>
          <w:rFonts w:ascii="Arial Narrow" w:hAnsi="Arial Narrow" w:cs="Arial"/>
          <w:b/>
          <w:sz w:val="20"/>
          <w:szCs w:val="20"/>
        </w:rPr>
        <w:t>.</w:t>
      </w:r>
      <w:proofErr w:type="gramEnd"/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Základní informace o výsledcích vyhodnocení vlivů na udržitelný rozvoj území, včetně výsledků vyhodnocení vlivů na životní prostředí a posouzení vlivu na předmět ochrany a celistvost evropsky významné lokality nebo ptačí oblasti</w:t>
      </w:r>
      <w:r w:rsidR="007807F8" w:rsidRPr="00E238FD">
        <w:rPr>
          <w:rFonts w:ascii="Arial Narrow" w:hAnsi="Arial Narrow" w:cs="Arial"/>
          <w:sz w:val="20"/>
          <w:szCs w:val="20"/>
        </w:rPr>
        <w:t>………...……</w:t>
      </w:r>
      <w:r w:rsidR="0078379B" w:rsidRPr="00E238FD">
        <w:rPr>
          <w:rFonts w:ascii="Arial Narrow" w:hAnsi="Arial Narrow" w:cs="Arial"/>
          <w:sz w:val="20"/>
          <w:szCs w:val="20"/>
        </w:rPr>
        <w:t>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</w:t>
      </w:r>
      <w:proofErr w:type="gramStart"/>
      <w:r w:rsidR="005F657F">
        <w:rPr>
          <w:rFonts w:ascii="Arial Narrow" w:hAnsi="Arial Narrow" w:cs="Arial"/>
          <w:sz w:val="20"/>
          <w:szCs w:val="20"/>
        </w:rPr>
        <w:t>…….</w:t>
      </w:r>
      <w:proofErr w:type="gramEnd"/>
      <w:r w:rsidR="005F657F">
        <w:rPr>
          <w:rFonts w:ascii="Arial Narrow" w:hAnsi="Arial Narrow" w:cs="Arial"/>
          <w:sz w:val="20"/>
          <w:szCs w:val="20"/>
        </w:rPr>
        <w:t>.</w:t>
      </w:r>
      <w:r w:rsidR="0078379B" w:rsidRPr="00E238FD">
        <w:rPr>
          <w:rFonts w:ascii="Arial Narrow" w:hAnsi="Arial Narrow" w:cs="Arial"/>
          <w:sz w:val="20"/>
          <w:szCs w:val="20"/>
        </w:rPr>
        <w:t>………….</w:t>
      </w:r>
      <w:r w:rsidR="007807F8" w:rsidRPr="00E238FD">
        <w:rPr>
          <w:rFonts w:ascii="Arial Narrow" w:hAnsi="Arial Narrow" w:cs="Arial"/>
          <w:sz w:val="20"/>
          <w:szCs w:val="20"/>
        </w:rPr>
        <w:t>…</w:t>
      </w:r>
      <w:r w:rsidR="00414919">
        <w:rPr>
          <w:rFonts w:ascii="Arial Narrow" w:hAnsi="Arial Narrow" w:cs="Arial"/>
          <w:sz w:val="20"/>
          <w:szCs w:val="20"/>
        </w:rPr>
        <w:t>..</w:t>
      </w:r>
      <w:r w:rsidR="007807F8" w:rsidRPr="00E238FD">
        <w:rPr>
          <w:rFonts w:ascii="Arial Narrow" w:hAnsi="Arial Narrow" w:cs="Arial"/>
          <w:sz w:val="20"/>
          <w:szCs w:val="20"/>
        </w:rPr>
        <w:t>…</w:t>
      </w:r>
      <w:r w:rsidR="00E25072" w:rsidRPr="00E238FD">
        <w:rPr>
          <w:rFonts w:ascii="Arial Narrow" w:hAnsi="Arial Narrow" w:cs="Arial"/>
          <w:sz w:val="20"/>
          <w:szCs w:val="20"/>
        </w:rPr>
        <w:t>..</w:t>
      </w:r>
      <w:r w:rsidR="007807F8" w:rsidRPr="00E238FD">
        <w:rPr>
          <w:rFonts w:ascii="Arial Narrow" w:hAnsi="Arial Narrow" w:cs="Arial"/>
          <w:sz w:val="20"/>
          <w:szCs w:val="20"/>
        </w:rPr>
        <w:t>…...str.</w:t>
      </w:r>
      <w:r w:rsidR="00464A41">
        <w:rPr>
          <w:rFonts w:ascii="Arial Narrow" w:hAnsi="Arial Narrow" w:cs="Arial"/>
          <w:sz w:val="20"/>
          <w:szCs w:val="20"/>
        </w:rPr>
        <w:t>1</w:t>
      </w:r>
      <w:r w:rsidR="00410342">
        <w:rPr>
          <w:rFonts w:ascii="Arial Narrow" w:hAnsi="Arial Narrow" w:cs="Arial"/>
          <w:sz w:val="20"/>
          <w:szCs w:val="20"/>
        </w:rPr>
        <w:t>6</w:t>
      </w:r>
    </w:p>
    <w:p w14:paraId="4165DE74" w14:textId="51B8ABD7" w:rsidR="00445102" w:rsidRPr="00E238FD" w:rsidRDefault="00445102" w:rsidP="0078379B">
      <w:pPr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g)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Sdělení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>, jak bylo zohledněno vyhodnocení vlivů na udržitelný rozvoj území</w:t>
      </w:r>
      <w:r w:rsidR="00A30259" w:rsidRPr="00E238FD">
        <w:rPr>
          <w:rFonts w:ascii="Arial Narrow" w:hAnsi="Arial Narrow" w:cs="Arial"/>
          <w:sz w:val="20"/>
          <w:szCs w:val="20"/>
        </w:rPr>
        <w:t>.…………</w:t>
      </w:r>
      <w:r w:rsidR="00536210">
        <w:rPr>
          <w:rFonts w:ascii="Arial Narrow" w:hAnsi="Arial Narrow" w:cs="Arial"/>
          <w:sz w:val="20"/>
          <w:szCs w:val="20"/>
        </w:rPr>
        <w:t>…………………….</w:t>
      </w:r>
      <w:r w:rsidR="00A30259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1</w:t>
      </w:r>
      <w:r w:rsidR="00410342">
        <w:rPr>
          <w:rFonts w:ascii="Arial Narrow" w:hAnsi="Arial Narrow" w:cs="Arial"/>
          <w:sz w:val="20"/>
          <w:szCs w:val="20"/>
        </w:rPr>
        <w:t>6</w:t>
      </w:r>
    </w:p>
    <w:p w14:paraId="7C13DB3C" w14:textId="4116FCCB" w:rsidR="00445102" w:rsidRPr="00536210" w:rsidRDefault="00A30259" w:rsidP="00445102">
      <w:pPr>
        <w:jc w:val="both"/>
        <w:rPr>
          <w:rFonts w:ascii="Arial Narrow" w:hAnsi="Arial Narrow" w:cs="Arial"/>
          <w:b/>
          <w:bCs/>
          <w:i/>
          <w:iCs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1h</w:t>
      </w:r>
      <w:proofErr w:type="gramEnd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="00536210">
        <w:rPr>
          <w:rStyle w:val="PromnnHTML"/>
          <w:rFonts w:ascii="Arial Narrow" w:hAnsi="Arial Narrow" w:cs="Arial"/>
          <w:b/>
          <w:bCs/>
          <w:sz w:val="20"/>
          <w:szCs w:val="20"/>
        </w:rPr>
        <w:t xml:space="preserve"> </w:t>
      </w:r>
      <w:r w:rsidR="00445102" w:rsidRPr="00E238FD">
        <w:rPr>
          <w:rFonts w:ascii="Arial Narrow" w:hAnsi="Arial Narrow" w:cs="Arial"/>
          <w:b/>
          <w:sz w:val="20"/>
          <w:szCs w:val="20"/>
        </w:rPr>
        <w:t>Stanovisko příslušného orgánu k vyhodnocení vlivů na životní prostředí se sdělením, jak bylo zohledněno s uvedením závažných důvodů, pokud některé požadavky nebo podmínky zohledněny nebyly, a další části prohlášení podle § 10g odst. 5 zákona o posuzování vlivů na životní prostředí</w:t>
      </w:r>
      <w:r w:rsidR="007807F8" w:rsidRPr="00E238FD">
        <w:rPr>
          <w:rFonts w:ascii="Arial Narrow" w:hAnsi="Arial Narrow" w:cs="Arial"/>
          <w:sz w:val="20"/>
          <w:szCs w:val="20"/>
        </w:rPr>
        <w:t>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……………………………………...</w:t>
      </w:r>
      <w:r w:rsidR="007807F8" w:rsidRPr="00E238FD">
        <w:rPr>
          <w:rFonts w:ascii="Arial Narrow" w:hAnsi="Arial Narrow" w:cs="Arial"/>
          <w:sz w:val="20"/>
          <w:szCs w:val="20"/>
        </w:rPr>
        <w:t>…………...str.</w:t>
      </w:r>
      <w:r w:rsidR="00464A41">
        <w:rPr>
          <w:rFonts w:ascii="Arial Narrow" w:hAnsi="Arial Narrow" w:cs="Arial"/>
          <w:sz w:val="20"/>
          <w:szCs w:val="20"/>
        </w:rPr>
        <w:t>1</w:t>
      </w:r>
      <w:r w:rsidR="00410342">
        <w:rPr>
          <w:rFonts w:ascii="Arial Narrow" w:hAnsi="Arial Narrow" w:cs="Arial"/>
          <w:sz w:val="20"/>
          <w:szCs w:val="20"/>
        </w:rPr>
        <w:t>6</w:t>
      </w:r>
    </w:p>
    <w:p w14:paraId="20CE777F" w14:textId="6BA1E827" w:rsidR="00445102" w:rsidRPr="00E238FD" w:rsidRDefault="00445102" w:rsidP="00445102">
      <w:pPr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</w:t>
      </w:r>
      <w:r w:rsidRPr="00E238FD">
        <w:rPr>
          <w:rFonts w:ascii="Arial Narrow" w:hAnsi="Arial Narrow" w:cs="Arial"/>
          <w:b/>
          <w:i/>
          <w:sz w:val="20"/>
          <w:szCs w:val="20"/>
        </w:rPr>
        <w:t>1i</w:t>
      </w:r>
      <w:proofErr w:type="gramStart"/>
      <w:r w:rsidRPr="00E238FD">
        <w:rPr>
          <w:rFonts w:ascii="Arial Narrow" w:hAnsi="Arial Narrow" w:cs="Arial"/>
          <w:b/>
          <w:i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Komplexní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zdůvodnění přijatého řešení, vč</w:t>
      </w:r>
      <w:r w:rsidR="00536210">
        <w:rPr>
          <w:rFonts w:ascii="Arial Narrow" w:hAnsi="Arial Narrow" w:cs="Arial"/>
          <w:b/>
          <w:sz w:val="20"/>
          <w:szCs w:val="20"/>
        </w:rPr>
        <w:t xml:space="preserve">. </w:t>
      </w:r>
      <w:r w:rsidRPr="00E238FD">
        <w:rPr>
          <w:rFonts w:ascii="Arial Narrow" w:hAnsi="Arial Narrow" w:cs="Arial"/>
          <w:b/>
          <w:sz w:val="20"/>
          <w:szCs w:val="20"/>
        </w:rPr>
        <w:t>zdův</w:t>
      </w:r>
      <w:r w:rsidR="00536210">
        <w:rPr>
          <w:rFonts w:ascii="Arial Narrow" w:hAnsi="Arial Narrow" w:cs="Arial"/>
          <w:b/>
          <w:sz w:val="20"/>
          <w:szCs w:val="20"/>
        </w:rPr>
        <w:t xml:space="preserve">odnění vybrané </w:t>
      </w:r>
      <w:r w:rsidRPr="00E238FD">
        <w:rPr>
          <w:rFonts w:ascii="Arial Narrow" w:hAnsi="Arial Narrow" w:cs="Arial"/>
          <w:b/>
          <w:sz w:val="20"/>
          <w:szCs w:val="20"/>
        </w:rPr>
        <w:t>varianty a vyloučení záměrů podle § 122 odst.</w:t>
      </w:r>
      <w:r w:rsidR="005F657F">
        <w:rPr>
          <w:rFonts w:ascii="Arial Narrow" w:hAnsi="Arial Narrow" w:cs="Arial"/>
          <w:b/>
          <w:sz w:val="20"/>
          <w:szCs w:val="20"/>
        </w:rPr>
        <w:t>3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r w:rsidR="00536210">
        <w:rPr>
          <w:rFonts w:ascii="Arial Narrow" w:hAnsi="Arial Narrow" w:cs="Arial"/>
          <w:sz w:val="20"/>
          <w:szCs w:val="20"/>
        </w:rPr>
        <w:t>…………………………………………………………………………………………………………………………</w:t>
      </w:r>
      <w:r w:rsidR="00410342">
        <w:rPr>
          <w:rFonts w:ascii="Arial Narrow" w:hAnsi="Arial Narrow" w:cs="Arial"/>
          <w:sz w:val="20"/>
          <w:szCs w:val="20"/>
        </w:rPr>
        <w:t>……….</w:t>
      </w:r>
      <w:r w:rsidR="00536210">
        <w:rPr>
          <w:rFonts w:ascii="Arial Narrow" w:hAnsi="Arial Narrow" w:cs="Arial"/>
          <w:sz w:val="20"/>
          <w:szCs w:val="20"/>
        </w:rPr>
        <w:t>…….</w:t>
      </w:r>
      <w:r w:rsidR="007807F8" w:rsidRPr="00E238FD">
        <w:rPr>
          <w:rFonts w:ascii="Arial Narrow" w:hAnsi="Arial Narrow" w:cs="Arial"/>
          <w:sz w:val="20"/>
          <w:szCs w:val="20"/>
        </w:rPr>
        <w:t>..str.</w:t>
      </w:r>
      <w:r w:rsidR="00464A41">
        <w:rPr>
          <w:rFonts w:ascii="Arial Narrow" w:hAnsi="Arial Narrow" w:cs="Arial"/>
          <w:sz w:val="20"/>
          <w:szCs w:val="20"/>
        </w:rPr>
        <w:t>17</w:t>
      </w:r>
    </w:p>
    <w:p w14:paraId="2BCB0FCA" w14:textId="77777777" w:rsidR="00536210" w:rsidRPr="00351BD3" w:rsidRDefault="00536210" w:rsidP="00D003C6">
      <w:pPr>
        <w:pStyle w:val="Odstavecseseznamem"/>
        <w:numPr>
          <w:ilvl w:val="0"/>
          <w:numId w:val="21"/>
        </w:numPr>
        <w:rPr>
          <w:rFonts w:ascii="Arial Narrow" w:eastAsia="Calibri" w:hAnsi="Arial Narrow" w:cs="Arial"/>
          <w:sz w:val="20"/>
          <w:szCs w:val="20"/>
        </w:rPr>
      </w:pPr>
      <w:r w:rsidRPr="00351BD3">
        <w:rPr>
          <w:rFonts w:ascii="Arial Narrow" w:eastAsia="Calibri" w:hAnsi="Arial Narrow" w:cs="Arial"/>
          <w:sz w:val="20"/>
          <w:szCs w:val="20"/>
        </w:rPr>
        <w:t>Komplexní zdůvodnění přijatého řešení</w:t>
      </w:r>
    </w:p>
    <w:p w14:paraId="28298B41" w14:textId="77777777" w:rsidR="00536210" w:rsidRPr="00351BD3" w:rsidRDefault="00536210" w:rsidP="00D003C6">
      <w:pPr>
        <w:pStyle w:val="Nadpis3"/>
        <w:numPr>
          <w:ilvl w:val="0"/>
          <w:numId w:val="21"/>
        </w:numPr>
        <w:shd w:val="clear" w:color="auto" w:fill="FFFFFF"/>
        <w:spacing w:before="0" w:line="240" w:lineRule="auto"/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</w:pPr>
      <w:r w:rsidRPr="00351BD3"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  <w:t>Zdůvodnění vybrané varianty</w:t>
      </w:r>
    </w:p>
    <w:p w14:paraId="5CD01268" w14:textId="77777777" w:rsidR="00536210" w:rsidRPr="00351BD3" w:rsidRDefault="00536210" w:rsidP="00D003C6">
      <w:pPr>
        <w:pStyle w:val="Nadpis3"/>
        <w:numPr>
          <w:ilvl w:val="0"/>
          <w:numId w:val="21"/>
        </w:numPr>
        <w:shd w:val="clear" w:color="auto" w:fill="FFFFFF"/>
        <w:spacing w:before="0" w:line="240" w:lineRule="auto"/>
        <w:rPr>
          <w:rStyle w:val="PromnnHTML"/>
          <w:rFonts w:ascii="Arial Narrow" w:eastAsia="Calibri" w:hAnsi="Arial Narrow" w:cs="Arial"/>
          <w:b w:val="0"/>
          <w:bCs w:val="0"/>
          <w:i w:val="0"/>
          <w:iCs w:val="0"/>
          <w:color w:val="auto"/>
          <w:sz w:val="20"/>
          <w:szCs w:val="20"/>
        </w:rPr>
      </w:pPr>
      <w:r w:rsidRPr="00351BD3"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  <w:t>Vyloučení záměrů podle § 122 odst. 3</w:t>
      </w:r>
    </w:p>
    <w:p w14:paraId="355EF8CC" w14:textId="77777777" w:rsidR="00445102" w:rsidRPr="00E238FD" w:rsidRDefault="00445102" w:rsidP="00445102">
      <w:pPr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j)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Výčet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záležitostí nadmístního významu, které nejsou obsaženy v zásadách územního rozvoje, s odůvodněním potřeby jejich vymezení</w:t>
      </w:r>
      <w:r w:rsidR="007807F8" w:rsidRPr="00E238FD">
        <w:rPr>
          <w:rFonts w:ascii="Arial Narrow" w:hAnsi="Arial Narrow" w:cs="Arial"/>
          <w:sz w:val="20"/>
          <w:szCs w:val="20"/>
        </w:rPr>
        <w:t>………...……</w:t>
      </w:r>
      <w:r w:rsidR="0078379B" w:rsidRPr="00E238FD">
        <w:rPr>
          <w:rFonts w:ascii="Arial Narrow" w:hAnsi="Arial Narrow" w:cs="Arial"/>
          <w:sz w:val="20"/>
          <w:szCs w:val="20"/>
        </w:rPr>
        <w:t>…………………………………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</w:t>
      </w:r>
      <w:r w:rsidR="0078379B" w:rsidRPr="00E238FD">
        <w:rPr>
          <w:rFonts w:ascii="Arial Narrow" w:hAnsi="Arial Narrow" w:cs="Arial"/>
          <w:sz w:val="20"/>
          <w:szCs w:val="20"/>
        </w:rPr>
        <w:t>…….</w:t>
      </w:r>
      <w:r w:rsidR="007807F8" w:rsidRPr="00E238FD">
        <w:rPr>
          <w:rFonts w:ascii="Arial Narrow" w:hAnsi="Arial Narrow" w:cs="Arial"/>
          <w:sz w:val="20"/>
          <w:szCs w:val="20"/>
        </w:rPr>
        <w:t>……...str.</w:t>
      </w:r>
      <w:r w:rsidR="00464A41">
        <w:rPr>
          <w:rFonts w:ascii="Arial Narrow" w:hAnsi="Arial Narrow" w:cs="Arial"/>
          <w:sz w:val="20"/>
          <w:szCs w:val="20"/>
        </w:rPr>
        <w:t>27</w:t>
      </w:r>
    </w:p>
    <w:p w14:paraId="177B7BDC" w14:textId="77777777" w:rsidR="00445102" w:rsidRDefault="00445102" w:rsidP="00445102">
      <w:pPr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k)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Vyhodnocení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účelného využití zastavěného území a vyhodnocení potřeby vymezení zastavitelných ploch</w:t>
      </w:r>
      <w:r w:rsidR="007807F8" w:rsidRPr="00E238FD">
        <w:rPr>
          <w:rFonts w:ascii="Arial Narrow" w:hAnsi="Arial Narrow" w:cs="Arial"/>
          <w:sz w:val="20"/>
          <w:szCs w:val="20"/>
        </w:rPr>
        <w:t>………...…………</w:t>
      </w:r>
      <w:r w:rsidR="0078379B" w:rsidRPr="00E238FD">
        <w:rPr>
          <w:rFonts w:ascii="Arial Narrow" w:hAnsi="Arial Narrow" w:cs="Arial"/>
          <w:sz w:val="20"/>
          <w:szCs w:val="20"/>
        </w:rPr>
        <w:t>……………………………………………………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</w:t>
      </w:r>
      <w:r w:rsidR="0078379B" w:rsidRPr="00E238FD">
        <w:rPr>
          <w:rFonts w:ascii="Arial Narrow" w:hAnsi="Arial Narrow" w:cs="Arial"/>
          <w:sz w:val="20"/>
          <w:szCs w:val="20"/>
        </w:rPr>
        <w:t>……..</w:t>
      </w:r>
      <w:r w:rsidR="007807F8" w:rsidRPr="00E238FD">
        <w:rPr>
          <w:rFonts w:ascii="Arial Narrow" w:hAnsi="Arial Narrow" w:cs="Arial"/>
          <w:sz w:val="20"/>
          <w:szCs w:val="20"/>
        </w:rPr>
        <w:t>…...str.</w:t>
      </w:r>
      <w:r w:rsidR="00464A41">
        <w:rPr>
          <w:rFonts w:ascii="Arial Narrow" w:hAnsi="Arial Narrow" w:cs="Arial"/>
          <w:sz w:val="20"/>
          <w:szCs w:val="20"/>
        </w:rPr>
        <w:t>27</w:t>
      </w:r>
    </w:p>
    <w:p w14:paraId="774B60EA" w14:textId="77777777" w:rsidR="00F75BA6" w:rsidRPr="00F75BA6" w:rsidRDefault="00F75BA6" w:rsidP="0087731F">
      <w:pPr>
        <w:pStyle w:val="Odstavecseseznamem"/>
        <w:numPr>
          <w:ilvl w:val="0"/>
          <w:numId w:val="27"/>
        </w:numPr>
        <w:rPr>
          <w:rFonts w:ascii="Arial Narrow" w:hAnsi="Arial Narrow" w:cs="Arial"/>
          <w:sz w:val="20"/>
          <w:szCs w:val="20"/>
        </w:rPr>
      </w:pPr>
      <w:r w:rsidRPr="00F75BA6">
        <w:rPr>
          <w:rFonts w:ascii="Arial Narrow" w:hAnsi="Arial Narrow" w:cs="Arial"/>
          <w:sz w:val="20"/>
          <w:szCs w:val="20"/>
        </w:rPr>
        <w:t xml:space="preserve">Vyhodnocení účelného využití zastavěného území </w:t>
      </w:r>
    </w:p>
    <w:p w14:paraId="21D1E17A" w14:textId="77777777" w:rsidR="00F75BA6" w:rsidRPr="00F75BA6" w:rsidRDefault="00F75BA6" w:rsidP="0087731F">
      <w:pPr>
        <w:pStyle w:val="Odstavecseseznamem"/>
        <w:numPr>
          <w:ilvl w:val="0"/>
          <w:numId w:val="27"/>
        </w:numPr>
        <w:rPr>
          <w:rFonts w:ascii="Arial Narrow" w:eastAsia="Calibri" w:hAnsi="Arial Narrow" w:cs="Arial"/>
          <w:sz w:val="20"/>
          <w:szCs w:val="20"/>
        </w:rPr>
      </w:pPr>
      <w:r w:rsidRPr="00F75BA6">
        <w:rPr>
          <w:rFonts w:ascii="Arial Narrow" w:eastAsia="Calibri" w:hAnsi="Arial Narrow" w:cs="Arial"/>
          <w:sz w:val="20"/>
          <w:szCs w:val="20"/>
        </w:rPr>
        <w:t>Vyhodnocení potřeby vymezení zastavitelných ploch</w:t>
      </w:r>
    </w:p>
    <w:p w14:paraId="0BC3D187" w14:textId="0DF34784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II.1l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Výčet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prvků regulačního plánu, případně s odchylně stanovenými požadavky n</w:t>
      </w:r>
      <w:r w:rsidR="00536210">
        <w:rPr>
          <w:rFonts w:ascii="Arial Narrow" w:hAnsi="Arial Narrow" w:cs="Arial"/>
          <w:b/>
          <w:sz w:val="20"/>
          <w:szCs w:val="20"/>
        </w:rPr>
        <w:t xml:space="preserve">a výstavbu s odůvodněním jejich </w:t>
      </w:r>
      <w:r w:rsidRPr="00E238FD">
        <w:rPr>
          <w:rFonts w:ascii="Arial Narrow" w:hAnsi="Arial Narrow" w:cs="Arial"/>
          <w:b/>
          <w:sz w:val="20"/>
          <w:szCs w:val="20"/>
        </w:rPr>
        <w:t>vymezení</w:t>
      </w:r>
      <w:r w:rsidR="00536210" w:rsidRPr="00536210">
        <w:rPr>
          <w:rFonts w:ascii="Arial Narrow" w:hAnsi="Arial Narrow" w:cs="Arial"/>
          <w:sz w:val="20"/>
          <w:szCs w:val="20"/>
        </w:rPr>
        <w:t>………………….</w:t>
      </w:r>
      <w:r w:rsidR="0078379B" w:rsidRPr="00E238FD">
        <w:rPr>
          <w:rFonts w:ascii="Arial Narrow" w:hAnsi="Arial Narrow" w:cs="Arial"/>
          <w:sz w:val="20"/>
          <w:szCs w:val="20"/>
        </w:rPr>
        <w:t>………………………………………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…………………………………………………..</w:t>
      </w:r>
      <w:r w:rsidR="007807F8" w:rsidRPr="00E238FD">
        <w:rPr>
          <w:rFonts w:ascii="Arial Narrow" w:hAnsi="Arial Narrow" w:cs="Arial"/>
          <w:sz w:val="20"/>
          <w:szCs w:val="20"/>
        </w:rPr>
        <w:t>……</w:t>
      </w:r>
      <w:r w:rsidR="00410342">
        <w:rPr>
          <w:rFonts w:ascii="Arial Narrow" w:hAnsi="Arial Narrow" w:cs="Arial"/>
          <w:sz w:val="20"/>
          <w:szCs w:val="20"/>
        </w:rPr>
        <w:t>………</w:t>
      </w:r>
      <w:r w:rsidR="007807F8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2</w:t>
      </w:r>
      <w:r w:rsidR="00410342">
        <w:rPr>
          <w:rFonts w:ascii="Arial Narrow" w:hAnsi="Arial Narrow" w:cs="Arial"/>
          <w:sz w:val="20"/>
          <w:szCs w:val="20"/>
        </w:rPr>
        <w:t>7</w:t>
      </w:r>
    </w:p>
    <w:p w14:paraId="7249D11A" w14:textId="22F15DD0" w:rsidR="00445102" w:rsidRPr="00E238FD" w:rsidRDefault="00445102" w:rsidP="00445102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II.1m</w:t>
      </w:r>
      <w:proofErr w:type="gramStart"/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Vyhodnocení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předpokládaných důsledků navrhovaného řešení na zemědělský půdní fond a pozemky určené k plnění funkce lesa</w:t>
      </w:r>
      <w:r w:rsidR="007807F8" w:rsidRPr="00E238FD">
        <w:rPr>
          <w:rFonts w:ascii="Arial Narrow" w:hAnsi="Arial Narrow" w:cs="Arial"/>
          <w:sz w:val="20"/>
          <w:szCs w:val="20"/>
        </w:rPr>
        <w:t>………...…………</w:t>
      </w:r>
      <w:r w:rsidR="0078379B" w:rsidRPr="00E238FD">
        <w:rPr>
          <w:rFonts w:ascii="Arial Narrow" w:hAnsi="Arial Narrow" w:cs="Arial"/>
          <w:sz w:val="20"/>
          <w:szCs w:val="20"/>
        </w:rPr>
        <w:t>…………………………………</w:t>
      </w:r>
      <w:r w:rsidR="005F657F">
        <w:rPr>
          <w:rFonts w:ascii="Arial Narrow" w:hAnsi="Arial Narrow" w:cs="Arial"/>
          <w:sz w:val="20"/>
          <w:szCs w:val="20"/>
        </w:rPr>
        <w:t>…………………………………………………</w:t>
      </w:r>
      <w:r w:rsidR="00410342">
        <w:rPr>
          <w:rFonts w:ascii="Arial Narrow" w:hAnsi="Arial Narrow" w:cs="Arial"/>
          <w:sz w:val="20"/>
          <w:szCs w:val="20"/>
        </w:rPr>
        <w:t>….</w:t>
      </w:r>
      <w:r w:rsidR="0078379B" w:rsidRPr="00E238FD">
        <w:rPr>
          <w:rFonts w:ascii="Arial Narrow" w:hAnsi="Arial Narrow" w:cs="Arial"/>
          <w:sz w:val="20"/>
          <w:szCs w:val="20"/>
        </w:rPr>
        <w:t>….</w:t>
      </w:r>
      <w:r w:rsidR="00536210">
        <w:rPr>
          <w:rFonts w:ascii="Arial Narrow" w:hAnsi="Arial Narrow" w:cs="Arial"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2</w:t>
      </w:r>
      <w:r w:rsidR="00410342">
        <w:rPr>
          <w:rFonts w:ascii="Arial Narrow" w:hAnsi="Arial Narrow" w:cs="Arial"/>
          <w:sz w:val="20"/>
          <w:szCs w:val="20"/>
        </w:rPr>
        <w:t>7</w:t>
      </w:r>
    </w:p>
    <w:p w14:paraId="14E7C0F8" w14:textId="77777777" w:rsidR="00185289" w:rsidRPr="00185289" w:rsidRDefault="00185289" w:rsidP="00D003C6">
      <w:pPr>
        <w:pStyle w:val="Nadpis3"/>
        <w:numPr>
          <w:ilvl w:val="0"/>
          <w:numId w:val="22"/>
        </w:numPr>
        <w:shd w:val="clear" w:color="auto" w:fill="FFFFFF"/>
        <w:spacing w:before="0" w:line="240" w:lineRule="auto"/>
        <w:rPr>
          <w:rFonts w:ascii="Arial Narrow" w:hAnsi="Arial Narrow" w:cs="Arial"/>
          <w:b w:val="0"/>
          <w:color w:val="auto"/>
          <w:sz w:val="20"/>
          <w:szCs w:val="20"/>
        </w:rPr>
      </w:pPr>
      <w:r w:rsidRPr="00185289">
        <w:rPr>
          <w:rFonts w:ascii="Arial Narrow" w:hAnsi="Arial Narrow" w:cs="Arial"/>
          <w:b w:val="0"/>
          <w:color w:val="auto"/>
          <w:sz w:val="20"/>
          <w:szCs w:val="20"/>
        </w:rPr>
        <w:t xml:space="preserve">Vyhodnocení předpokládaných důsledků navrhovaného řešení na zemědělský půdní fond </w:t>
      </w:r>
    </w:p>
    <w:p w14:paraId="19E29A93" w14:textId="77777777" w:rsidR="00185289" w:rsidRPr="00185289" w:rsidRDefault="00185289" w:rsidP="00D003C6">
      <w:pPr>
        <w:pStyle w:val="Nadpis3"/>
        <w:numPr>
          <w:ilvl w:val="0"/>
          <w:numId w:val="22"/>
        </w:numPr>
        <w:shd w:val="clear" w:color="auto" w:fill="FFFFFF"/>
        <w:spacing w:before="0" w:line="240" w:lineRule="auto"/>
        <w:rPr>
          <w:rFonts w:ascii="Arial Narrow" w:hAnsi="Arial Narrow" w:cs="Arial"/>
          <w:color w:val="auto"/>
          <w:sz w:val="20"/>
          <w:szCs w:val="20"/>
        </w:rPr>
      </w:pPr>
      <w:r w:rsidRPr="00185289">
        <w:rPr>
          <w:rFonts w:ascii="Arial Narrow" w:hAnsi="Arial Narrow" w:cs="Arial"/>
          <w:b w:val="0"/>
          <w:color w:val="auto"/>
          <w:sz w:val="20"/>
          <w:szCs w:val="20"/>
        </w:rPr>
        <w:t>Vyhodnocení předpokládaných důsledků navrhovaného řešení pozemky určené k plnění funkce lesa</w:t>
      </w:r>
    </w:p>
    <w:p w14:paraId="2550C0E3" w14:textId="02460DAB" w:rsidR="0078379B" w:rsidRPr="00536210" w:rsidRDefault="00174C02" w:rsidP="007807F8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Style w:val="PromnnHTML"/>
          <w:rFonts w:ascii="Arial Narrow" w:hAnsi="Arial Narrow" w:cs="Arial"/>
          <w:b/>
          <w:bCs/>
          <w:sz w:val="20"/>
          <w:szCs w:val="20"/>
        </w:rPr>
        <w:t>II.</w:t>
      </w:r>
      <w:r w:rsidR="00445102"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1</w:t>
      </w:r>
      <w:proofErr w:type="gramStart"/>
      <w:r w:rsidR="00445102"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n)</w:t>
      </w:r>
      <w:r w:rsidR="00445102" w:rsidRPr="00E238FD">
        <w:rPr>
          <w:rFonts w:ascii="Arial Narrow" w:hAnsi="Arial Narrow" w:cs="Arial"/>
          <w:b/>
          <w:sz w:val="20"/>
          <w:szCs w:val="20"/>
        </w:rPr>
        <w:t> 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="00445102" w:rsidRPr="00E238FD">
        <w:rPr>
          <w:rFonts w:ascii="Arial Narrow" w:hAnsi="Arial Narrow" w:cs="Arial"/>
          <w:b/>
          <w:sz w:val="20"/>
          <w:szCs w:val="20"/>
        </w:rPr>
        <w:t>Vyhodnocení</w:t>
      </w:r>
      <w:proofErr w:type="gramEnd"/>
      <w:r w:rsidR="00445102" w:rsidRPr="00E238FD">
        <w:rPr>
          <w:rFonts w:ascii="Arial Narrow" w:hAnsi="Arial Narrow" w:cs="Arial"/>
          <w:b/>
          <w:sz w:val="20"/>
          <w:szCs w:val="20"/>
        </w:rPr>
        <w:t xml:space="preserve"> připomínek, včetně jeho odůvodnění</w:t>
      </w:r>
      <w:r w:rsidR="007807F8" w:rsidRPr="00E238FD">
        <w:rPr>
          <w:rFonts w:ascii="Arial Narrow" w:hAnsi="Arial Narrow" w:cs="Arial"/>
          <w:sz w:val="20"/>
          <w:szCs w:val="20"/>
        </w:rPr>
        <w:t>………</w:t>
      </w:r>
      <w:r w:rsidR="00536210">
        <w:rPr>
          <w:rFonts w:ascii="Arial Narrow" w:hAnsi="Arial Narrow" w:cs="Arial"/>
          <w:sz w:val="20"/>
          <w:szCs w:val="20"/>
        </w:rPr>
        <w:t>…………………………………….</w:t>
      </w:r>
      <w:r w:rsidR="005F657F">
        <w:rPr>
          <w:rFonts w:ascii="Arial Narrow" w:hAnsi="Arial Narrow" w:cs="Arial"/>
          <w:sz w:val="20"/>
          <w:szCs w:val="20"/>
        </w:rPr>
        <w:t>………...</w:t>
      </w:r>
      <w:r w:rsidR="0078379B" w:rsidRPr="00E238FD">
        <w:rPr>
          <w:rFonts w:ascii="Arial Narrow" w:hAnsi="Arial Narrow" w:cs="Arial"/>
          <w:sz w:val="20"/>
          <w:szCs w:val="20"/>
        </w:rPr>
        <w:t>…</w:t>
      </w:r>
      <w:r w:rsidR="007807F8" w:rsidRPr="00E238FD">
        <w:rPr>
          <w:rFonts w:ascii="Arial Narrow" w:hAnsi="Arial Narrow" w:cs="Arial"/>
          <w:sz w:val="20"/>
          <w:szCs w:val="20"/>
        </w:rPr>
        <w:t>……</w:t>
      </w:r>
      <w:r w:rsidR="00536210">
        <w:rPr>
          <w:rFonts w:ascii="Arial Narrow" w:hAnsi="Arial Narrow" w:cs="Arial"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...str.</w:t>
      </w:r>
      <w:r w:rsidR="00464A41">
        <w:rPr>
          <w:rFonts w:ascii="Arial Narrow" w:hAnsi="Arial Narrow" w:cs="Arial"/>
          <w:sz w:val="20"/>
          <w:szCs w:val="20"/>
        </w:rPr>
        <w:t>3</w:t>
      </w:r>
      <w:r w:rsidR="00410342">
        <w:rPr>
          <w:rFonts w:ascii="Arial Narrow" w:hAnsi="Arial Narrow" w:cs="Arial"/>
          <w:sz w:val="20"/>
          <w:szCs w:val="20"/>
        </w:rPr>
        <w:t>2</w:t>
      </w:r>
    </w:p>
    <w:p w14:paraId="260482E2" w14:textId="5DD2860C" w:rsidR="00445102" w:rsidRPr="00E238FD" w:rsidRDefault="00445102" w:rsidP="00445102">
      <w:pPr>
        <w:pStyle w:val="l4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II.2</w:t>
      </w:r>
      <w:r w:rsidR="00536210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 xml:space="preserve">  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Posouzení souladu územního plánu s jednotným standardem</w:t>
      </w:r>
      <w:r w:rsidR="007807F8" w:rsidRPr="00E238FD">
        <w:rPr>
          <w:rFonts w:ascii="Arial Narrow" w:hAnsi="Arial Narrow" w:cs="Arial"/>
          <w:sz w:val="20"/>
          <w:szCs w:val="20"/>
        </w:rPr>
        <w:t>……</w:t>
      </w:r>
      <w:proofErr w:type="gramStart"/>
      <w:r w:rsidR="007807F8" w:rsidRPr="00E238FD">
        <w:rPr>
          <w:rFonts w:ascii="Arial Narrow" w:hAnsi="Arial Narrow" w:cs="Arial"/>
          <w:sz w:val="20"/>
          <w:szCs w:val="20"/>
        </w:rPr>
        <w:t>…...</w:t>
      </w:r>
      <w:r w:rsidR="0078379B" w:rsidRPr="00E238FD">
        <w:rPr>
          <w:rFonts w:ascii="Arial Narrow" w:hAnsi="Arial Narrow" w:cs="Arial"/>
          <w:sz w:val="20"/>
          <w:szCs w:val="20"/>
        </w:rPr>
        <w:t>.</w:t>
      </w:r>
      <w:proofErr w:type="gramEnd"/>
      <w:r w:rsidR="0078379B" w:rsidRPr="00E238FD">
        <w:rPr>
          <w:rFonts w:ascii="Arial Narrow" w:hAnsi="Arial Narrow" w:cs="Arial"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………</w:t>
      </w:r>
      <w:r w:rsidR="00536210">
        <w:rPr>
          <w:rFonts w:ascii="Arial Narrow" w:hAnsi="Arial Narrow" w:cs="Arial"/>
          <w:sz w:val="20"/>
          <w:szCs w:val="20"/>
        </w:rPr>
        <w:t>……………………….</w:t>
      </w:r>
      <w:r w:rsidR="007807F8" w:rsidRPr="00E238FD">
        <w:rPr>
          <w:rFonts w:ascii="Arial Narrow" w:hAnsi="Arial Narrow" w:cs="Arial"/>
          <w:sz w:val="20"/>
          <w:szCs w:val="20"/>
        </w:rPr>
        <w:t>…</w:t>
      </w:r>
      <w:r w:rsidR="004F35A5">
        <w:rPr>
          <w:rFonts w:ascii="Arial Narrow" w:hAnsi="Arial Narrow" w:cs="Arial"/>
          <w:sz w:val="20"/>
          <w:szCs w:val="20"/>
        </w:rPr>
        <w:t>..</w:t>
      </w:r>
      <w:r w:rsidR="007807F8" w:rsidRPr="00E238FD">
        <w:rPr>
          <w:rFonts w:ascii="Arial Narrow" w:hAnsi="Arial Narrow" w:cs="Arial"/>
          <w:sz w:val="20"/>
          <w:szCs w:val="20"/>
        </w:rPr>
        <w:t>…...str.</w:t>
      </w:r>
      <w:r w:rsidR="00464A41">
        <w:rPr>
          <w:rFonts w:ascii="Arial Narrow" w:hAnsi="Arial Narrow" w:cs="Arial"/>
          <w:sz w:val="20"/>
          <w:szCs w:val="20"/>
        </w:rPr>
        <w:t>3</w:t>
      </w:r>
      <w:r w:rsidR="00410342">
        <w:rPr>
          <w:rFonts w:ascii="Arial Narrow" w:hAnsi="Arial Narrow" w:cs="Arial"/>
          <w:sz w:val="20"/>
          <w:szCs w:val="20"/>
        </w:rPr>
        <w:t>2</w:t>
      </w:r>
    </w:p>
    <w:p w14:paraId="161DD758" w14:textId="2D18DC24" w:rsidR="00445102" w:rsidRPr="00536210" w:rsidRDefault="00445102" w:rsidP="00445102">
      <w:pPr>
        <w:jc w:val="both"/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II.3</w:t>
      </w:r>
      <w:r w:rsidR="00536210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Text s vyznačením změn</w:t>
      </w:r>
      <w:r w:rsidR="007807F8" w:rsidRPr="00E238FD">
        <w:rPr>
          <w:rFonts w:ascii="Arial Narrow" w:hAnsi="Arial Narrow" w:cs="Arial"/>
          <w:sz w:val="20"/>
          <w:szCs w:val="20"/>
        </w:rPr>
        <w:t>………...</w:t>
      </w:r>
      <w:r w:rsidR="0078379B" w:rsidRPr="00E238FD">
        <w:rPr>
          <w:rFonts w:ascii="Arial Narrow" w:hAnsi="Arial Narrow" w:cs="Arial"/>
          <w:sz w:val="20"/>
          <w:szCs w:val="20"/>
        </w:rPr>
        <w:t>....................</w:t>
      </w:r>
      <w:r w:rsidR="005F657F">
        <w:rPr>
          <w:rFonts w:ascii="Arial Narrow" w:hAnsi="Arial Narrow" w:cs="Arial"/>
          <w:sz w:val="20"/>
          <w:szCs w:val="20"/>
        </w:rPr>
        <w:t>…………………</w:t>
      </w:r>
      <w:r w:rsidR="00536210">
        <w:rPr>
          <w:rFonts w:ascii="Arial Narrow" w:hAnsi="Arial Narrow" w:cs="Arial"/>
          <w:sz w:val="20"/>
          <w:szCs w:val="20"/>
        </w:rPr>
        <w:t>………………………………………………</w:t>
      </w:r>
      <w:proofErr w:type="gramStart"/>
      <w:r w:rsidR="00536210">
        <w:rPr>
          <w:rFonts w:ascii="Arial Narrow" w:hAnsi="Arial Narrow" w:cs="Arial"/>
          <w:sz w:val="20"/>
          <w:szCs w:val="20"/>
        </w:rPr>
        <w:t>……</w:t>
      </w:r>
      <w:r w:rsidR="004F35A5">
        <w:rPr>
          <w:rFonts w:ascii="Arial Narrow" w:hAnsi="Arial Narrow" w:cs="Arial"/>
          <w:sz w:val="20"/>
          <w:szCs w:val="20"/>
        </w:rPr>
        <w:t>.</w:t>
      </w:r>
      <w:proofErr w:type="gramEnd"/>
      <w:r w:rsidR="004F35A5">
        <w:rPr>
          <w:rFonts w:ascii="Arial Narrow" w:hAnsi="Arial Narrow" w:cs="Arial"/>
          <w:sz w:val="20"/>
          <w:szCs w:val="20"/>
        </w:rPr>
        <w:t>.</w:t>
      </w:r>
      <w:r w:rsidR="007807F8" w:rsidRPr="00E238FD">
        <w:rPr>
          <w:rFonts w:ascii="Arial Narrow" w:hAnsi="Arial Narrow" w:cs="Arial"/>
          <w:sz w:val="20"/>
          <w:szCs w:val="20"/>
        </w:rPr>
        <w:t>…...str.</w:t>
      </w:r>
      <w:r w:rsidR="00464A41">
        <w:rPr>
          <w:rFonts w:ascii="Arial Narrow" w:hAnsi="Arial Narrow" w:cs="Arial"/>
          <w:sz w:val="20"/>
          <w:szCs w:val="20"/>
        </w:rPr>
        <w:t>3</w:t>
      </w:r>
      <w:r w:rsidR="00410342">
        <w:rPr>
          <w:rFonts w:ascii="Arial Narrow" w:hAnsi="Arial Narrow" w:cs="Arial"/>
          <w:sz w:val="20"/>
          <w:szCs w:val="20"/>
        </w:rPr>
        <w:t>2</w:t>
      </w:r>
    </w:p>
    <w:p w14:paraId="11DB0A23" w14:textId="0AAAE56E" w:rsidR="00A30259" w:rsidRPr="00536210" w:rsidRDefault="00445102" w:rsidP="00A30259">
      <w:pPr>
        <w:jc w:val="both"/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</w:pPr>
      <w:r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>II.4</w:t>
      </w:r>
      <w:r w:rsidR="00536210">
        <w:rPr>
          <w:rStyle w:val="PromnnHTML"/>
          <w:rFonts w:ascii="Arial Narrow" w:hAnsi="Arial Narrow" w:cs="Arial"/>
          <w:b/>
          <w:bCs/>
          <w:sz w:val="20"/>
          <w:szCs w:val="20"/>
        </w:rPr>
        <w:t>)</w:t>
      </w:r>
      <w:r w:rsidR="00536210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b/>
          <w:sz w:val="20"/>
          <w:szCs w:val="20"/>
        </w:rPr>
        <w:t>Grafická část odůvodnění územního plánu obsahuje</w:t>
      </w:r>
      <w:r w:rsidR="00A30259" w:rsidRPr="00E939D0">
        <w:rPr>
          <w:rFonts w:ascii="Arial Narrow" w:hAnsi="Arial Narrow" w:cs="Arial"/>
          <w:sz w:val="20"/>
          <w:szCs w:val="20"/>
        </w:rPr>
        <w:t>…………………………</w:t>
      </w:r>
      <w:r w:rsidR="00A30259" w:rsidRPr="00E238FD">
        <w:rPr>
          <w:rFonts w:ascii="Arial Narrow" w:hAnsi="Arial Narrow" w:cs="Arial"/>
          <w:sz w:val="20"/>
          <w:szCs w:val="20"/>
        </w:rPr>
        <w:t>...…</w:t>
      </w:r>
      <w:r w:rsidR="005F657F">
        <w:rPr>
          <w:rFonts w:ascii="Arial Narrow" w:hAnsi="Arial Narrow" w:cs="Arial"/>
          <w:sz w:val="20"/>
          <w:szCs w:val="20"/>
        </w:rPr>
        <w:t>……………</w:t>
      </w:r>
      <w:r w:rsidR="00536210">
        <w:rPr>
          <w:rFonts w:ascii="Arial Narrow" w:hAnsi="Arial Narrow" w:cs="Arial"/>
          <w:sz w:val="20"/>
          <w:szCs w:val="20"/>
        </w:rPr>
        <w:t>……………</w:t>
      </w:r>
      <w:r w:rsidR="005F657F">
        <w:rPr>
          <w:rFonts w:ascii="Arial Narrow" w:hAnsi="Arial Narrow" w:cs="Arial"/>
          <w:sz w:val="20"/>
          <w:szCs w:val="20"/>
        </w:rPr>
        <w:t>…</w:t>
      </w:r>
      <w:proofErr w:type="gramStart"/>
      <w:r w:rsidR="00C612C1">
        <w:rPr>
          <w:rFonts w:ascii="Arial Narrow" w:hAnsi="Arial Narrow" w:cs="Arial"/>
          <w:sz w:val="20"/>
          <w:szCs w:val="20"/>
        </w:rPr>
        <w:t>.</w:t>
      </w:r>
      <w:r w:rsidR="004F35A5">
        <w:rPr>
          <w:rFonts w:ascii="Arial Narrow" w:hAnsi="Arial Narrow" w:cs="Arial"/>
          <w:sz w:val="20"/>
          <w:szCs w:val="20"/>
        </w:rPr>
        <w:t>..</w:t>
      </w:r>
      <w:r w:rsidR="00A30259" w:rsidRPr="00E238FD">
        <w:rPr>
          <w:rFonts w:ascii="Arial Narrow" w:hAnsi="Arial Narrow" w:cs="Arial"/>
          <w:sz w:val="20"/>
          <w:szCs w:val="20"/>
        </w:rPr>
        <w:t>….</w:t>
      </w:r>
      <w:proofErr w:type="gramEnd"/>
      <w:r w:rsidR="00A30259" w:rsidRPr="00E238FD">
        <w:rPr>
          <w:rFonts w:ascii="Arial Narrow" w:hAnsi="Arial Narrow" w:cs="Arial"/>
          <w:sz w:val="20"/>
          <w:szCs w:val="20"/>
        </w:rPr>
        <w:t>.str.</w:t>
      </w:r>
      <w:r w:rsidR="00464A41">
        <w:rPr>
          <w:rFonts w:ascii="Arial Narrow" w:hAnsi="Arial Narrow" w:cs="Arial"/>
          <w:sz w:val="20"/>
          <w:szCs w:val="20"/>
        </w:rPr>
        <w:t>3</w:t>
      </w:r>
      <w:r w:rsidR="00410342">
        <w:rPr>
          <w:rFonts w:ascii="Arial Narrow" w:hAnsi="Arial Narrow" w:cs="Arial"/>
          <w:sz w:val="20"/>
          <w:szCs w:val="20"/>
        </w:rPr>
        <w:t>2</w:t>
      </w:r>
      <w:r w:rsidR="00A30259" w:rsidRPr="00E238FD">
        <w:rPr>
          <w:rStyle w:val="PromnnHTML"/>
          <w:rFonts w:ascii="Arial Narrow" w:hAnsi="Arial Narrow" w:cs="Arial"/>
          <w:b/>
          <w:bCs/>
          <w:sz w:val="20"/>
          <w:szCs w:val="20"/>
        </w:rPr>
        <w:t xml:space="preserve"> </w:t>
      </w:r>
    </w:p>
    <w:p w14:paraId="1B2098EA" w14:textId="77777777" w:rsidR="003C066C" w:rsidRPr="0074786C" w:rsidRDefault="00445102" w:rsidP="00445102">
      <w:pPr>
        <w:pStyle w:val="lag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color w:val="002060"/>
          <w:sz w:val="20"/>
          <w:szCs w:val="20"/>
          <w:lang w:eastAsia="en-US"/>
        </w:rPr>
      </w:pPr>
      <w:r w:rsidRPr="0074786C">
        <w:rPr>
          <w:rFonts w:ascii="Arial Narrow" w:eastAsia="Calibri" w:hAnsi="Arial Narrow" w:cs="Arial"/>
          <w:b/>
          <w:color w:val="002060"/>
          <w:sz w:val="20"/>
          <w:szCs w:val="20"/>
          <w:lang w:eastAsia="en-US"/>
        </w:rPr>
        <w:t xml:space="preserve"> </w:t>
      </w:r>
    </w:p>
    <w:p w14:paraId="4C970553" w14:textId="77777777" w:rsidR="005A2EB5" w:rsidRDefault="005A2EB5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8B42375" w14:textId="77777777" w:rsidR="00A078A3" w:rsidRDefault="00A078A3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1C12556" w14:textId="77777777" w:rsidR="00087D09" w:rsidRDefault="00087D09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9C201F3" w14:textId="77777777" w:rsidR="00A078A3" w:rsidRDefault="00A078A3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8827E13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E30C6C3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2758B31C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4B2B8B1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EFD9E62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7E27A022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03C3458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FD38209" w14:textId="77777777" w:rsidR="006444EE" w:rsidRDefault="006444EE" w:rsidP="007614A3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2D19979" w14:textId="77777777" w:rsidR="002C53B8" w:rsidRPr="0053619C" w:rsidRDefault="00D75AC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3619C">
        <w:rPr>
          <w:rFonts w:ascii="Arial Narrow" w:hAnsi="Arial Narrow" w:cs="Arial"/>
          <w:b/>
          <w:sz w:val="22"/>
          <w:szCs w:val="22"/>
          <w:u w:val="single"/>
        </w:rPr>
        <w:lastRenderedPageBreak/>
        <w:t xml:space="preserve">II. </w:t>
      </w:r>
      <w:r w:rsidR="00277BD7" w:rsidRPr="0053619C">
        <w:rPr>
          <w:rFonts w:ascii="Arial Narrow" w:hAnsi="Arial Narrow" w:cs="Arial"/>
          <w:b/>
          <w:sz w:val="22"/>
          <w:szCs w:val="22"/>
          <w:u w:val="single"/>
        </w:rPr>
        <w:t xml:space="preserve">Popis změny č. </w:t>
      </w:r>
      <w:r w:rsidR="00DF1749">
        <w:rPr>
          <w:rFonts w:ascii="Arial Narrow" w:hAnsi="Arial Narrow" w:cs="Arial"/>
          <w:b/>
          <w:sz w:val="22"/>
          <w:szCs w:val="22"/>
          <w:u w:val="single"/>
        </w:rPr>
        <w:t>1</w:t>
      </w:r>
      <w:r w:rsidR="00277BD7" w:rsidRPr="0053619C">
        <w:rPr>
          <w:rFonts w:ascii="Arial Narrow" w:hAnsi="Arial Narrow" w:cs="Arial"/>
          <w:b/>
          <w:sz w:val="22"/>
          <w:szCs w:val="22"/>
          <w:u w:val="single"/>
        </w:rPr>
        <w:t xml:space="preserve"> ÚP</w:t>
      </w:r>
      <w:r w:rsidRPr="0053619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DF1749">
        <w:rPr>
          <w:rFonts w:ascii="Arial Narrow" w:hAnsi="Arial Narrow" w:cs="Arial"/>
          <w:b/>
          <w:sz w:val="22"/>
          <w:szCs w:val="22"/>
          <w:u w:val="single"/>
        </w:rPr>
        <w:t>Volen</w:t>
      </w:r>
      <w:r w:rsidR="00AD33B2">
        <w:rPr>
          <w:rFonts w:ascii="Arial Narrow" w:hAnsi="Arial Narrow" w:cs="Arial"/>
          <w:b/>
          <w:sz w:val="22"/>
          <w:szCs w:val="22"/>
          <w:u w:val="single"/>
        </w:rPr>
        <w:t>ice</w:t>
      </w:r>
    </w:p>
    <w:p w14:paraId="1DF99AC4" w14:textId="77777777" w:rsidR="00AD33B2" w:rsidRPr="00250831" w:rsidRDefault="00AD33B2" w:rsidP="005F4BBD">
      <w:pPr>
        <w:shd w:val="clear" w:color="auto" w:fill="FFFFFF"/>
        <w:spacing w:line="240" w:lineRule="auto"/>
        <w:rPr>
          <w:rFonts w:ascii="Arial Narrow" w:eastAsia="Times New Roman" w:hAnsi="Arial Narrow" w:cs="Arial"/>
          <w:sz w:val="20"/>
          <w:szCs w:val="20"/>
        </w:rPr>
      </w:pPr>
      <w:r w:rsidRPr="00200B09">
        <w:rPr>
          <w:rFonts w:ascii="Arial Narrow" w:eastAsia="Times New Roman" w:hAnsi="Arial Narrow" w:cs="Arial"/>
          <w:sz w:val="20"/>
          <w:szCs w:val="20"/>
        </w:rPr>
        <w:t xml:space="preserve">Územní plán </w:t>
      </w:r>
      <w:r w:rsidR="00DF1749">
        <w:rPr>
          <w:rFonts w:ascii="Arial Narrow" w:eastAsia="Times New Roman" w:hAnsi="Arial Narrow" w:cs="Arial"/>
          <w:sz w:val="20"/>
          <w:szCs w:val="20"/>
        </w:rPr>
        <w:t>Volenice</w:t>
      </w:r>
      <w:r w:rsidRPr="00200B09">
        <w:rPr>
          <w:rFonts w:ascii="Arial Narrow" w:eastAsia="Times New Roman" w:hAnsi="Arial Narrow" w:cs="Arial"/>
          <w:sz w:val="20"/>
          <w:szCs w:val="20"/>
        </w:rPr>
        <w:t xml:space="preserve"> nabyl účinnost dne </w:t>
      </w:r>
      <w:r w:rsidR="00DF1749" w:rsidRPr="00250831">
        <w:rPr>
          <w:rFonts w:ascii="Arial Narrow" w:eastAsia="Times New Roman" w:hAnsi="Arial Narrow" w:cs="Arial"/>
          <w:sz w:val="20"/>
          <w:szCs w:val="20"/>
        </w:rPr>
        <w:t>9.</w:t>
      </w:r>
      <w:r w:rsidR="00250831">
        <w:rPr>
          <w:rFonts w:ascii="Arial Narrow" w:eastAsia="Times New Roman" w:hAnsi="Arial Narrow" w:cs="Arial"/>
          <w:sz w:val="20"/>
          <w:szCs w:val="20"/>
        </w:rPr>
        <w:t xml:space="preserve"> </w:t>
      </w:r>
      <w:r w:rsidR="00DF1749" w:rsidRPr="00250831">
        <w:rPr>
          <w:rFonts w:ascii="Arial Narrow" w:eastAsia="Times New Roman" w:hAnsi="Arial Narrow" w:cs="Arial"/>
          <w:sz w:val="20"/>
          <w:szCs w:val="20"/>
        </w:rPr>
        <w:t>5.</w:t>
      </w:r>
      <w:r w:rsidR="00250831">
        <w:rPr>
          <w:rFonts w:ascii="Arial Narrow" w:eastAsia="Times New Roman" w:hAnsi="Arial Narrow" w:cs="Arial"/>
          <w:sz w:val="20"/>
          <w:szCs w:val="20"/>
        </w:rPr>
        <w:t xml:space="preserve"> </w:t>
      </w:r>
      <w:r w:rsidR="00DF1749" w:rsidRPr="00250831">
        <w:rPr>
          <w:rFonts w:ascii="Arial Narrow" w:eastAsia="Times New Roman" w:hAnsi="Arial Narrow" w:cs="Arial"/>
          <w:sz w:val="20"/>
          <w:szCs w:val="20"/>
        </w:rPr>
        <w:t>2009</w:t>
      </w:r>
    </w:p>
    <w:p w14:paraId="0BB30296" w14:textId="77777777" w:rsidR="00CC0FC2" w:rsidRPr="00A078A3" w:rsidRDefault="00CC0FC2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proofErr w:type="gramStart"/>
      <w:r w:rsidRPr="00200B09">
        <w:rPr>
          <w:rFonts w:ascii="Arial Narrow" w:hAnsi="Arial Narrow" w:cs="Arial"/>
          <w:sz w:val="20"/>
          <w:szCs w:val="20"/>
        </w:rPr>
        <w:t>Rozhodnutí  Zastupitelstva</w:t>
      </w:r>
      <w:proofErr w:type="gramEnd"/>
      <w:r w:rsidRPr="00200B09">
        <w:rPr>
          <w:rFonts w:ascii="Arial Narrow" w:hAnsi="Arial Narrow" w:cs="Arial"/>
          <w:sz w:val="20"/>
          <w:szCs w:val="20"/>
        </w:rPr>
        <w:t xml:space="preserve">  </w:t>
      </w:r>
      <w:r w:rsidR="00DF1749">
        <w:rPr>
          <w:rFonts w:ascii="Arial Narrow" w:hAnsi="Arial Narrow" w:cs="Arial"/>
          <w:sz w:val="20"/>
          <w:szCs w:val="20"/>
        </w:rPr>
        <w:t>obce Volenice</w:t>
      </w:r>
      <w:r w:rsidR="00200B09" w:rsidRPr="00200B09">
        <w:rPr>
          <w:rFonts w:ascii="Arial Narrow" w:hAnsi="Arial Narrow" w:cs="Arial"/>
          <w:sz w:val="20"/>
          <w:szCs w:val="20"/>
        </w:rPr>
        <w:t xml:space="preserve"> </w:t>
      </w:r>
      <w:r w:rsidRPr="00200B09">
        <w:rPr>
          <w:rFonts w:ascii="Arial Narrow" w:hAnsi="Arial Narrow" w:cs="Arial"/>
          <w:sz w:val="20"/>
          <w:szCs w:val="20"/>
        </w:rPr>
        <w:t xml:space="preserve">o pořízení Změny č. </w:t>
      </w:r>
      <w:r w:rsidR="00DF1749">
        <w:rPr>
          <w:rFonts w:ascii="Arial Narrow" w:hAnsi="Arial Narrow" w:cs="Arial"/>
          <w:sz w:val="20"/>
          <w:szCs w:val="20"/>
        </w:rPr>
        <w:t>1 Volenice</w:t>
      </w:r>
      <w:r w:rsidRPr="00200B09">
        <w:rPr>
          <w:rFonts w:ascii="Arial Narrow" w:hAnsi="Arial Narrow" w:cs="Arial"/>
          <w:sz w:val="20"/>
          <w:szCs w:val="20"/>
        </w:rPr>
        <w:t xml:space="preserve"> je ze dne </w:t>
      </w:r>
      <w:r w:rsidR="00A70741" w:rsidRPr="00A078A3">
        <w:rPr>
          <w:rFonts w:ascii="Arial Narrow" w:hAnsi="Arial Narrow" w:cs="Arial"/>
          <w:sz w:val="20"/>
          <w:szCs w:val="20"/>
        </w:rPr>
        <w:t xml:space="preserve">17. 10. 2023 </w:t>
      </w:r>
      <w:r w:rsidR="00513AA5" w:rsidRPr="00A078A3">
        <w:rPr>
          <w:rFonts w:ascii="Arial Narrow" w:hAnsi="Arial Narrow" w:cs="Arial"/>
          <w:sz w:val="20"/>
          <w:szCs w:val="20"/>
        </w:rPr>
        <w:t xml:space="preserve"> usnesením č. </w:t>
      </w:r>
      <w:r w:rsidR="00A70741" w:rsidRPr="00A078A3">
        <w:rPr>
          <w:rFonts w:ascii="Arial Narrow" w:hAnsi="Arial Narrow" w:cs="Arial"/>
          <w:sz w:val="20"/>
          <w:szCs w:val="20"/>
        </w:rPr>
        <w:t>6/2023.</w:t>
      </w:r>
    </w:p>
    <w:p w14:paraId="6D76DC80" w14:textId="77777777" w:rsidR="00CC0FC2" w:rsidRPr="008E1DB8" w:rsidRDefault="00CC0FC2" w:rsidP="005F4BBD">
      <w:pPr>
        <w:spacing w:line="240" w:lineRule="auto"/>
        <w:jc w:val="both"/>
        <w:rPr>
          <w:rFonts w:ascii="Arial Narrow" w:eastAsia="Times New Roman" w:hAnsi="Arial Narrow" w:cs="Arial"/>
          <w:b/>
          <w:color w:val="0070C0"/>
          <w:sz w:val="16"/>
          <w:szCs w:val="16"/>
        </w:rPr>
      </w:pPr>
    </w:p>
    <w:p w14:paraId="03F61A8E" w14:textId="77777777" w:rsidR="00EF52BA" w:rsidRPr="00484B32" w:rsidRDefault="00EF52BA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0"/>
          <w:szCs w:val="20"/>
        </w:rPr>
      </w:pPr>
      <w:r w:rsidRPr="00484B32">
        <w:rPr>
          <w:rFonts w:ascii="Arial Narrow" w:eastAsia="Times New Roman" w:hAnsi="Arial Narrow" w:cs="Arial"/>
          <w:b/>
          <w:sz w:val="20"/>
          <w:szCs w:val="20"/>
        </w:rPr>
        <w:t xml:space="preserve">a) Převedení územního plánu </w:t>
      </w:r>
      <w:r w:rsidR="00A275A6" w:rsidRPr="00484B32">
        <w:rPr>
          <w:rFonts w:ascii="Arial Narrow" w:eastAsia="Times New Roman" w:hAnsi="Arial Narrow" w:cs="Arial"/>
          <w:b/>
          <w:sz w:val="20"/>
          <w:szCs w:val="20"/>
        </w:rPr>
        <w:t>Volen</w:t>
      </w:r>
      <w:r w:rsidR="00200B09" w:rsidRPr="00484B32">
        <w:rPr>
          <w:rFonts w:ascii="Arial Narrow" w:eastAsia="Times New Roman" w:hAnsi="Arial Narrow" w:cs="Arial"/>
          <w:b/>
          <w:sz w:val="20"/>
          <w:szCs w:val="20"/>
        </w:rPr>
        <w:t>ice</w:t>
      </w:r>
      <w:r w:rsidRPr="00484B32">
        <w:rPr>
          <w:rFonts w:ascii="Arial Narrow" w:eastAsia="Times New Roman" w:hAnsi="Arial Narrow" w:cs="Arial"/>
          <w:b/>
          <w:sz w:val="20"/>
          <w:szCs w:val="20"/>
        </w:rPr>
        <w:t xml:space="preserve"> do jednotného standardu územně plánovací dokumentace </w:t>
      </w:r>
      <w:proofErr w:type="gramStart"/>
      <w:r w:rsidRPr="00484B32">
        <w:rPr>
          <w:rFonts w:ascii="Arial Narrow" w:eastAsia="Times New Roman" w:hAnsi="Arial Narrow" w:cs="Arial"/>
          <w:b/>
          <w:sz w:val="20"/>
          <w:szCs w:val="20"/>
        </w:rPr>
        <w:t>-  Standardizace</w:t>
      </w:r>
      <w:proofErr w:type="gramEnd"/>
      <w:r w:rsidRPr="00484B32">
        <w:rPr>
          <w:rFonts w:ascii="Arial Narrow" w:eastAsia="Times New Roman" w:hAnsi="Arial Narrow" w:cs="Arial"/>
          <w:b/>
          <w:sz w:val="20"/>
          <w:szCs w:val="20"/>
        </w:rPr>
        <w:t xml:space="preserve"> vybraných částí ÚP</w:t>
      </w:r>
    </w:p>
    <w:p w14:paraId="13657D66" w14:textId="77777777" w:rsidR="00766D08" w:rsidRPr="00252293" w:rsidRDefault="00EF52BA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252293">
        <w:rPr>
          <w:rFonts w:ascii="Arial Narrow" w:hAnsi="Arial Narrow" w:cs="Arial"/>
          <w:sz w:val="20"/>
          <w:szCs w:val="20"/>
          <w:lang w:eastAsia="en-US"/>
        </w:rPr>
        <w:t xml:space="preserve">Převedení ÚP </w:t>
      </w:r>
      <w:r w:rsidR="00A70741" w:rsidRPr="00252293">
        <w:rPr>
          <w:rFonts w:ascii="Arial Narrow" w:hAnsi="Arial Narrow" w:cs="Arial"/>
          <w:sz w:val="20"/>
          <w:szCs w:val="20"/>
          <w:lang w:eastAsia="en-US"/>
        </w:rPr>
        <w:t>Volenice</w:t>
      </w:r>
      <w:r w:rsidRPr="00252293">
        <w:rPr>
          <w:rFonts w:ascii="Arial Narrow" w:hAnsi="Arial Narrow" w:cs="Arial"/>
          <w:sz w:val="20"/>
          <w:szCs w:val="20"/>
          <w:lang w:eastAsia="en-US"/>
        </w:rPr>
        <w:t xml:space="preserve"> je provedeno v souladu s </w:t>
      </w:r>
      <w:proofErr w:type="gramStart"/>
      <w:r w:rsidRPr="00252293">
        <w:rPr>
          <w:rFonts w:ascii="Arial Narrow" w:hAnsi="Arial Narrow" w:cs="Arial"/>
          <w:sz w:val="20"/>
          <w:szCs w:val="20"/>
          <w:lang w:eastAsia="en-US"/>
        </w:rPr>
        <w:t xml:space="preserve">§ </w:t>
      </w:r>
      <w:r w:rsidR="00905865" w:rsidRPr="00252293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905865" w:rsidRPr="00252293">
        <w:rPr>
          <w:rFonts w:ascii="Arial Narrow" w:hAnsi="Arial Narrow" w:cs="Arial"/>
          <w:sz w:val="20"/>
          <w:szCs w:val="20"/>
          <w:lang w:eastAsia="en-US"/>
        </w:rPr>
        <w:t>59</w:t>
      </w:r>
      <w:proofErr w:type="gramEnd"/>
      <w:r w:rsidR="00905865" w:rsidRPr="00252293">
        <w:rPr>
          <w:rFonts w:ascii="Arial Narrow" w:hAnsi="Arial Narrow" w:cs="Arial"/>
          <w:sz w:val="20"/>
          <w:szCs w:val="20"/>
          <w:lang w:eastAsia="en-US"/>
        </w:rPr>
        <w:t xml:space="preserve"> (Jednotný standard) </w:t>
      </w:r>
      <w:r w:rsidR="00766D08" w:rsidRPr="00252293">
        <w:rPr>
          <w:rFonts w:ascii="Arial Narrow" w:hAnsi="Arial Narrow" w:cs="Arial"/>
          <w:sz w:val="20"/>
          <w:szCs w:val="20"/>
          <w:lang w:eastAsia="en-US"/>
        </w:rPr>
        <w:t xml:space="preserve">zákona č. </w:t>
      </w:r>
      <w:r w:rsidR="00766D08" w:rsidRPr="00252293">
        <w:rPr>
          <w:rFonts w:ascii="Arial Narrow" w:hAnsi="Arial Narrow" w:cs="Arial"/>
          <w:b/>
          <w:sz w:val="20"/>
          <w:szCs w:val="20"/>
          <w:lang w:eastAsia="en-US"/>
        </w:rPr>
        <w:t xml:space="preserve">283/2021 Sb. </w:t>
      </w:r>
      <w:r w:rsidR="00766D08" w:rsidRPr="00252293">
        <w:rPr>
          <w:rFonts w:ascii="Arial Narrow" w:hAnsi="Arial Narrow" w:cs="Arial"/>
          <w:b/>
          <w:bCs/>
          <w:sz w:val="20"/>
          <w:szCs w:val="20"/>
          <w:lang w:eastAsia="en-US"/>
        </w:rPr>
        <w:t>(</w:t>
      </w:r>
      <w:r w:rsidRPr="00252293">
        <w:rPr>
          <w:rFonts w:ascii="Arial Narrow" w:hAnsi="Arial Narrow" w:cs="Arial"/>
          <w:sz w:val="20"/>
          <w:szCs w:val="20"/>
          <w:lang w:eastAsia="en-US"/>
        </w:rPr>
        <w:t xml:space="preserve">stavebního </w:t>
      </w:r>
      <w:r w:rsidR="00905865" w:rsidRPr="00252293">
        <w:rPr>
          <w:rFonts w:ascii="Arial Narrow" w:hAnsi="Arial Narrow" w:cs="Arial"/>
          <w:sz w:val="20"/>
          <w:szCs w:val="20"/>
          <w:lang w:eastAsia="en-US"/>
        </w:rPr>
        <w:t>zákon</w:t>
      </w:r>
      <w:r w:rsidR="00766D08" w:rsidRPr="00252293">
        <w:rPr>
          <w:rFonts w:ascii="Arial Narrow" w:hAnsi="Arial Narrow" w:cs="Arial"/>
          <w:sz w:val="20"/>
          <w:szCs w:val="20"/>
          <w:lang w:eastAsia="en-US"/>
        </w:rPr>
        <w:t>)</w:t>
      </w:r>
      <w:r w:rsidR="00905865" w:rsidRPr="00252293">
        <w:rPr>
          <w:rFonts w:ascii="Arial Narrow" w:hAnsi="Arial Narrow" w:cs="Arial"/>
          <w:sz w:val="20"/>
          <w:szCs w:val="20"/>
          <w:lang w:eastAsia="en-US"/>
        </w:rPr>
        <w:t xml:space="preserve"> a s požadavky vyhlášky</w:t>
      </w:r>
      <w:r w:rsidRPr="0025229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905865" w:rsidRPr="00252293">
        <w:rPr>
          <w:rFonts w:ascii="Arial Narrow" w:hAnsi="Arial Narrow" w:cs="Arial"/>
          <w:sz w:val="20"/>
          <w:szCs w:val="20"/>
          <w:lang w:eastAsia="en-US"/>
        </w:rPr>
        <w:t xml:space="preserve">č. </w:t>
      </w:r>
      <w:r w:rsidR="00905865" w:rsidRPr="00252293">
        <w:rPr>
          <w:rFonts w:ascii="Arial Narrow" w:hAnsi="Arial Narrow" w:cs="Arial"/>
          <w:b/>
          <w:sz w:val="20"/>
          <w:szCs w:val="20"/>
          <w:lang w:eastAsia="en-US"/>
        </w:rPr>
        <w:t>157/2024 Sb.</w:t>
      </w:r>
      <w:r w:rsidR="00766D08" w:rsidRPr="00252293">
        <w:rPr>
          <w:rFonts w:ascii="Arial Narrow" w:hAnsi="Arial Narrow" w:cs="Arial"/>
          <w:sz w:val="20"/>
          <w:szCs w:val="20"/>
          <w:lang w:eastAsia="en-US"/>
        </w:rPr>
        <w:t xml:space="preserve">, o územně analytických podkladech, územně plánovací dokumentaci a jednotném standardu vč. příloh: </w:t>
      </w:r>
    </w:p>
    <w:p w14:paraId="3788744B" w14:textId="77777777" w:rsidR="00766D08" w:rsidRPr="00252293" w:rsidRDefault="00766D08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sz w:val="18"/>
          <w:szCs w:val="18"/>
          <w:lang w:eastAsia="en-US"/>
        </w:rPr>
      </w:pPr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Příloha </w:t>
      </w:r>
      <w:proofErr w:type="gramStart"/>
      <w:r w:rsidRPr="00252293">
        <w:rPr>
          <w:rFonts w:ascii="Arial Narrow" w:hAnsi="Arial Narrow" w:cs="Arial"/>
          <w:i/>
          <w:sz w:val="18"/>
          <w:szCs w:val="18"/>
          <w:lang w:eastAsia="en-US"/>
        </w:rPr>
        <w:t>č.11  -</w:t>
      </w:r>
      <w:proofErr w:type="gramEnd"/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  Požadavky na strukturu standardizovaných jevů územního plánu v prostředí CAD</w:t>
      </w:r>
    </w:p>
    <w:p w14:paraId="08E22A9B" w14:textId="77777777" w:rsidR="00766D08" w:rsidRPr="00252293" w:rsidRDefault="00766D08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sz w:val="18"/>
          <w:szCs w:val="18"/>
          <w:lang w:eastAsia="en-US"/>
        </w:rPr>
      </w:pPr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Příloha </w:t>
      </w:r>
      <w:proofErr w:type="gramStart"/>
      <w:r w:rsidRPr="00252293">
        <w:rPr>
          <w:rFonts w:ascii="Arial Narrow" w:hAnsi="Arial Narrow" w:cs="Arial"/>
          <w:i/>
          <w:sz w:val="18"/>
          <w:szCs w:val="18"/>
          <w:lang w:eastAsia="en-US"/>
        </w:rPr>
        <w:t>č.12  -</w:t>
      </w:r>
      <w:proofErr w:type="gramEnd"/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  Požadavky na grafické vyjádření standardizovaných jevů územního plánu s výjimkou ploch s rozdílným způsobem využití</w:t>
      </w:r>
    </w:p>
    <w:p w14:paraId="6789291D" w14:textId="77777777" w:rsidR="00766D08" w:rsidRPr="00252293" w:rsidRDefault="00766D08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sz w:val="18"/>
          <w:szCs w:val="18"/>
          <w:lang w:eastAsia="en-US"/>
        </w:rPr>
      </w:pPr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Příloha </w:t>
      </w:r>
      <w:proofErr w:type="gramStart"/>
      <w:r w:rsidRPr="00252293">
        <w:rPr>
          <w:rFonts w:ascii="Arial Narrow" w:hAnsi="Arial Narrow" w:cs="Arial"/>
          <w:i/>
          <w:sz w:val="18"/>
          <w:szCs w:val="18"/>
          <w:lang w:eastAsia="en-US"/>
        </w:rPr>
        <w:t>č.13  -</w:t>
      </w:r>
      <w:proofErr w:type="gramEnd"/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  Požadavky na grafické vyjádření ploch s rozdílným způsobem využití</w:t>
      </w:r>
    </w:p>
    <w:p w14:paraId="13FB2F34" w14:textId="77777777" w:rsidR="00766D08" w:rsidRPr="00252293" w:rsidRDefault="00766D08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sz w:val="18"/>
          <w:szCs w:val="18"/>
          <w:lang w:eastAsia="en-US"/>
        </w:rPr>
      </w:pPr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Příloha </w:t>
      </w:r>
      <w:proofErr w:type="gramStart"/>
      <w:r w:rsidRPr="00252293">
        <w:rPr>
          <w:rFonts w:ascii="Arial Narrow" w:hAnsi="Arial Narrow" w:cs="Arial"/>
          <w:i/>
          <w:sz w:val="18"/>
          <w:szCs w:val="18"/>
          <w:lang w:eastAsia="en-US"/>
        </w:rPr>
        <w:t>č.14  -</w:t>
      </w:r>
      <w:proofErr w:type="gramEnd"/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  Požadavky na uspořádání a označení složek a souborů a na výměnný formát předávaných dat územního plánu</w:t>
      </w:r>
    </w:p>
    <w:p w14:paraId="264EA66C" w14:textId="77777777" w:rsidR="00766D08" w:rsidRPr="00252293" w:rsidRDefault="00766D08" w:rsidP="005F4BBD">
      <w:pPr>
        <w:pStyle w:val="l2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sz w:val="18"/>
          <w:szCs w:val="18"/>
          <w:lang w:eastAsia="en-US"/>
        </w:rPr>
      </w:pPr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Příloha </w:t>
      </w:r>
      <w:proofErr w:type="gramStart"/>
      <w:r w:rsidRPr="00252293">
        <w:rPr>
          <w:rFonts w:ascii="Arial Narrow" w:hAnsi="Arial Narrow" w:cs="Arial"/>
          <w:i/>
          <w:sz w:val="18"/>
          <w:szCs w:val="18"/>
          <w:lang w:eastAsia="en-US"/>
        </w:rPr>
        <w:t>č.16  -</w:t>
      </w:r>
      <w:proofErr w:type="gramEnd"/>
      <w:r w:rsidRPr="00252293">
        <w:rPr>
          <w:rFonts w:ascii="Arial Narrow" w:hAnsi="Arial Narrow" w:cs="Arial"/>
          <w:i/>
          <w:sz w:val="18"/>
          <w:szCs w:val="18"/>
          <w:lang w:eastAsia="en-US"/>
        </w:rPr>
        <w:t xml:space="preserve">  Požadavky na strukturu standardizovaného jevu regulačního plánu v prostředí CAD</w:t>
      </w:r>
    </w:p>
    <w:p w14:paraId="3253507B" w14:textId="77777777" w:rsidR="00EB4A27" w:rsidRPr="00252293" w:rsidRDefault="00EB4A27" w:rsidP="005F4BBD">
      <w:pPr>
        <w:pStyle w:val="Nadpisplohy"/>
        <w:spacing w:before="0" w:line="240" w:lineRule="auto"/>
        <w:jc w:val="left"/>
        <w:rPr>
          <w:rFonts w:ascii="Arial Narrow" w:hAnsi="Arial Narrow" w:cs="Arial"/>
          <w:b w:val="0"/>
          <w:i/>
          <w:sz w:val="20"/>
          <w:szCs w:val="20"/>
        </w:rPr>
      </w:pPr>
    </w:p>
    <w:p w14:paraId="414350F5" w14:textId="77777777" w:rsidR="00EB4A27" w:rsidRPr="00252293" w:rsidRDefault="00EB4A27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252293">
        <w:rPr>
          <w:rFonts w:ascii="Arial Narrow" w:hAnsi="Arial Narrow" w:cs="Arial"/>
          <w:sz w:val="20"/>
          <w:szCs w:val="20"/>
        </w:rPr>
        <w:t>Vliv na strukturu dokumentace má příloha č. 8 stavebního zákona, která stanovuje obsah textové části, vč. obsahu Odůvodnění.</w:t>
      </w:r>
    </w:p>
    <w:p w14:paraId="4E858B6A" w14:textId="17C438CE" w:rsidR="00ED7B96" w:rsidRPr="00F24476" w:rsidRDefault="00ED7B96" w:rsidP="005F4BBD">
      <w:pPr>
        <w:pStyle w:val="Zkladntext"/>
        <w:spacing w:after="0" w:line="240" w:lineRule="auto"/>
        <w:jc w:val="both"/>
        <w:rPr>
          <w:rFonts w:ascii="Arial Narrow" w:hAnsi="Arial Narrow" w:cs="Arial"/>
          <w:i/>
          <w:sz w:val="20"/>
          <w:szCs w:val="20"/>
        </w:rPr>
      </w:pPr>
      <w:r w:rsidRPr="00252293">
        <w:rPr>
          <w:rFonts w:ascii="Arial Narrow" w:hAnsi="Arial Narrow" w:cs="Arial"/>
          <w:sz w:val="20"/>
          <w:szCs w:val="20"/>
        </w:rPr>
        <w:t xml:space="preserve">Využity jsou aktualizované metodické pokyny </w:t>
      </w:r>
      <w:r w:rsidRPr="00F24476">
        <w:rPr>
          <w:rFonts w:ascii="Arial Narrow" w:hAnsi="Arial Narrow" w:cs="Arial"/>
          <w:i/>
          <w:sz w:val="20"/>
          <w:szCs w:val="20"/>
        </w:rPr>
        <w:t xml:space="preserve">(Standard vybraných částí územního </w:t>
      </w:r>
      <w:proofErr w:type="gramStart"/>
      <w:r w:rsidRPr="00F24476">
        <w:rPr>
          <w:rFonts w:ascii="Arial Narrow" w:hAnsi="Arial Narrow" w:cs="Arial"/>
          <w:i/>
          <w:sz w:val="20"/>
          <w:szCs w:val="20"/>
        </w:rPr>
        <w:t>plánu</w:t>
      </w:r>
      <w:r w:rsidR="005F4BBD">
        <w:rPr>
          <w:rFonts w:ascii="Arial Narrow" w:hAnsi="Arial Narrow" w:cs="Arial"/>
          <w:i/>
          <w:sz w:val="20"/>
          <w:szCs w:val="20"/>
        </w:rPr>
        <w:t xml:space="preserve"> </w:t>
      </w:r>
      <w:r w:rsidRPr="00F24476">
        <w:rPr>
          <w:rFonts w:ascii="Arial Narrow" w:hAnsi="Arial Narrow" w:cs="Arial"/>
          <w:i/>
          <w:sz w:val="20"/>
          <w:szCs w:val="20"/>
        </w:rPr>
        <w:t>- verze</w:t>
      </w:r>
      <w:proofErr w:type="gramEnd"/>
      <w:r w:rsidRPr="00F24476">
        <w:rPr>
          <w:rFonts w:ascii="Arial Narrow" w:hAnsi="Arial Narrow" w:cs="Arial"/>
          <w:i/>
          <w:sz w:val="20"/>
          <w:szCs w:val="20"/>
        </w:rPr>
        <w:t xml:space="preserve"> 1.7.2024 _zveřejněno 4. 7. 2024 a Katalog standardizovaných jevů - zveřejněno 4. 7. 2024, aktualizováno 24. 7. 2024, dále aktualizace 6. 1. 2025).</w:t>
      </w:r>
    </w:p>
    <w:p w14:paraId="74423520" w14:textId="77777777" w:rsidR="005B2E3E" w:rsidRPr="00252293" w:rsidRDefault="005B2E3E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2AFD01BD" w14:textId="77777777" w:rsidR="00EF52BA" w:rsidRPr="00F24476" w:rsidRDefault="00484B32" w:rsidP="005F4BBD">
      <w:pPr>
        <w:spacing w:line="240" w:lineRule="auto"/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</w:pP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a1)</w:t>
      </w:r>
      <w:r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 xml:space="preserve"> </w:t>
      </w:r>
      <w:r w:rsidR="00EF52BA"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Charakter standardizace:</w:t>
      </w:r>
    </w:p>
    <w:p w14:paraId="473885E7" w14:textId="0CD512C2" w:rsidR="00EF52BA" w:rsidRPr="00F24476" w:rsidRDefault="00EF52BA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</w:rPr>
      </w:pPr>
      <w:r w:rsidRPr="00F24476">
        <w:rPr>
          <w:rFonts w:ascii="Arial Narrow" w:eastAsiaTheme="minorHAnsi" w:hAnsi="Arial Narrow" w:cs="Arial"/>
          <w:sz w:val="20"/>
          <w:szCs w:val="20"/>
        </w:rPr>
        <w:t xml:space="preserve">Vyjádření grafického projevu </w:t>
      </w:r>
      <w:r w:rsidR="00B156D9" w:rsidRPr="00F24476">
        <w:rPr>
          <w:rFonts w:ascii="Arial Narrow" w:eastAsiaTheme="minorHAnsi" w:hAnsi="Arial Narrow" w:cs="Arial"/>
          <w:sz w:val="20"/>
          <w:szCs w:val="20"/>
        </w:rPr>
        <w:t xml:space="preserve">jevů a </w:t>
      </w:r>
      <w:r w:rsidRPr="00F24476">
        <w:rPr>
          <w:rFonts w:ascii="Arial Narrow" w:eastAsiaTheme="minorHAnsi" w:hAnsi="Arial Narrow" w:cs="Arial"/>
          <w:sz w:val="20"/>
          <w:szCs w:val="20"/>
        </w:rPr>
        <w:t>stanoveného způsobu využití a změna názvu využití vč. jeho kódu – plochy s rozdílným způsobem využití (RZV)</w:t>
      </w:r>
      <w:r w:rsidR="00640E83" w:rsidRPr="00F24476">
        <w:rPr>
          <w:rFonts w:ascii="Arial Narrow" w:eastAsiaTheme="minorHAnsi" w:hAnsi="Arial Narrow" w:cs="Arial"/>
          <w:sz w:val="20"/>
          <w:szCs w:val="20"/>
        </w:rPr>
        <w:t>.</w:t>
      </w:r>
    </w:p>
    <w:p w14:paraId="5E75CB61" w14:textId="77777777" w:rsidR="00EF7FFD" w:rsidRPr="00F24476" w:rsidRDefault="00EF7FFD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i/>
          <w:sz w:val="20"/>
          <w:szCs w:val="20"/>
        </w:rPr>
      </w:pPr>
      <w:r w:rsidRPr="00F24476">
        <w:rPr>
          <w:rFonts w:ascii="Arial Narrow" w:eastAsiaTheme="minorHAnsi" w:hAnsi="Arial Narrow" w:cs="Arial"/>
          <w:i/>
          <w:sz w:val="20"/>
          <w:szCs w:val="20"/>
        </w:rPr>
        <w:t>Forma zobrazení Plošné výplně (plná barva nebo rastr) jsou v hlavním výkresu použity pro zobrazení ploch s rozdílným způsobem využití, koridorů dopravní a technické infrastruktury a pro překryvná značení. Ostatní standardizované jevy se v hlavním výkresu projeví jako vizualizace obvodové hranice plochy stanoveným stylem.</w:t>
      </w:r>
    </w:p>
    <w:p w14:paraId="6808279F" w14:textId="653D4217" w:rsidR="00EF52BA" w:rsidRPr="00F24476" w:rsidRDefault="00EF52BA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</w:rPr>
      </w:pPr>
      <w:r w:rsidRPr="00F24476">
        <w:rPr>
          <w:rFonts w:ascii="Arial Narrow" w:hAnsi="Arial Narrow" w:cs="Arial"/>
          <w:sz w:val="20"/>
          <w:szCs w:val="20"/>
        </w:rPr>
        <w:t>Podmínky využití území stanovené v textové části nejsou měněny, pouze je sjednoceno nové označení se stanovenými podmínkami.</w:t>
      </w:r>
    </w:p>
    <w:p w14:paraId="1BE4E15F" w14:textId="77777777" w:rsidR="00EF52BA" w:rsidRPr="00F24476" w:rsidRDefault="00484B32" w:rsidP="005F4BBD">
      <w:pPr>
        <w:spacing w:line="240" w:lineRule="auto"/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</w:pP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a2)</w:t>
      </w:r>
      <w:r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 xml:space="preserve"> </w:t>
      </w:r>
      <w:r w:rsidR="00EF52BA"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 xml:space="preserve">Dopad standardizace na ÚP </w:t>
      </w:r>
      <w:r w:rsidR="008D0850"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Volen</w:t>
      </w:r>
      <w:r w:rsidR="00FA5025"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ice</w:t>
      </w:r>
      <w:r w:rsidR="00EF52BA" w:rsidRPr="00F24476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 xml:space="preserve">: </w:t>
      </w:r>
    </w:p>
    <w:p w14:paraId="36A6AE7D" w14:textId="77777777" w:rsidR="00EF52BA" w:rsidRPr="00C25B8D" w:rsidRDefault="00EF52BA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C25B8D">
        <w:rPr>
          <w:rFonts w:ascii="Arial Narrow" w:hAnsi="Arial Narrow" w:cs="Arial"/>
          <w:b/>
          <w:sz w:val="20"/>
          <w:szCs w:val="20"/>
        </w:rPr>
        <w:t>Grafická část:</w:t>
      </w:r>
    </w:p>
    <w:p w14:paraId="3380B4FF" w14:textId="77777777" w:rsidR="00867EC4" w:rsidRPr="00C25B8D" w:rsidRDefault="00867EC4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C25B8D">
        <w:rPr>
          <w:rFonts w:ascii="Arial Narrow" w:hAnsi="Arial Narrow" w:cs="Arial"/>
          <w:sz w:val="20"/>
          <w:szCs w:val="20"/>
        </w:rPr>
        <w:t>Legenda hlavního (HLV) a koordinačního (KOV) výkresu – základní členění území – srovnávací tabulka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6"/>
        <w:gridCol w:w="5464"/>
      </w:tblGrid>
      <w:tr w:rsidR="00867EC4" w:rsidRPr="00D3647D" w14:paraId="28B227A1" w14:textId="77777777" w:rsidTr="009F2E61">
        <w:tc>
          <w:tcPr>
            <w:tcW w:w="3652" w:type="dxa"/>
            <w:shd w:val="clear" w:color="auto" w:fill="EEECE1" w:themeFill="background2"/>
          </w:tcPr>
          <w:p w14:paraId="6BAC6E54" w14:textId="77777777" w:rsidR="00867EC4" w:rsidRPr="00091FF9" w:rsidRDefault="00867EC4" w:rsidP="005F4BBD">
            <w:pPr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eastAsia="Times New Roman" w:hAnsi="Arial Narrow" w:cs="Arial"/>
                <w:b/>
              </w:rPr>
            </w:pPr>
            <w:r w:rsidRPr="00091FF9">
              <w:rPr>
                <w:rFonts w:ascii="Arial Narrow" w:eastAsia="Times New Roman" w:hAnsi="Arial Narrow" w:cs="Arial"/>
                <w:b/>
              </w:rPr>
              <w:t>ÚP</w:t>
            </w:r>
            <w:r w:rsidR="009F2E61">
              <w:rPr>
                <w:rFonts w:ascii="Arial Narrow" w:eastAsia="Times New Roman" w:hAnsi="Arial Narrow" w:cs="Arial"/>
                <w:b/>
              </w:rPr>
              <w:t xml:space="preserve"> </w:t>
            </w:r>
          </w:p>
        </w:tc>
        <w:tc>
          <w:tcPr>
            <w:tcW w:w="5558" w:type="dxa"/>
            <w:shd w:val="clear" w:color="auto" w:fill="EEECE1" w:themeFill="background2"/>
          </w:tcPr>
          <w:p w14:paraId="51118899" w14:textId="77777777" w:rsidR="00867EC4" w:rsidRPr="00091FF9" w:rsidRDefault="00867EC4" w:rsidP="005F4BBD">
            <w:pPr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eastAsia="Times New Roman" w:hAnsi="Arial Narrow" w:cs="Arial"/>
                <w:b/>
              </w:rPr>
            </w:pPr>
            <w:r w:rsidRPr="00091FF9">
              <w:rPr>
                <w:rFonts w:ascii="Arial Narrow" w:eastAsia="Times New Roman" w:hAnsi="Arial Narrow" w:cs="Arial"/>
                <w:b/>
              </w:rPr>
              <w:t xml:space="preserve">ZMĚNA </w:t>
            </w:r>
            <w:r w:rsidR="009F2E61">
              <w:rPr>
                <w:rFonts w:ascii="Arial Narrow" w:eastAsia="Times New Roman" w:hAnsi="Arial Narrow" w:cs="Arial"/>
                <w:b/>
              </w:rPr>
              <w:t>č</w:t>
            </w:r>
            <w:r w:rsidRPr="00091FF9">
              <w:rPr>
                <w:rFonts w:ascii="Arial Narrow" w:eastAsia="Times New Roman" w:hAnsi="Arial Narrow" w:cs="Arial"/>
                <w:b/>
              </w:rPr>
              <w:t>.</w:t>
            </w:r>
            <w:r w:rsidR="008D0850">
              <w:rPr>
                <w:rFonts w:ascii="Arial Narrow" w:eastAsia="Times New Roman" w:hAnsi="Arial Narrow" w:cs="Arial"/>
                <w:b/>
              </w:rPr>
              <w:t>1</w:t>
            </w:r>
          </w:p>
        </w:tc>
      </w:tr>
      <w:tr w:rsidR="00867EC4" w14:paraId="25B7F3A0" w14:textId="77777777" w:rsidTr="009F2E61">
        <w:tc>
          <w:tcPr>
            <w:tcW w:w="3652" w:type="dxa"/>
          </w:tcPr>
          <w:p w14:paraId="55A7215B" w14:textId="77777777" w:rsidR="00867EC4" w:rsidRPr="00091FF9" w:rsidRDefault="00AA270C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Správní území celek</w:t>
            </w:r>
            <w:r w:rsidR="00BC097D">
              <w:rPr>
                <w:rFonts w:ascii="Arial Narrow" w:hAnsi="Arial Narrow" w:cs="Arial"/>
                <w:sz w:val="18"/>
                <w:szCs w:val="18"/>
              </w:rPr>
              <w:t xml:space="preserve"> = Řešené území</w:t>
            </w:r>
          </w:p>
        </w:tc>
        <w:tc>
          <w:tcPr>
            <w:tcW w:w="5558" w:type="dxa"/>
          </w:tcPr>
          <w:p w14:paraId="07B7800C" w14:textId="77777777" w:rsidR="00867EC4" w:rsidRPr="006E198E" w:rsidRDefault="00BC097D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>Řešené území</w:t>
            </w:r>
          </w:p>
        </w:tc>
      </w:tr>
      <w:tr w:rsidR="00AA270C" w14:paraId="1E6F59BB" w14:textId="77777777" w:rsidTr="009F2E61">
        <w:tc>
          <w:tcPr>
            <w:tcW w:w="3652" w:type="dxa"/>
          </w:tcPr>
          <w:p w14:paraId="1D09FB7F" w14:textId="77777777" w:rsidR="00AA270C" w:rsidRPr="00091FF9" w:rsidRDefault="00401235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Katastrální území</w:t>
            </w:r>
          </w:p>
        </w:tc>
        <w:tc>
          <w:tcPr>
            <w:tcW w:w="5558" w:type="dxa"/>
          </w:tcPr>
          <w:p w14:paraId="2301FDB9" w14:textId="77777777" w:rsidR="00AA270C" w:rsidRPr="006E198E" w:rsidRDefault="0012729B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>Hranice katastru</w:t>
            </w:r>
          </w:p>
        </w:tc>
      </w:tr>
      <w:tr w:rsidR="00867EC4" w14:paraId="6EA08AF7" w14:textId="77777777" w:rsidTr="009F2E61">
        <w:tc>
          <w:tcPr>
            <w:tcW w:w="3652" w:type="dxa"/>
          </w:tcPr>
          <w:p w14:paraId="30D22544" w14:textId="77777777" w:rsidR="00867EC4" w:rsidRPr="00091FF9" w:rsidRDefault="00867EC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91FF9">
              <w:rPr>
                <w:rFonts w:ascii="Arial Narrow" w:hAnsi="Arial Narrow" w:cs="Arial"/>
                <w:sz w:val="18"/>
                <w:szCs w:val="18"/>
              </w:rPr>
              <w:t xml:space="preserve">Zastavěné území </w:t>
            </w:r>
            <w:r w:rsidR="00BC097D">
              <w:rPr>
                <w:rFonts w:ascii="Arial Narrow" w:hAnsi="Arial Narrow" w:cs="Arial"/>
                <w:sz w:val="18"/>
                <w:szCs w:val="18"/>
              </w:rPr>
              <w:t xml:space="preserve">obce </w:t>
            </w:r>
          </w:p>
        </w:tc>
        <w:tc>
          <w:tcPr>
            <w:tcW w:w="5558" w:type="dxa"/>
          </w:tcPr>
          <w:p w14:paraId="08EC5C60" w14:textId="4745CAD6" w:rsidR="00867EC4" w:rsidRPr="006E198E" w:rsidRDefault="00867EC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 xml:space="preserve">Zastavěné území (k </w:t>
            </w:r>
            <w:proofErr w:type="gramStart"/>
            <w:r w:rsidRPr="006E198E">
              <w:rPr>
                <w:rFonts w:ascii="Arial Narrow" w:hAnsi="Arial Narrow" w:cs="Arial"/>
                <w:sz w:val="18"/>
                <w:szCs w:val="18"/>
              </w:rPr>
              <w:t xml:space="preserve">datu </w:t>
            </w:r>
            <w:r w:rsidR="0012729B" w:rsidRPr="006E198E">
              <w:rPr>
                <w:rFonts w:ascii="Arial Narrow" w:hAnsi="Arial Narrow" w:cs="Arial"/>
                <w:sz w:val="18"/>
                <w:szCs w:val="18"/>
              </w:rPr>
              <w:t xml:space="preserve"> 30.11</w:t>
            </w:r>
            <w:r w:rsidR="004C5F0D" w:rsidRPr="006E198E">
              <w:rPr>
                <w:rFonts w:ascii="Arial Narrow" w:hAnsi="Arial Narrow" w:cs="Arial"/>
                <w:sz w:val="18"/>
                <w:szCs w:val="18"/>
              </w:rPr>
              <w:t>.</w:t>
            </w:r>
            <w:proofErr w:type="gramEnd"/>
            <w:r w:rsidR="004C5F0D" w:rsidRPr="006E198E">
              <w:rPr>
                <w:rFonts w:ascii="Arial Narrow" w:hAnsi="Arial Narrow" w:cs="Arial"/>
                <w:sz w:val="18"/>
                <w:szCs w:val="18"/>
              </w:rPr>
              <w:t xml:space="preserve"> 2024</w:t>
            </w:r>
            <w:r w:rsidR="0006790C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</w:tr>
      <w:tr w:rsidR="009F2E61" w14:paraId="089EFE8D" w14:textId="77777777" w:rsidTr="009F2E61">
        <w:tc>
          <w:tcPr>
            <w:tcW w:w="3652" w:type="dxa"/>
          </w:tcPr>
          <w:p w14:paraId="2000197F" w14:textId="77777777" w:rsidR="009F2E61" w:rsidRPr="00091FF9" w:rsidRDefault="009F2E6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558" w:type="dxa"/>
          </w:tcPr>
          <w:p w14:paraId="3EDEE90A" w14:textId="77777777" w:rsidR="009F2E61" w:rsidRPr="006E198E" w:rsidRDefault="009F2E6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 xml:space="preserve">Lokalita věcné změny č. </w:t>
            </w:r>
            <w:r w:rsidR="00401235" w:rsidRPr="006E198E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867EC4" w14:paraId="251E0C2B" w14:textId="77777777" w:rsidTr="009F2E61">
        <w:tc>
          <w:tcPr>
            <w:tcW w:w="3652" w:type="dxa"/>
          </w:tcPr>
          <w:p w14:paraId="56981980" w14:textId="77777777" w:rsidR="00867EC4" w:rsidRPr="00091FF9" w:rsidRDefault="00867EC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91FF9">
              <w:rPr>
                <w:rFonts w:ascii="Arial Narrow" w:hAnsi="Arial Narrow" w:cs="Arial"/>
                <w:sz w:val="18"/>
                <w:szCs w:val="18"/>
              </w:rPr>
              <w:t>Zastaviteln</w:t>
            </w:r>
            <w:r w:rsidR="00401235">
              <w:rPr>
                <w:rFonts w:ascii="Arial Narrow" w:hAnsi="Arial Narrow" w:cs="Arial"/>
                <w:sz w:val="18"/>
                <w:szCs w:val="18"/>
              </w:rPr>
              <w:t>á</w:t>
            </w:r>
            <w:r w:rsidRPr="00091FF9">
              <w:rPr>
                <w:rFonts w:ascii="Arial Narrow" w:hAnsi="Arial Narrow" w:cs="Arial"/>
                <w:sz w:val="18"/>
                <w:szCs w:val="18"/>
              </w:rPr>
              <w:t xml:space="preserve"> ploch</w:t>
            </w:r>
            <w:r w:rsidR="00401235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5558" w:type="dxa"/>
          </w:tcPr>
          <w:p w14:paraId="241718C5" w14:textId="77777777" w:rsidR="00867EC4" w:rsidRPr="006E198E" w:rsidRDefault="00867EC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 xml:space="preserve">Zastavitelná plocha  </w:t>
            </w:r>
          </w:p>
        </w:tc>
      </w:tr>
      <w:tr w:rsidR="00DA218A" w14:paraId="4E0DF237" w14:textId="77777777" w:rsidTr="009F2E61">
        <w:tc>
          <w:tcPr>
            <w:tcW w:w="3652" w:type="dxa"/>
          </w:tcPr>
          <w:p w14:paraId="0CC595DB" w14:textId="77777777" w:rsidR="00DA218A" w:rsidRPr="00091FF9" w:rsidRDefault="00DA218A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558" w:type="dxa"/>
          </w:tcPr>
          <w:p w14:paraId="1312A9EF" w14:textId="77777777" w:rsidR="00DA218A" w:rsidRPr="006E198E" w:rsidRDefault="00DA218A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Transformační plocha</w:t>
            </w:r>
          </w:p>
        </w:tc>
      </w:tr>
      <w:tr w:rsidR="00C34894" w14:paraId="29A73A3C" w14:textId="77777777" w:rsidTr="009F2E61">
        <w:tc>
          <w:tcPr>
            <w:tcW w:w="3652" w:type="dxa"/>
          </w:tcPr>
          <w:p w14:paraId="08121142" w14:textId="77777777" w:rsidR="00C34894" w:rsidRPr="00091FF9" w:rsidRDefault="00C3489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558" w:type="dxa"/>
          </w:tcPr>
          <w:p w14:paraId="382CCC52" w14:textId="77777777" w:rsidR="00C34894" w:rsidRPr="006E198E" w:rsidRDefault="00C34894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198E">
              <w:rPr>
                <w:rFonts w:ascii="Arial Narrow" w:hAnsi="Arial Narrow" w:cs="Arial"/>
                <w:sz w:val="18"/>
                <w:szCs w:val="18"/>
              </w:rPr>
              <w:t>Ploch</w:t>
            </w:r>
            <w:r w:rsidR="003B5A20">
              <w:rPr>
                <w:rFonts w:ascii="Arial Narrow" w:hAnsi="Arial Narrow" w:cs="Arial"/>
                <w:sz w:val="18"/>
                <w:szCs w:val="18"/>
              </w:rPr>
              <w:t xml:space="preserve">a </w:t>
            </w:r>
            <w:r w:rsidRPr="006E198E">
              <w:rPr>
                <w:rFonts w:ascii="Arial Narrow" w:hAnsi="Arial Narrow" w:cs="Arial"/>
                <w:sz w:val="18"/>
                <w:szCs w:val="18"/>
              </w:rPr>
              <w:t>změn</w:t>
            </w:r>
            <w:r w:rsidR="009779AA">
              <w:rPr>
                <w:rFonts w:ascii="Arial Narrow" w:hAnsi="Arial Narrow" w:cs="Arial"/>
                <w:sz w:val="18"/>
                <w:szCs w:val="18"/>
              </w:rPr>
              <w:t>y</w:t>
            </w:r>
            <w:r w:rsidRPr="006E198E">
              <w:rPr>
                <w:rFonts w:ascii="Arial Narrow" w:hAnsi="Arial Narrow" w:cs="Arial"/>
                <w:sz w:val="18"/>
                <w:szCs w:val="18"/>
              </w:rPr>
              <w:t xml:space="preserve"> v krajině  </w:t>
            </w:r>
          </w:p>
        </w:tc>
      </w:tr>
    </w:tbl>
    <w:p w14:paraId="0F71DE7A" w14:textId="77777777" w:rsidR="00AD0A87" w:rsidRPr="008E1DB8" w:rsidRDefault="00AD0A8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16"/>
          <w:szCs w:val="16"/>
        </w:rPr>
      </w:pPr>
    </w:p>
    <w:p w14:paraId="1E709729" w14:textId="77777777" w:rsidR="002C53B8" w:rsidRPr="00484B32" w:rsidRDefault="002C53B8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484B32">
        <w:rPr>
          <w:rFonts w:ascii="Arial Narrow" w:hAnsi="Arial Narrow" w:cs="Arial"/>
          <w:sz w:val="20"/>
          <w:szCs w:val="20"/>
        </w:rPr>
        <w:t>Znázornění ploch s rozdílným způsobem využití</w:t>
      </w:r>
      <w:r w:rsidR="00D3647D" w:rsidRPr="00484B32">
        <w:rPr>
          <w:rFonts w:ascii="Arial Narrow" w:hAnsi="Arial Narrow" w:cs="Arial"/>
          <w:sz w:val="20"/>
          <w:szCs w:val="20"/>
        </w:rPr>
        <w:t xml:space="preserve"> (RZV)</w:t>
      </w:r>
      <w:r w:rsidR="0003166F">
        <w:rPr>
          <w:rFonts w:ascii="Arial Narrow" w:hAnsi="Arial Narrow" w:cs="Arial"/>
          <w:sz w:val="20"/>
          <w:szCs w:val="20"/>
        </w:rPr>
        <w:t>:</w:t>
      </w:r>
    </w:p>
    <w:p w14:paraId="6063B325" w14:textId="77777777" w:rsidR="00EF52BA" w:rsidRPr="00E238FD" w:rsidRDefault="00EF52BA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Hlavní výkres, Koordinační výkres</w:t>
      </w:r>
    </w:p>
    <w:p w14:paraId="6BDC7592" w14:textId="77777777" w:rsidR="00503FD5" w:rsidRPr="005B2E3E" w:rsidRDefault="00503FD5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color w:val="C00000"/>
          <w:sz w:val="20"/>
          <w:szCs w:val="20"/>
        </w:rPr>
      </w:pPr>
      <w:proofErr w:type="gramStart"/>
      <w:r>
        <w:rPr>
          <w:rFonts w:ascii="Arial Narrow" w:hAnsi="Arial Narrow" w:cs="Arial"/>
          <w:sz w:val="20"/>
          <w:szCs w:val="20"/>
        </w:rPr>
        <w:t xml:space="preserve">Doplnění </w:t>
      </w:r>
      <w:r w:rsidR="00EF52BA" w:rsidRPr="00E238FD">
        <w:rPr>
          <w:rFonts w:ascii="Arial Narrow" w:hAnsi="Arial Narrow" w:cs="Arial"/>
          <w:sz w:val="20"/>
          <w:szCs w:val="20"/>
        </w:rPr>
        <w:t xml:space="preserve"> „</w:t>
      </w:r>
      <w:proofErr w:type="gramEnd"/>
      <w:r w:rsidR="009137F1">
        <w:rPr>
          <w:rFonts w:ascii="Arial Narrow" w:hAnsi="Arial Narrow" w:cs="Arial"/>
          <w:sz w:val="20"/>
          <w:szCs w:val="20"/>
        </w:rPr>
        <w:t>stabilizované</w:t>
      </w:r>
      <w:r w:rsidR="00EF52BA" w:rsidRPr="00E238FD">
        <w:rPr>
          <w:rFonts w:ascii="Arial Narrow" w:hAnsi="Arial Narrow" w:cs="Arial"/>
          <w:sz w:val="20"/>
          <w:szCs w:val="20"/>
        </w:rPr>
        <w:t>“</w:t>
      </w:r>
      <w:r>
        <w:rPr>
          <w:rFonts w:ascii="Arial Narrow" w:hAnsi="Arial Narrow" w:cs="Arial"/>
          <w:sz w:val="20"/>
          <w:szCs w:val="20"/>
        </w:rPr>
        <w:t xml:space="preserve"> a </w:t>
      </w:r>
      <w:r w:rsidRPr="00701F56">
        <w:rPr>
          <w:rFonts w:ascii="Arial Narrow" w:hAnsi="Arial Narrow" w:cs="Arial"/>
          <w:sz w:val="20"/>
          <w:szCs w:val="20"/>
        </w:rPr>
        <w:t>„návrhové“</w:t>
      </w:r>
    </w:p>
    <w:p w14:paraId="039747CC" w14:textId="77777777" w:rsidR="00E42B71" w:rsidRPr="00E238FD" w:rsidRDefault="00E42B71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Plochy s rozdílným způsobem využití jsou stanoveny dle vyhlášky č.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r w:rsidRPr="00E238FD">
        <w:rPr>
          <w:rFonts w:ascii="Arial Narrow" w:hAnsi="Arial Narrow" w:cs="Arial"/>
          <w:sz w:val="20"/>
          <w:szCs w:val="20"/>
        </w:rPr>
        <w:t>157/2024 Sb., o územně analytických podkladech, územně plánovací dokumentaci a jednotném standardu</w:t>
      </w:r>
      <w:r w:rsidR="002C53B8" w:rsidRPr="00E238FD">
        <w:rPr>
          <w:rFonts w:ascii="Arial Narrow" w:hAnsi="Arial Narrow" w:cs="Arial"/>
          <w:sz w:val="20"/>
          <w:szCs w:val="20"/>
        </w:rPr>
        <w:t>.</w:t>
      </w:r>
      <w:r w:rsidRPr="00E238FD">
        <w:rPr>
          <w:rFonts w:ascii="Arial Narrow" w:hAnsi="Arial Narrow" w:cs="Arial"/>
          <w:sz w:val="20"/>
          <w:szCs w:val="20"/>
        </w:rPr>
        <w:t xml:space="preserve"> </w:t>
      </w:r>
    </w:p>
    <w:p w14:paraId="5DAA03FF" w14:textId="77777777" w:rsidR="00C25B8D" w:rsidRPr="008E1DB8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16"/>
          <w:szCs w:val="16"/>
        </w:rPr>
      </w:pPr>
    </w:p>
    <w:p w14:paraId="5E6831E4" w14:textId="77777777" w:rsidR="008F7F1F" w:rsidRPr="00C25B8D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C25B8D">
        <w:rPr>
          <w:rFonts w:ascii="Arial Narrow" w:hAnsi="Arial Narrow" w:cs="Arial"/>
          <w:b/>
          <w:sz w:val="20"/>
          <w:szCs w:val="20"/>
        </w:rPr>
        <w:t>Textová část</w:t>
      </w:r>
    </w:p>
    <w:p w14:paraId="5E4ED304" w14:textId="77777777" w:rsidR="00564792" w:rsidRPr="00564792" w:rsidRDefault="00564792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  <w:u w:val="single"/>
          <w:lang w:eastAsia="zh-TW"/>
        </w:rPr>
      </w:pPr>
      <w:r w:rsidRPr="00564792">
        <w:rPr>
          <w:rFonts w:ascii="Arial Narrow" w:hAnsi="Arial Narrow" w:cs="Arial"/>
          <w:sz w:val="20"/>
          <w:szCs w:val="20"/>
          <w:u w:val="single"/>
          <w:lang w:eastAsia="zh-TW"/>
        </w:rPr>
        <w:t>Struktura textové části:</w:t>
      </w:r>
    </w:p>
    <w:p w14:paraId="11021C78" w14:textId="77777777" w:rsidR="00564792" w:rsidRPr="00564792" w:rsidRDefault="00564792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  <w:lang w:eastAsia="zh-TW"/>
        </w:rPr>
      </w:pPr>
      <w:r w:rsidRPr="00564792">
        <w:rPr>
          <w:rFonts w:ascii="Arial Narrow" w:hAnsi="Arial Narrow" w:cs="Arial"/>
          <w:sz w:val="20"/>
          <w:szCs w:val="20"/>
          <w:lang w:eastAsia="zh-TW"/>
        </w:rPr>
        <w:t xml:space="preserve">Textová část Změny č. 1 ÚP je přizpůsobena příloze č. </w:t>
      </w:r>
      <w:proofErr w:type="gramStart"/>
      <w:r w:rsidRPr="00564792">
        <w:rPr>
          <w:rFonts w:ascii="Arial Narrow" w:hAnsi="Arial Narrow" w:cs="Arial"/>
          <w:sz w:val="20"/>
          <w:szCs w:val="20"/>
          <w:lang w:eastAsia="zh-TW"/>
        </w:rPr>
        <w:t>8  stavebního</w:t>
      </w:r>
      <w:proofErr w:type="gramEnd"/>
      <w:r w:rsidRPr="00564792">
        <w:rPr>
          <w:rFonts w:ascii="Arial Narrow" w:hAnsi="Arial Narrow" w:cs="Arial"/>
          <w:sz w:val="20"/>
          <w:szCs w:val="20"/>
          <w:lang w:eastAsia="zh-TW"/>
        </w:rPr>
        <w:t xml:space="preserve"> zákona  a koreluje se standardizovanou grafickou částí a s právními předpisy. </w:t>
      </w:r>
      <w:proofErr w:type="gramStart"/>
      <w:r w:rsidRPr="00564792">
        <w:rPr>
          <w:rFonts w:ascii="Arial Narrow" w:hAnsi="Arial Narrow" w:cs="Arial"/>
          <w:sz w:val="20"/>
          <w:szCs w:val="20"/>
          <w:lang w:eastAsia="zh-TW"/>
        </w:rPr>
        <w:t>Reflektuje  bezezbytku</w:t>
      </w:r>
      <w:proofErr w:type="gramEnd"/>
      <w:r w:rsidRPr="00564792">
        <w:rPr>
          <w:rFonts w:ascii="Arial Narrow" w:hAnsi="Arial Narrow" w:cs="Arial"/>
          <w:sz w:val="20"/>
          <w:szCs w:val="20"/>
          <w:lang w:eastAsia="zh-TW"/>
        </w:rPr>
        <w:t xml:space="preserve"> změny grafické části. </w:t>
      </w:r>
    </w:p>
    <w:p w14:paraId="190ADD2C" w14:textId="77777777" w:rsidR="00564792" w:rsidRPr="00D453C5" w:rsidRDefault="00564792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  <w:lang w:eastAsia="zh-TW"/>
        </w:rPr>
      </w:pPr>
      <w:r w:rsidRPr="00D453C5">
        <w:rPr>
          <w:rFonts w:ascii="Arial Narrow" w:hAnsi="Arial Narrow" w:cs="Arial"/>
          <w:sz w:val="20"/>
          <w:szCs w:val="20"/>
          <w:lang w:eastAsia="zh-TW"/>
        </w:rPr>
        <w:t>Některé nevýznamné dílčí úpravy nezávazného charakteru jsou odrazem použité platné terminologie.</w:t>
      </w:r>
    </w:p>
    <w:p w14:paraId="50D38F97" w14:textId="77777777" w:rsidR="00C25B8D" w:rsidRPr="00D453C5" w:rsidRDefault="00C25B8D" w:rsidP="005F4BBD">
      <w:pPr>
        <w:spacing w:line="240" w:lineRule="auto"/>
        <w:rPr>
          <w:rFonts w:ascii="Arial Narrow" w:hAnsi="Arial Narrow" w:cs="Arial"/>
          <w:sz w:val="20"/>
          <w:szCs w:val="20"/>
          <w:lang w:eastAsia="zh-TW"/>
        </w:rPr>
      </w:pPr>
      <w:r w:rsidRPr="00D453C5">
        <w:rPr>
          <w:rFonts w:ascii="Arial Narrow" w:hAnsi="Arial Narrow" w:cs="Arial"/>
          <w:sz w:val="20"/>
          <w:szCs w:val="20"/>
          <w:u w:val="single"/>
          <w:lang w:eastAsia="zh-TW"/>
        </w:rPr>
        <w:t>Textová část – Výrok</w:t>
      </w:r>
      <w:r w:rsidRPr="00D453C5">
        <w:rPr>
          <w:rFonts w:ascii="Arial Narrow" w:hAnsi="Arial Narrow" w:cs="Arial"/>
          <w:sz w:val="20"/>
          <w:szCs w:val="20"/>
          <w:lang w:eastAsia="zh-TW"/>
        </w:rPr>
        <w:t>:</w:t>
      </w:r>
    </w:p>
    <w:p w14:paraId="5F386CF2" w14:textId="77777777" w:rsidR="00C25B8D" w:rsidRPr="00D453C5" w:rsidRDefault="00C25B8D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D453C5">
        <w:rPr>
          <w:rFonts w:ascii="Arial Narrow" w:hAnsi="Arial Narrow" w:cs="Arial"/>
          <w:sz w:val="20"/>
          <w:szCs w:val="20"/>
        </w:rPr>
        <w:t>Názvy jednotlivých kapitol jako ekvivalent názvů dosud platných.</w:t>
      </w:r>
    </w:p>
    <w:p w14:paraId="12B858A2" w14:textId="77777777" w:rsidR="00C25B8D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i/>
          <w:sz w:val="20"/>
          <w:szCs w:val="20"/>
        </w:rPr>
      </w:pPr>
      <w:r w:rsidRPr="00962399">
        <w:rPr>
          <w:rFonts w:ascii="Arial Narrow" w:eastAsia="Times New Roman" w:hAnsi="Arial Narrow" w:cs="Arial"/>
          <w:sz w:val="20"/>
          <w:szCs w:val="20"/>
          <w:lang w:eastAsia="zh-TW"/>
        </w:rPr>
        <w:t>Text je strukturován změnovou formou za využití formulací: _</w:t>
      </w:r>
      <w:proofErr w:type="gramStart"/>
      <w:r w:rsidRPr="00962399">
        <w:rPr>
          <w:rFonts w:ascii="Arial Narrow" w:hAnsi="Arial Narrow" w:cs="Arial"/>
          <w:b/>
          <w:i/>
          <w:sz w:val="20"/>
          <w:szCs w:val="20"/>
        </w:rPr>
        <w:t>Vypouští  se:,</w:t>
      </w:r>
      <w:proofErr w:type="gramEnd"/>
      <w:r w:rsidRPr="00962399">
        <w:rPr>
          <w:rFonts w:ascii="Arial Narrow" w:hAnsi="Arial Narrow" w:cs="Arial"/>
          <w:b/>
          <w:i/>
          <w:sz w:val="20"/>
          <w:szCs w:val="20"/>
        </w:rPr>
        <w:t xml:space="preserve"> _Doplňuje se:, _Nahrazuje se: </w:t>
      </w:r>
    </w:p>
    <w:p w14:paraId="452CF4BA" w14:textId="77777777" w:rsidR="00C25B8D" w:rsidRPr="00842A13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bCs/>
        </w:rPr>
      </w:pPr>
      <w:r>
        <w:rPr>
          <w:rFonts w:ascii="Arial Narrow" w:eastAsia="Times New Roman" w:hAnsi="Arial Narrow" w:cs="Arial"/>
          <w:sz w:val="20"/>
          <w:szCs w:val="20"/>
          <w:lang w:eastAsia="zh-TW"/>
        </w:rPr>
        <w:t xml:space="preserve">Výroková část textu vyjadřuje tuto strukturu (členění): </w:t>
      </w:r>
      <w:r w:rsidR="006F384E" w:rsidRPr="0003166F">
        <w:rPr>
          <w:rFonts w:ascii="Arial Narrow" w:eastAsia="Times New Roman" w:hAnsi="Arial Narrow" w:cs="Arial"/>
          <w:sz w:val="20"/>
          <w:szCs w:val="20"/>
          <w:lang w:eastAsia="zh-TW"/>
        </w:rPr>
        <w:t>Kapitola -</w:t>
      </w:r>
      <w:r w:rsidRPr="0003166F">
        <w:rPr>
          <w:rFonts w:ascii="Arial Narrow" w:eastAsia="Times New Roman" w:hAnsi="Arial Narrow" w:cs="Arial"/>
          <w:sz w:val="20"/>
          <w:szCs w:val="20"/>
          <w:lang w:eastAsia="zh-TW"/>
        </w:rPr>
        <w:t xml:space="preserve"> podkapitola – oddíl</w:t>
      </w:r>
      <w:r w:rsidRPr="00842A13">
        <w:rPr>
          <w:rFonts w:ascii="Arial Narrow" w:eastAsia="Times New Roman" w:hAnsi="Arial Narrow" w:cs="Arial"/>
          <w:b/>
          <w:sz w:val="20"/>
          <w:szCs w:val="20"/>
          <w:lang w:eastAsia="zh-TW"/>
        </w:rPr>
        <w:t xml:space="preserve">  </w:t>
      </w:r>
    </w:p>
    <w:p w14:paraId="68B54E0C" w14:textId="77777777" w:rsidR="00C25B8D" w:rsidRPr="00E262E6" w:rsidRDefault="00C25B8D" w:rsidP="005F4BBD">
      <w:pPr>
        <w:spacing w:line="240" w:lineRule="auto"/>
        <w:ind w:firstLine="1"/>
        <w:jc w:val="both"/>
        <w:rPr>
          <w:rFonts w:ascii="Arial Narrow" w:hAnsi="Arial Narrow" w:cs="Arial"/>
          <w:sz w:val="20"/>
          <w:szCs w:val="20"/>
          <w:lang w:eastAsia="zh-TW"/>
        </w:rPr>
      </w:pPr>
      <w:r w:rsidRPr="00E262E6">
        <w:rPr>
          <w:rFonts w:ascii="Arial Narrow" w:hAnsi="Arial Narrow" w:cs="Arial"/>
          <w:sz w:val="20"/>
          <w:szCs w:val="20"/>
          <w:lang w:eastAsia="zh-TW"/>
        </w:rPr>
        <w:t>Příklad:</w:t>
      </w:r>
    </w:p>
    <w:p w14:paraId="0E801155" w14:textId="77777777" w:rsidR="006F384E" w:rsidRPr="00E262E6" w:rsidRDefault="006F384E" w:rsidP="005F4BBD">
      <w:pPr>
        <w:spacing w:line="240" w:lineRule="auto"/>
        <w:ind w:firstLine="1"/>
        <w:jc w:val="both"/>
        <w:rPr>
          <w:rFonts w:ascii="Arial Narrow" w:eastAsia="Times New Roman" w:hAnsi="Arial Narrow" w:cs="Arial"/>
          <w:sz w:val="20"/>
          <w:szCs w:val="20"/>
          <w:lang w:eastAsia="zh-TW"/>
        </w:rPr>
      </w:pPr>
      <w:r w:rsidRPr="00E262E6">
        <w:rPr>
          <w:rFonts w:ascii="Arial Narrow" w:hAnsi="Arial Narrow" w:cs="Arial"/>
          <w:i/>
          <w:sz w:val="20"/>
          <w:szCs w:val="20"/>
        </w:rPr>
        <w:t>Kapitola</w:t>
      </w:r>
      <w:r w:rsidRPr="00E262E6">
        <w:rPr>
          <w:sz w:val="28"/>
          <w:szCs w:val="28"/>
        </w:rPr>
        <w:t xml:space="preserve"> </w:t>
      </w:r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>I.1d</w:t>
      </w:r>
      <w:proofErr w:type="gramStart"/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>)  Koncepce</w:t>
      </w:r>
      <w:proofErr w:type="gramEnd"/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 xml:space="preserve"> veřejné infrastruktury</w:t>
      </w:r>
    </w:p>
    <w:p w14:paraId="62259DBA" w14:textId="77777777" w:rsidR="00C25B8D" w:rsidRPr="00E262E6" w:rsidRDefault="00C25B8D" w:rsidP="005F4BBD">
      <w:pPr>
        <w:spacing w:line="240" w:lineRule="auto"/>
        <w:ind w:firstLine="1"/>
        <w:jc w:val="both"/>
        <w:rPr>
          <w:rFonts w:ascii="Arial Narrow" w:hAnsi="Arial Narrow" w:cs="Arial"/>
          <w:bCs/>
          <w:sz w:val="20"/>
        </w:rPr>
      </w:pPr>
      <w:r w:rsidRPr="00E262E6">
        <w:rPr>
          <w:rFonts w:ascii="Arial Narrow" w:hAnsi="Arial Narrow" w:cs="Arial"/>
          <w:i/>
          <w:sz w:val="20"/>
          <w:szCs w:val="20"/>
        </w:rPr>
        <w:t>Podkapitola</w:t>
      </w:r>
      <w:r w:rsidRPr="00E262E6">
        <w:rPr>
          <w:rFonts w:ascii="Arial Narrow" w:hAnsi="Arial Narrow" w:cs="Arial"/>
        </w:rPr>
        <w:t xml:space="preserve"> </w:t>
      </w:r>
      <w:r w:rsidR="006F384E" w:rsidRPr="00E262E6">
        <w:rPr>
          <w:rFonts w:ascii="Arial Narrow" w:hAnsi="Arial Narrow" w:cs="Arial"/>
          <w:bCs/>
          <w:sz w:val="20"/>
        </w:rPr>
        <w:t>b</w:t>
      </w:r>
      <w:r w:rsidRPr="00E262E6">
        <w:rPr>
          <w:rFonts w:ascii="Arial Narrow" w:hAnsi="Arial Narrow" w:cs="Arial"/>
          <w:bCs/>
          <w:sz w:val="20"/>
        </w:rPr>
        <w:t>) TECHNICKÁ INFRASTRUKTURA</w:t>
      </w:r>
    </w:p>
    <w:p w14:paraId="5820DD15" w14:textId="77777777" w:rsidR="006F384E" w:rsidRPr="00E262E6" w:rsidRDefault="00C25B8D" w:rsidP="005F4BBD">
      <w:pPr>
        <w:pStyle w:val="Nadpis2"/>
        <w:spacing w:before="0" w:after="0" w:line="240" w:lineRule="auto"/>
        <w:rPr>
          <w:rFonts w:ascii="Arial Narrow" w:hAnsi="Arial Narrow" w:cs="Arial"/>
          <w:b w:val="0"/>
          <w:bCs w:val="0"/>
          <w:iCs w:val="0"/>
          <w:sz w:val="20"/>
          <w:szCs w:val="20"/>
        </w:rPr>
      </w:pPr>
      <w:r w:rsidRPr="00E262E6">
        <w:rPr>
          <w:rFonts w:ascii="Arial Narrow" w:hAnsi="Arial Narrow" w:cs="Arial"/>
          <w:b w:val="0"/>
          <w:bCs w:val="0"/>
          <w:iCs w:val="0"/>
          <w:sz w:val="20"/>
          <w:szCs w:val="20"/>
        </w:rPr>
        <w:t xml:space="preserve">Oddíl           </w:t>
      </w:r>
      <w:r w:rsidR="006F384E" w:rsidRPr="00E262E6">
        <w:rPr>
          <w:rFonts w:ascii="Arial Narrow" w:hAnsi="Arial Narrow" w:cs="Arial"/>
          <w:b w:val="0"/>
          <w:bCs w:val="0"/>
          <w:iCs w:val="0"/>
          <w:sz w:val="20"/>
          <w:szCs w:val="20"/>
        </w:rPr>
        <w:t>b.1. Elektrická energie</w:t>
      </w:r>
    </w:p>
    <w:p w14:paraId="7FCE59C6" w14:textId="77777777" w:rsidR="00C25B8D" w:rsidRPr="00F06D85" w:rsidRDefault="00C25B8D" w:rsidP="005F4BBD">
      <w:pPr>
        <w:spacing w:line="240" w:lineRule="auto"/>
        <w:rPr>
          <w:rFonts w:ascii="Arial Narrow" w:hAnsi="Arial Narrow" w:cs="Arial"/>
          <w:sz w:val="20"/>
          <w:szCs w:val="20"/>
          <w:u w:val="single"/>
          <w:lang w:eastAsia="zh-TW"/>
        </w:rPr>
      </w:pPr>
      <w:r w:rsidRPr="00F06D85">
        <w:rPr>
          <w:rFonts w:ascii="Arial Narrow" w:hAnsi="Arial Narrow" w:cs="Arial"/>
          <w:sz w:val="20"/>
          <w:szCs w:val="20"/>
          <w:u w:val="single"/>
          <w:lang w:eastAsia="zh-TW"/>
        </w:rPr>
        <w:t>Textová část – Odůvodnění:</w:t>
      </w:r>
    </w:p>
    <w:p w14:paraId="2A56F765" w14:textId="77777777" w:rsidR="00C25B8D" w:rsidRDefault="00C25B8D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  <w:lang w:eastAsia="zh-TW"/>
        </w:rPr>
      </w:pPr>
      <w:r w:rsidRPr="00C1349A">
        <w:rPr>
          <w:rFonts w:ascii="Arial Narrow" w:hAnsi="Arial Narrow" w:cs="Arial"/>
          <w:sz w:val="20"/>
          <w:szCs w:val="20"/>
          <w:lang w:eastAsia="zh-TW"/>
        </w:rPr>
        <w:t xml:space="preserve">Obsah jednotlivých kapitol je vztažen zároveň k územnímu plánu na základě provedené revize ÚP. </w:t>
      </w:r>
    </w:p>
    <w:p w14:paraId="46602CF8" w14:textId="77777777" w:rsidR="008E1DB8" w:rsidRPr="00C1349A" w:rsidRDefault="008E1DB8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  <w:lang w:eastAsia="zh-TW"/>
        </w:rPr>
      </w:pPr>
    </w:p>
    <w:p w14:paraId="655D97E9" w14:textId="77777777" w:rsidR="00C25B8D" w:rsidRPr="00444A99" w:rsidRDefault="00C25B8D" w:rsidP="005F4BBD">
      <w:pPr>
        <w:pStyle w:val="l5"/>
        <w:shd w:val="clear" w:color="auto" w:fill="FFFFFF"/>
        <w:spacing w:before="0" w:beforeAutospacing="0" w:after="0" w:afterAutospacing="0"/>
        <w:ind w:firstLine="708"/>
        <w:jc w:val="both"/>
        <w:rPr>
          <w:rStyle w:val="PromnnHTML"/>
          <w:rFonts w:ascii="Arial Narrow" w:hAnsi="Arial Narrow" w:cs="Arial"/>
          <w:bCs/>
          <w:i w:val="0"/>
          <w:sz w:val="20"/>
          <w:szCs w:val="20"/>
        </w:rPr>
      </w:pPr>
      <w:r w:rsidRPr="00444A99">
        <w:rPr>
          <w:rStyle w:val="PromnnHTML"/>
          <w:rFonts w:ascii="Arial Narrow" w:hAnsi="Arial Narrow" w:cs="Arial"/>
          <w:bCs/>
          <w:i w:val="0"/>
          <w:sz w:val="20"/>
          <w:szCs w:val="20"/>
        </w:rPr>
        <w:lastRenderedPageBreak/>
        <w:t xml:space="preserve">Kapitoly se vztahem k územnímu plánu vč. návrhu Změny č. </w:t>
      </w:r>
      <w:r w:rsidR="006F384E">
        <w:rPr>
          <w:rStyle w:val="PromnnHTML"/>
          <w:rFonts w:ascii="Arial Narrow" w:hAnsi="Arial Narrow" w:cs="Arial"/>
          <w:bCs/>
          <w:i w:val="0"/>
          <w:sz w:val="20"/>
          <w:szCs w:val="20"/>
        </w:rPr>
        <w:t>1</w:t>
      </w:r>
      <w:r w:rsidRPr="00444A99">
        <w:rPr>
          <w:rStyle w:val="PromnnHTML"/>
          <w:rFonts w:ascii="Arial Narrow" w:hAnsi="Arial Narrow" w:cs="Arial"/>
          <w:bCs/>
          <w:i w:val="0"/>
          <w:sz w:val="20"/>
          <w:szCs w:val="20"/>
        </w:rPr>
        <w:t xml:space="preserve"> ÚP:</w:t>
      </w:r>
    </w:p>
    <w:p w14:paraId="5299A4A7" w14:textId="2A7D7A03" w:rsidR="00C25B8D" w:rsidRPr="00401887" w:rsidRDefault="00C25B8D" w:rsidP="005F4BBD">
      <w:pPr>
        <w:spacing w:line="240" w:lineRule="auto"/>
        <w:rPr>
          <w:rFonts w:ascii="Arial Narrow" w:eastAsia="Times New Roman" w:hAnsi="Arial Narrow" w:cs="Arial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II.1.b)</w:t>
      </w:r>
      <w:r w:rsidRPr="00401887">
        <w:rPr>
          <w:rFonts w:ascii="Arial Narrow" w:hAnsi="Arial Narrow" w:cs="Arial"/>
          <w:sz w:val="20"/>
          <w:szCs w:val="20"/>
        </w:rPr>
        <w:t> Vyhodnocení souladu s cíli a úkoly územního plánování a s požadavky stavebního zákona</w:t>
      </w:r>
    </w:p>
    <w:p w14:paraId="6B4E80CB" w14:textId="005CAD90" w:rsidR="00C25B8D" w:rsidRPr="00401887" w:rsidRDefault="00C25B8D" w:rsidP="005F4BBD">
      <w:pPr>
        <w:spacing w:line="240" w:lineRule="auto"/>
        <w:jc w:val="both"/>
        <w:rPr>
          <w:rFonts w:ascii="Arial Narrow" w:eastAsia="Times New Roman" w:hAnsi="Arial Narrow" w:cs="Arial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II.1c)</w:t>
      </w:r>
      <w:r w:rsidRPr="00401887">
        <w:rPr>
          <w:rFonts w:ascii="Arial Narrow" w:hAnsi="Arial Narrow" w:cs="Arial"/>
          <w:sz w:val="20"/>
          <w:szCs w:val="20"/>
        </w:rPr>
        <w:t> Vyhodnocení souladu s požadavky jiných právních předpisů a se stanovisky dotčených orgánů, popřípadě s výsledkem řešení rozporů – pouze první část „Vyhodnocení souladu s požadavky jiných právních předpisů“</w:t>
      </w:r>
    </w:p>
    <w:p w14:paraId="3DAFDBB0" w14:textId="77777777" w:rsidR="00C25B8D" w:rsidRPr="00401887" w:rsidRDefault="00C25B8D" w:rsidP="005F4BBD">
      <w:pPr>
        <w:spacing w:line="240" w:lineRule="auto"/>
        <w:rPr>
          <w:rFonts w:ascii="Arial Narrow" w:eastAsia="Times New Roman" w:hAnsi="Arial Narrow" w:cs="Arial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II.1d)</w:t>
      </w:r>
      <w:r w:rsidRPr="00401887">
        <w:rPr>
          <w:rFonts w:ascii="Arial Narrow" w:hAnsi="Arial Narrow" w:cs="Arial"/>
          <w:sz w:val="20"/>
          <w:szCs w:val="20"/>
        </w:rPr>
        <w:t> Vyhodnocení souladu s nadřazenou územně plánovací dokumentací</w:t>
      </w:r>
    </w:p>
    <w:p w14:paraId="1E8BD72A" w14:textId="7E7B1B3D" w:rsidR="00C25B8D" w:rsidRPr="00401887" w:rsidRDefault="00C25B8D" w:rsidP="005F4BBD">
      <w:pPr>
        <w:spacing w:line="240" w:lineRule="auto"/>
        <w:jc w:val="both"/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</w:t>
      </w:r>
      <w:r w:rsidRPr="00401887">
        <w:rPr>
          <w:rFonts w:ascii="Arial Narrow" w:hAnsi="Arial Narrow" w:cs="Arial"/>
          <w:i/>
          <w:sz w:val="20"/>
          <w:szCs w:val="20"/>
        </w:rPr>
        <w:t>1i)</w:t>
      </w:r>
      <w:r w:rsidRPr="00401887">
        <w:rPr>
          <w:rFonts w:ascii="Arial Narrow" w:hAnsi="Arial Narrow" w:cs="Arial"/>
          <w:sz w:val="20"/>
          <w:szCs w:val="20"/>
        </w:rPr>
        <w:t xml:space="preserve"> Komplexní zdůvodnění přijatého řešení, vč. zdůvodnění vybrané varianty a vyloučení záměrů podle § 122 odst.</w:t>
      </w:r>
      <w:proofErr w:type="gramStart"/>
      <w:r w:rsidRPr="00401887">
        <w:rPr>
          <w:rFonts w:ascii="Arial Narrow" w:hAnsi="Arial Narrow" w:cs="Arial"/>
          <w:sz w:val="20"/>
          <w:szCs w:val="20"/>
        </w:rPr>
        <w:t>3 – v</w:t>
      </w:r>
      <w:proofErr w:type="gramEnd"/>
      <w:r w:rsidRPr="00401887">
        <w:rPr>
          <w:rFonts w:ascii="Arial Narrow" w:hAnsi="Arial Narrow" w:cs="Arial"/>
          <w:sz w:val="20"/>
          <w:szCs w:val="20"/>
        </w:rPr>
        <w:t> některých částech</w:t>
      </w:r>
    </w:p>
    <w:p w14:paraId="75CA3322" w14:textId="77777777" w:rsidR="00C25B8D" w:rsidRPr="00444A99" w:rsidRDefault="00C25B8D" w:rsidP="005F4BBD">
      <w:pPr>
        <w:pStyle w:val="l5"/>
        <w:shd w:val="clear" w:color="auto" w:fill="FFFFFF"/>
        <w:spacing w:before="0" w:beforeAutospacing="0" w:after="0" w:afterAutospacing="0"/>
        <w:ind w:firstLine="708"/>
        <w:jc w:val="both"/>
        <w:rPr>
          <w:rStyle w:val="PromnnHTML"/>
          <w:rFonts w:ascii="Arial Narrow" w:hAnsi="Arial Narrow" w:cs="Arial"/>
          <w:bCs/>
          <w:i w:val="0"/>
          <w:sz w:val="20"/>
          <w:szCs w:val="20"/>
        </w:rPr>
      </w:pPr>
      <w:r w:rsidRPr="00444A99">
        <w:rPr>
          <w:rStyle w:val="PromnnHTML"/>
          <w:rFonts w:ascii="Arial Narrow" w:hAnsi="Arial Narrow" w:cs="Arial"/>
          <w:bCs/>
          <w:i w:val="0"/>
          <w:sz w:val="20"/>
          <w:szCs w:val="20"/>
        </w:rPr>
        <w:t xml:space="preserve">Kapitoly se vztahem pouze k řešení změny č. </w:t>
      </w:r>
      <w:r w:rsidR="00830E74">
        <w:rPr>
          <w:rStyle w:val="PromnnHTML"/>
          <w:rFonts w:ascii="Arial Narrow" w:hAnsi="Arial Narrow" w:cs="Arial"/>
          <w:bCs/>
          <w:i w:val="0"/>
          <w:sz w:val="20"/>
          <w:szCs w:val="20"/>
        </w:rPr>
        <w:t>1</w:t>
      </w:r>
      <w:r w:rsidRPr="00444A99">
        <w:rPr>
          <w:rStyle w:val="PromnnHTML"/>
          <w:rFonts w:ascii="Arial Narrow" w:hAnsi="Arial Narrow" w:cs="Arial"/>
          <w:bCs/>
          <w:i w:val="0"/>
          <w:sz w:val="20"/>
          <w:szCs w:val="20"/>
        </w:rPr>
        <w:t xml:space="preserve"> ÚP:</w:t>
      </w:r>
    </w:p>
    <w:p w14:paraId="69188720" w14:textId="53D100A0" w:rsidR="00C25B8D" w:rsidRPr="00401887" w:rsidRDefault="00C25B8D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II.1.a)</w:t>
      </w:r>
      <w:r w:rsidRPr="00401887">
        <w:rPr>
          <w:rFonts w:ascii="Arial Narrow" w:hAnsi="Arial Narrow" w:cs="Arial"/>
          <w:sz w:val="20"/>
          <w:szCs w:val="20"/>
        </w:rPr>
        <w:t xml:space="preserve"> Stručný popis postupu pořízení zm.č. </w:t>
      </w:r>
      <w:r w:rsidR="00830E74">
        <w:rPr>
          <w:rFonts w:ascii="Arial Narrow" w:hAnsi="Arial Narrow" w:cs="Arial"/>
          <w:sz w:val="20"/>
          <w:szCs w:val="20"/>
        </w:rPr>
        <w:t>1</w:t>
      </w:r>
      <w:r w:rsidRPr="00401887">
        <w:rPr>
          <w:rFonts w:ascii="Arial Narrow" w:hAnsi="Arial Narrow" w:cs="Arial"/>
          <w:sz w:val="20"/>
          <w:szCs w:val="20"/>
        </w:rPr>
        <w:t xml:space="preserve"> územního plánu</w:t>
      </w:r>
    </w:p>
    <w:p w14:paraId="6D04C67E" w14:textId="77777777" w:rsidR="00C25B8D" w:rsidRPr="00401887" w:rsidRDefault="00C25B8D" w:rsidP="005F4BBD">
      <w:pPr>
        <w:spacing w:line="240" w:lineRule="auto"/>
        <w:jc w:val="both"/>
        <w:rPr>
          <w:rFonts w:ascii="Arial Narrow" w:eastAsia="Times New Roman" w:hAnsi="Arial Narrow" w:cs="Arial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II.1c)</w:t>
      </w:r>
      <w:r w:rsidRPr="00401887">
        <w:rPr>
          <w:rFonts w:ascii="Arial Narrow" w:hAnsi="Arial Narrow" w:cs="Arial"/>
          <w:sz w:val="20"/>
          <w:szCs w:val="20"/>
        </w:rPr>
        <w:t xml:space="preserve">  Vyhodnocení souladu s požadavky jiných právních předpisů a se stanovisky dotčených orgánů, popřípadě s výsledkem řešení rozporů – pouze druhá část „se stanovisky dotčených orgánů, popřípadě s výsledkem řešení rozporů“    </w:t>
      </w:r>
    </w:p>
    <w:p w14:paraId="6B3FB0E1" w14:textId="77777777" w:rsidR="00C25B8D" w:rsidRPr="00401887" w:rsidRDefault="00C25B8D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II.1j)</w:t>
      </w:r>
      <w:r w:rsidRPr="00401887">
        <w:rPr>
          <w:rFonts w:ascii="Arial Narrow" w:hAnsi="Arial Narrow" w:cs="Arial"/>
          <w:sz w:val="20"/>
          <w:szCs w:val="20"/>
        </w:rPr>
        <w:t>  Výčet záležitostí nadmístního významu, které nejsou obsaženy v zásadách územního rozvoje, s odůvodněním potřeby jejich vymezení</w:t>
      </w:r>
    </w:p>
    <w:p w14:paraId="0571912B" w14:textId="77777777" w:rsidR="00C25B8D" w:rsidRPr="00401887" w:rsidRDefault="00C25B8D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II.1k)</w:t>
      </w:r>
      <w:r w:rsidRPr="00401887">
        <w:rPr>
          <w:rFonts w:ascii="Arial Narrow" w:hAnsi="Arial Narrow" w:cs="Arial"/>
          <w:sz w:val="20"/>
          <w:szCs w:val="20"/>
        </w:rPr>
        <w:t>  Vyhodnocení účelného využití zastavěného území a vyhodnocení potřeby vymezení zastavitelných ploch</w:t>
      </w:r>
    </w:p>
    <w:p w14:paraId="70DAC19C" w14:textId="77777777" w:rsidR="00C25B8D" w:rsidRPr="00401887" w:rsidRDefault="00C25B8D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II.1l)</w:t>
      </w:r>
      <w:r w:rsidRPr="00401887">
        <w:rPr>
          <w:rFonts w:ascii="Arial Narrow" w:hAnsi="Arial Narrow" w:cs="Arial"/>
          <w:sz w:val="20"/>
          <w:szCs w:val="20"/>
        </w:rPr>
        <w:t>  Výčet prvků regulačního plánu, případně s odchylně stanovenými požadavky na výstavbu s odůvodněním jejich vymezení</w:t>
      </w:r>
    </w:p>
    <w:p w14:paraId="13427735" w14:textId="77777777" w:rsidR="00C25B8D" w:rsidRPr="00401887" w:rsidRDefault="00C25B8D" w:rsidP="005F4BBD">
      <w:pPr>
        <w:spacing w:line="240" w:lineRule="auto"/>
        <w:jc w:val="both"/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II.1m)</w:t>
      </w:r>
      <w:r w:rsidRPr="00401887">
        <w:rPr>
          <w:rFonts w:ascii="Arial Narrow" w:hAnsi="Arial Narrow" w:cs="Arial"/>
          <w:sz w:val="20"/>
          <w:szCs w:val="20"/>
        </w:rPr>
        <w:t>  Vyhodnocení předpokládaných důsledků navrhovaného řešení na zemědělský půdní fond a pozemky určené k plnění funkce lesa</w:t>
      </w:r>
    </w:p>
    <w:p w14:paraId="77E3F7B4" w14:textId="77777777" w:rsidR="00C25B8D" w:rsidRPr="00401887" w:rsidRDefault="00C25B8D" w:rsidP="005F4BBD">
      <w:pPr>
        <w:spacing w:line="240" w:lineRule="auto"/>
        <w:jc w:val="both"/>
      </w:pPr>
      <w:r w:rsidRPr="00401887">
        <w:rPr>
          <w:rStyle w:val="PromnnHTML"/>
          <w:rFonts w:ascii="Arial Narrow" w:hAnsi="Arial Narrow" w:cs="Arial"/>
          <w:bCs/>
          <w:sz w:val="20"/>
          <w:szCs w:val="20"/>
        </w:rPr>
        <w:t>II.1n)</w:t>
      </w:r>
      <w:r w:rsidRPr="00401887">
        <w:rPr>
          <w:rFonts w:ascii="Arial Narrow" w:hAnsi="Arial Narrow" w:cs="Arial"/>
          <w:sz w:val="20"/>
          <w:szCs w:val="20"/>
        </w:rPr>
        <w:t>  Vyhodnocení připomínek, včetně jeho odůvodnění</w:t>
      </w:r>
    </w:p>
    <w:p w14:paraId="7FA2B138" w14:textId="77777777" w:rsidR="00C25B8D" w:rsidRPr="00F06D85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  <w:u w:val="single"/>
          <w:lang w:eastAsia="zh-TW"/>
        </w:rPr>
      </w:pPr>
      <w:r w:rsidRPr="00F06D85">
        <w:rPr>
          <w:rFonts w:ascii="Arial Narrow" w:hAnsi="Arial Narrow" w:cs="Arial"/>
          <w:sz w:val="20"/>
          <w:szCs w:val="20"/>
          <w:u w:val="single"/>
          <w:lang w:eastAsia="zh-TW"/>
        </w:rPr>
        <w:t xml:space="preserve">Text s vyznačením změn </w:t>
      </w:r>
    </w:p>
    <w:p w14:paraId="1F75A2DD" w14:textId="1411DFF5" w:rsidR="00C25B8D" w:rsidRPr="00E262E6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eastAsia="Times New Roman" w:hAnsi="Arial Narrow" w:cs="Arial"/>
          <w:sz w:val="20"/>
          <w:szCs w:val="20"/>
          <w:lang w:eastAsia="zh-TW"/>
        </w:rPr>
      </w:pPr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>Je proveden formou srovnávacího textu:</w:t>
      </w:r>
    </w:p>
    <w:p w14:paraId="7EF5B2F3" w14:textId="77777777" w:rsidR="00C25B8D" w:rsidRPr="00E262E6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eastAsia="Times New Roman" w:hAnsi="Arial Narrow" w:cs="Arial"/>
          <w:strike/>
          <w:sz w:val="20"/>
          <w:szCs w:val="20"/>
          <w:lang w:eastAsia="zh-TW"/>
        </w:rPr>
      </w:pPr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 xml:space="preserve">Vypuštěné části textu jsou </w:t>
      </w:r>
      <w:r w:rsidRPr="00E262E6">
        <w:rPr>
          <w:rFonts w:ascii="Arial Narrow" w:eastAsia="Times New Roman" w:hAnsi="Arial Narrow" w:cs="Arial"/>
          <w:strike/>
          <w:sz w:val="20"/>
          <w:szCs w:val="20"/>
          <w:lang w:eastAsia="zh-TW"/>
        </w:rPr>
        <w:t>přeškrtnutým červený písmem</w:t>
      </w:r>
    </w:p>
    <w:p w14:paraId="32DF1D19" w14:textId="77777777" w:rsidR="00C25B8D" w:rsidRPr="00E262E6" w:rsidRDefault="00C25B8D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rPr>
          <w:rFonts w:ascii="Arial Narrow" w:eastAsia="Times New Roman" w:hAnsi="Arial Narrow" w:cs="Arial"/>
          <w:sz w:val="20"/>
          <w:szCs w:val="20"/>
          <w:lang w:eastAsia="zh-TW"/>
        </w:rPr>
      </w:pPr>
      <w:r w:rsidRPr="00E262E6">
        <w:rPr>
          <w:rFonts w:ascii="Arial Narrow" w:eastAsia="Times New Roman" w:hAnsi="Arial Narrow" w:cs="Arial"/>
          <w:sz w:val="20"/>
          <w:szCs w:val="20"/>
          <w:lang w:eastAsia="zh-TW"/>
        </w:rPr>
        <w:t>Doplněné části textu jsou zeleným písmem</w:t>
      </w:r>
    </w:p>
    <w:p w14:paraId="346C15A2" w14:textId="77777777" w:rsidR="00C25B8D" w:rsidRPr="00E238FD" w:rsidRDefault="00C25B8D" w:rsidP="005F4BBD">
      <w:pPr>
        <w:spacing w:line="240" w:lineRule="auto"/>
        <w:rPr>
          <w:rFonts w:ascii="Arial Narrow" w:hAnsi="Arial Narrow" w:cs="Arial"/>
          <w:i/>
          <w:sz w:val="20"/>
          <w:szCs w:val="20"/>
        </w:rPr>
      </w:pPr>
    </w:p>
    <w:p w14:paraId="3186C19E" w14:textId="77777777" w:rsidR="00EF52BA" w:rsidRPr="00E238FD" w:rsidRDefault="00EF52BA" w:rsidP="005F4BBD">
      <w:pPr>
        <w:spacing w:line="240" w:lineRule="auto"/>
        <w:rPr>
          <w:rFonts w:ascii="Arial Narrow" w:eastAsia="Times New Roman" w:hAnsi="Arial Narrow" w:cs="Arial"/>
          <w:b/>
          <w:sz w:val="20"/>
          <w:szCs w:val="20"/>
        </w:rPr>
      </w:pPr>
      <w:r w:rsidRPr="00E238FD">
        <w:rPr>
          <w:rFonts w:ascii="Arial Narrow" w:eastAsia="Times New Roman" w:hAnsi="Arial Narrow" w:cs="Arial"/>
          <w:b/>
          <w:sz w:val="20"/>
          <w:szCs w:val="20"/>
        </w:rPr>
        <w:t xml:space="preserve">b) Věcné změny </w:t>
      </w:r>
    </w:p>
    <w:p w14:paraId="19BE951B" w14:textId="77777777" w:rsidR="000211A8" w:rsidRPr="000211A8" w:rsidRDefault="000211A8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0211A8">
        <w:rPr>
          <w:rFonts w:ascii="Arial Narrow" w:hAnsi="Arial Narrow" w:cs="Arial"/>
          <w:sz w:val="20"/>
          <w:szCs w:val="20"/>
        </w:rPr>
        <w:t>Dopad do věcného obsahu ÚP je vyjádřen vymezením jednotlivých částí věcné změny, které jsou v rozlišení:</w:t>
      </w:r>
    </w:p>
    <w:p w14:paraId="3F6AE3F5" w14:textId="692FB5B9" w:rsidR="000211A8" w:rsidRPr="000211A8" w:rsidRDefault="00EB2893" w:rsidP="00EB2893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- </w:t>
      </w:r>
      <w:r w:rsidR="000211A8" w:rsidRPr="000211A8">
        <w:rPr>
          <w:rFonts w:ascii="Arial Narrow" w:hAnsi="Arial Narrow" w:cs="Arial"/>
          <w:sz w:val="20"/>
          <w:szCs w:val="20"/>
        </w:rPr>
        <w:t xml:space="preserve">z hlediska platných právních předpisů jako součást standardizace. </w:t>
      </w:r>
    </w:p>
    <w:p w14:paraId="02B7FBDC" w14:textId="1BFF38C7" w:rsidR="000211A8" w:rsidRPr="000211A8" w:rsidRDefault="00EB2893" w:rsidP="00EB2893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u w:val="single"/>
          <w:lang w:eastAsia="zh-TW"/>
        </w:rPr>
      </w:pPr>
      <w:r>
        <w:rPr>
          <w:rFonts w:ascii="Arial Narrow" w:eastAsiaTheme="minorHAnsi" w:hAnsi="Arial Narrow" w:cs="Arial"/>
          <w:lang w:eastAsia="zh-TW"/>
        </w:rPr>
        <w:t xml:space="preserve">- </w:t>
      </w:r>
      <w:r w:rsidR="000211A8" w:rsidRPr="000211A8">
        <w:rPr>
          <w:rFonts w:ascii="Arial Narrow" w:eastAsiaTheme="minorHAnsi" w:hAnsi="Arial Narrow" w:cs="Arial"/>
          <w:lang w:eastAsia="zh-TW"/>
        </w:rPr>
        <w:t xml:space="preserve">z usnesení zastupitelstva </w:t>
      </w:r>
      <w:r w:rsidR="008C1253">
        <w:rPr>
          <w:rFonts w:ascii="Arial Narrow" w:eastAsiaTheme="minorHAnsi" w:hAnsi="Arial Narrow" w:cs="Arial"/>
          <w:lang w:eastAsia="zh-TW"/>
        </w:rPr>
        <w:t>obce Volenice</w:t>
      </w:r>
    </w:p>
    <w:p w14:paraId="6745CFD5" w14:textId="77777777" w:rsidR="000211A8" w:rsidRPr="000211A8" w:rsidRDefault="000211A8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  <w:r w:rsidRPr="000211A8">
        <w:rPr>
          <w:rFonts w:ascii="Arial Narrow" w:eastAsiaTheme="minorHAnsi" w:hAnsi="Arial Narrow" w:cs="Arial"/>
          <w:sz w:val="20"/>
          <w:szCs w:val="20"/>
          <w:lang w:eastAsia="zh-TW"/>
        </w:rPr>
        <w:t>Dokumentace je přizpůsobena platným právním předpisům po 1. 7. 2024 včetně platných metodik.</w:t>
      </w:r>
    </w:p>
    <w:p w14:paraId="7C42FEF6" w14:textId="77777777" w:rsidR="000211A8" w:rsidRPr="000211A8" w:rsidRDefault="000211A8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u w:val="single"/>
          <w:lang w:eastAsia="zh-TW"/>
        </w:rPr>
      </w:pPr>
    </w:p>
    <w:p w14:paraId="313C1961" w14:textId="77777777" w:rsidR="00C50180" w:rsidRPr="000211A8" w:rsidRDefault="00543A3D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  <w:u w:val="single"/>
        </w:rPr>
      </w:pP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b.1)</w:t>
      </w:r>
      <w:r>
        <w:rPr>
          <w:rFonts w:ascii="Arial Narrow" w:hAnsi="Arial Narrow" w:cs="Arial"/>
          <w:sz w:val="20"/>
          <w:szCs w:val="20"/>
          <w:u w:val="single"/>
        </w:rPr>
        <w:t xml:space="preserve"> </w:t>
      </w:r>
      <w:r w:rsidR="00C50180" w:rsidRPr="000211A8">
        <w:rPr>
          <w:rFonts w:ascii="Arial Narrow" w:hAnsi="Arial Narrow" w:cs="Arial"/>
          <w:sz w:val="20"/>
          <w:szCs w:val="20"/>
          <w:u w:val="single"/>
        </w:rPr>
        <w:t xml:space="preserve">Z hlediska platných právních předpisů: </w:t>
      </w:r>
    </w:p>
    <w:p w14:paraId="69A67B5F" w14:textId="77777777" w:rsidR="007614A3" w:rsidRPr="000211A8" w:rsidRDefault="007614A3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lang w:eastAsia="zh-TW"/>
        </w:rPr>
      </w:pPr>
      <w:r w:rsidRPr="000211A8">
        <w:rPr>
          <w:rFonts w:ascii="Arial Narrow" w:eastAsiaTheme="minorHAnsi" w:hAnsi="Arial Narrow" w:cs="Arial"/>
          <w:lang w:eastAsia="zh-TW"/>
        </w:rPr>
        <w:t>Součástí standardizace je aktualizace zastavěného území a uvedení do souladu s nadřazenou dokumentací.</w:t>
      </w:r>
    </w:p>
    <w:p w14:paraId="32D7E340" w14:textId="77777777" w:rsidR="00830E74" w:rsidRDefault="000211A8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0211A8">
        <w:rPr>
          <w:rFonts w:ascii="Arial Narrow" w:hAnsi="Arial Narrow" w:cs="Arial"/>
          <w:sz w:val="20"/>
          <w:szCs w:val="20"/>
        </w:rPr>
        <w:t>Částí věcné změny, které jsou součástí standardizace</w:t>
      </w:r>
      <w:r w:rsidR="00E262E6">
        <w:rPr>
          <w:rFonts w:ascii="Arial Narrow" w:hAnsi="Arial Narrow" w:cs="Arial"/>
          <w:sz w:val="20"/>
          <w:szCs w:val="20"/>
        </w:rPr>
        <w:t>:</w:t>
      </w:r>
      <w:r w:rsidRPr="000211A8">
        <w:rPr>
          <w:rFonts w:ascii="Arial Narrow" w:hAnsi="Arial Narrow" w:cs="Arial"/>
          <w:sz w:val="20"/>
          <w:szCs w:val="20"/>
        </w:rPr>
        <w:t xml:space="preserve"> </w:t>
      </w:r>
    </w:p>
    <w:p w14:paraId="1F35CBC5" w14:textId="2931F693" w:rsidR="000211A8" w:rsidRPr="00E262E6" w:rsidRDefault="00E262E6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</w:t>
      </w:r>
      <w:r w:rsidR="00EB2893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A</w:t>
      </w:r>
      <w:r w:rsidR="000211A8" w:rsidRPr="000211A8">
        <w:rPr>
          <w:rFonts w:ascii="Arial Narrow" w:hAnsi="Arial Narrow" w:cs="Arial"/>
          <w:sz w:val="20"/>
          <w:szCs w:val="20"/>
        </w:rPr>
        <w:t xml:space="preserve">ktualizace zastavěného území s označením </w:t>
      </w:r>
      <w:proofErr w:type="gramStart"/>
      <w:r w:rsidR="000211A8" w:rsidRPr="000211A8">
        <w:rPr>
          <w:rFonts w:ascii="Arial Narrow" w:hAnsi="Arial Narrow" w:cs="Arial"/>
          <w:b/>
          <w:sz w:val="20"/>
          <w:szCs w:val="20"/>
        </w:rPr>
        <w:t xml:space="preserve">LZ1a </w:t>
      </w:r>
      <w:r w:rsidR="000211A8" w:rsidRPr="00E262E6">
        <w:rPr>
          <w:rFonts w:ascii="Arial Narrow" w:hAnsi="Arial Narrow" w:cs="Arial"/>
          <w:b/>
          <w:sz w:val="20"/>
          <w:szCs w:val="20"/>
        </w:rPr>
        <w:t>- LZ1</w:t>
      </w:r>
      <w:r w:rsidR="00830E74" w:rsidRPr="00E262E6">
        <w:rPr>
          <w:rFonts w:ascii="Arial Narrow" w:hAnsi="Arial Narrow" w:cs="Arial"/>
          <w:b/>
          <w:sz w:val="20"/>
          <w:szCs w:val="20"/>
        </w:rPr>
        <w:t>h</w:t>
      </w:r>
      <w:proofErr w:type="gramEnd"/>
      <w:r w:rsidR="000211A8" w:rsidRPr="00E262E6">
        <w:rPr>
          <w:rFonts w:ascii="Arial Narrow" w:hAnsi="Arial Narrow" w:cs="Arial"/>
          <w:sz w:val="20"/>
          <w:szCs w:val="20"/>
        </w:rPr>
        <w:t xml:space="preserve"> </w:t>
      </w:r>
    </w:p>
    <w:p w14:paraId="6DD6FCE9" w14:textId="7CCD20EE" w:rsidR="00830E74" w:rsidRPr="000211A8" w:rsidRDefault="00E262E6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-</w:t>
      </w:r>
      <w:r w:rsidR="00EB2893">
        <w:rPr>
          <w:rFonts w:ascii="Arial Narrow" w:hAnsi="Arial Narrow" w:cs="Arial"/>
          <w:sz w:val="20"/>
          <w:szCs w:val="20"/>
        </w:rPr>
        <w:t xml:space="preserve"> </w:t>
      </w:r>
      <w:r w:rsidR="00830E74">
        <w:rPr>
          <w:rFonts w:ascii="Arial Narrow" w:hAnsi="Arial Narrow" w:cs="Arial"/>
          <w:sz w:val="20"/>
          <w:szCs w:val="20"/>
        </w:rPr>
        <w:t>Vymezení územního plánu ekologické stability regionální úrovně dle ZÚR ve znění aktualizací</w:t>
      </w:r>
      <w:r w:rsidR="00D53928">
        <w:rPr>
          <w:rFonts w:ascii="Arial Narrow" w:hAnsi="Arial Narrow" w:cs="Arial"/>
          <w:sz w:val="20"/>
          <w:szCs w:val="20"/>
        </w:rPr>
        <w:t xml:space="preserve"> – je věcnou změnou v plném rozsahu, v grafické části </w:t>
      </w:r>
      <w:r w:rsidR="00A11D28">
        <w:rPr>
          <w:rFonts w:ascii="Arial Narrow" w:hAnsi="Arial Narrow" w:cs="Arial"/>
          <w:sz w:val="20"/>
          <w:szCs w:val="20"/>
        </w:rPr>
        <w:t xml:space="preserve">je </w:t>
      </w:r>
      <w:r w:rsidR="00D53928">
        <w:rPr>
          <w:rFonts w:ascii="Arial Narrow" w:hAnsi="Arial Narrow" w:cs="Arial"/>
          <w:sz w:val="20"/>
          <w:szCs w:val="20"/>
        </w:rPr>
        <w:t>bez označení kódem LZ.</w:t>
      </w:r>
    </w:p>
    <w:p w14:paraId="6BB16742" w14:textId="77777777" w:rsidR="000211A8" w:rsidRPr="000211A8" w:rsidRDefault="000211A8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u w:val="single"/>
          <w:lang w:eastAsia="zh-TW"/>
        </w:rPr>
      </w:pPr>
    </w:p>
    <w:p w14:paraId="0FD34F7B" w14:textId="77777777" w:rsidR="000211A8" w:rsidRPr="000211A8" w:rsidRDefault="00543A3D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lang w:eastAsia="zh-TW"/>
        </w:rPr>
      </w:pPr>
      <w:r w:rsidRPr="00472198">
        <w:rPr>
          <w:rFonts w:ascii="Arial Narrow" w:hAnsi="Arial Narrow" w:cs="Arial"/>
          <w:b/>
          <w:u w:val="single"/>
          <w:lang w:eastAsia="cs-CZ"/>
        </w:rPr>
        <w:t>b.2)</w:t>
      </w:r>
      <w:r>
        <w:rPr>
          <w:rFonts w:ascii="Arial Narrow" w:hAnsi="Arial Narrow" w:cs="Arial"/>
          <w:u w:val="single"/>
        </w:rPr>
        <w:t xml:space="preserve"> </w:t>
      </w:r>
      <w:r w:rsidR="000211A8" w:rsidRPr="000211A8">
        <w:rPr>
          <w:rFonts w:ascii="Arial Narrow" w:eastAsiaTheme="minorHAnsi" w:hAnsi="Arial Narrow" w:cs="Arial"/>
          <w:u w:val="single"/>
          <w:lang w:eastAsia="zh-TW"/>
        </w:rPr>
        <w:t xml:space="preserve">Z usnesení zastupitelstva </w:t>
      </w:r>
      <w:r w:rsidR="005F4FBB">
        <w:rPr>
          <w:rFonts w:ascii="Arial Narrow" w:eastAsiaTheme="minorHAnsi" w:hAnsi="Arial Narrow" w:cs="Arial"/>
          <w:u w:val="single"/>
          <w:lang w:eastAsia="zh-TW"/>
        </w:rPr>
        <w:t>obce V</w:t>
      </w:r>
      <w:r w:rsidR="007C7242">
        <w:rPr>
          <w:rFonts w:ascii="Arial Narrow" w:eastAsiaTheme="minorHAnsi" w:hAnsi="Arial Narrow" w:cs="Arial"/>
          <w:u w:val="single"/>
          <w:lang w:eastAsia="zh-TW"/>
        </w:rPr>
        <w:t>o</w:t>
      </w:r>
      <w:r w:rsidR="005F4FBB">
        <w:rPr>
          <w:rFonts w:ascii="Arial Narrow" w:eastAsiaTheme="minorHAnsi" w:hAnsi="Arial Narrow" w:cs="Arial"/>
          <w:u w:val="single"/>
          <w:lang w:eastAsia="zh-TW"/>
        </w:rPr>
        <w:t>lenice</w:t>
      </w:r>
      <w:r w:rsidR="000211A8" w:rsidRPr="000211A8">
        <w:rPr>
          <w:rFonts w:ascii="Arial Narrow" w:eastAsiaTheme="minorHAnsi" w:hAnsi="Arial Narrow" w:cs="Arial"/>
          <w:lang w:eastAsia="zh-TW"/>
        </w:rPr>
        <w:t xml:space="preserve">: </w:t>
      </w:r>
    </w:p>
    <w:p w14:paraId="389CE8F1" w14:textId="77777777" w:rsidR="000D2F36" w:rsidRDefault="000211A8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lang w:eastAsia="zh-TW"/>
        </w:rPr>
      </w:pPr>
      <w:r w:rsidRPr="000211A8">
        <w:rPr>
          <w:rFonts w:ascii="Arial Narrow" w:eastAsiaTheme="minorHAnsi" w:hAnsi="Arial Narrow" w:cs="Arial"/>
          <w:lang w:eastAsia="zh-TW"/>
        </w:rPr>
        <w:t>vyplynul požadavek na věcné změny</w:t>
      </w:r>
      <w:r w:rsidR="000D2F36">
        <w:rPr>
          <w:rFonts w:ascii="Arial Narrow" w:eastAsiaTheme="minorHAnsi" w:hAnsi="Arial Narrow" w:cs="Arial"/>
          <w:lang w:eastAsia="zh-TW"/>
        </w:rPr>
        <w:t>:</w:t>
      </w:r>
    </w:p>
    <w:p w14:paraId="76A1356C" w14:textId="77777777" w:rsidR="000211A8" w:rsidRPr="00171B4D" w:rsidRDefault="000211A8" w:rsidP="00EB2893">
      <w:pPr>
        <w:pStyle w:val="Logo"/>
        <w:numPr>
          <w:ilvl w:val="0"/>
          <w:numId w:val="42"/>
        </w:numPr>
        <w:tabs>
          <w:tab w:val="left" w:pos="0"/>
          <w:tab w:val="left" w:pos="142"/>
          <w:tab w:val="left" w:pos="567"/>
        </w:tabs>
        <w:ind w:left="0" w:firstLine="0"/>
        <w:jc w:val="both"/>
        <w:rPr>
          <w:rFonts w:ascii="Arial Narrow" w:hAnsi="Arial Narrow" w:cs="Arial"/>
        </w:rPr>
      </w:pPr>
      <w:r w:rsidRPr="00171B4D">
        <w:rPr>
          <w:rFonts w:ascii="Arial Narrow" w:hAnsi="Arial Narrow" w:cs="Arial"/>
        </w:rPr>
        <w:t xml:space="preserve">vymezení zastavitelných ploch </w:t>
      </w:r>
      <w:r w:rsidRPr="00171B4D">
        <w:rPr>
          <w:rFonts w:ascii="Arial Narrow" w:hAnsi="Arial Narrow" w:cs="Arial"/>
          <w:b/>
        </w:rPr>
        <w:t>LZ</w:t>
      </w:r>
      <w:r w:rsidR="000D2F36" w:rsidRPr="00171B4D">
        <w:rPr>
          <w:rFonts w:ascii="Arial Narrow" w:hAnsi="Arial Narrow" w:cs="Arial"/>
          <w:b/>
        </w:rPr>
        <w:t xml:space="preserve">2, </w:t>
      </w:r>
      <w:r w:rsidR="00171B4D" w:rsidRPr="00171B4D">
        <w:rPr>
          <w:rFonts w:ascii="Arial Narrow" w:hAnsi="Arial Narrow" w:cs="Arial"/>
          <w:b/>
        </w:rPr>
        <w:t>LZ</w:t>
      </w:r>
      <w:proofErr w:type="gramStart"/>
      <w:r w:rsidR="00171B4D" w:rsidRPr="00171B4D">
        <w:rPr>
          <w:rFonts w:ascii="Arial Narrow" w:hAnsi="Arial Narrow" w:cs="Arial"/>
          <w:b/>
        </w:rPr>
        <w:t xml:space="preserve">3, </w:t>
      </w:r>
      <w:r w:rsidRPr="00171B4D">
        <w:rPr>
          <w:rFonts w:ascii="Arial Narrow" w:hAnsi="Arial Narrow" w:cs="Arial"/>
          <w:b/>
        </w:rPr>
        <w:t xml:space="preserve"> </w:t>
      </w:r>
      <w:r w:rsidR="000D2F36" w:rsidRPr="00171B4D">
        <w:rPr>
          <w:rFonts w:ascii="Arial Narrow" w:hAnsi="Arial Narrow" w:cs="Arial"/>
          <w:b/>
        </w:rPr>
        <w:t>LZ</w:t>
      </w:r>
      <w:proofErr w:type="gramEnd"/>
      <w:r w:rsidR="000D2F36" w:rsidRPr="00171B4D">
        <w:rPr>
          <w:rFonts w:ascii="Arial Narrow" w:hAnsi="Arial Narrow" w:cs="Arial"/>
          <w:b/>
        </w:rPr>
        <w:t xml:space="preserve">4,  LZ5,  LZ6,  LZ7,  LZ8 </w:t>
      </w:r>
      <w:r w:rsidR="00BD053B" w:rsidRPr="00BD053B">
        <w:rPr>
          <w:rFonts w:ascii="Arial Narrow" w:hAnsi="Arial Narrow" w:cs="Arial"/>
        </w:rPr>
        <w:t xml:space="preserve">– body 1 až 7 </w:t>
      </w:r>
      <w:r w:rsidR="00BD053B">
        <w:rPr>
          <w:rFonts w:ascii="Arial Narrow" w:hAnsi="Arial Narrow" w:cs="Arial"/>
        </w:rPr>
        <w:t xml:space="preserve">k </w:t>
      </w:r>
      <w:r w:rsidR="00BD053B" w:rsidRPr="00BD053B">
        <w:rPr>
          <w:rFonts w:ascii="Arial Narrow" w:hAnsi="Arial Narrow" w:cs="Arial"/>
        </w:rPr>
        <w:t>usnesení zastupitelstva obce</w:t>
      </w:r>
    </w:p>
    <w:p w14:paraId="218B6234" w14:textId="77777777" w:rsidR="00F138B5" w:rsidRPr="00171B4D" w:rsidRDefault="000211A8" w:rsidP="00EB2893">
      <w:pPr>
        <w:pStyle w:val="Logo"/>
        <w:numPr>
          <w:ilvl w:val="0"/>
          <w:numId w:val="42"/>
        </w:numPr>
        <w:tabs>
          <w:tab w:val="left" w:pos="0"/>
          <w:tab w:val="left" w:pos="142"/>
          <w:tab w:val="left" w:pos="567"/>
        </w:tabs>
        <w:ind w:left="0" w:firstLine="0"/>
        <w:jc w:val="both"/>
        <w:rPr>
          <w:rFonts w:ascii="Arial Narrow" w:hAnsi="Arial Narrow" w:cs="Arial"/>
        </w:rPr>
      </w:pPr>
      <w:r w:rsidRPr="00171B4D">
        <w:rPr>
          <w:rFonts w:ascii="Arial Narrow" w:hAnsi="Arial Narrow" w:cs="Arial"/>
        </w:rPr>
        <w:t xml:space="preserve">úprava vedení trasy lokálního biokoridoru </w:t>
      </w:r>
      <w:r w:rsidRPr="00171B4D">
        <w:rPr>
          <w:rFonts w:ascii="Arial Narrow" w:hAnsi="Arial Narrow" w:cs="Arial"/>
          <w:b/>
        </w:rPr>
        <w:t>LZ</w:t>
      </w:r>
      <w:r w:rsidR="0012729B" w:rsidRPr="00171B4D">
        <w:rPr>
          <w:rFonts w:ascii="Arial Narrow" w:hAnsi="Arial Narrow" w:cs="Arial"/>
          <w:b/>
        </w:rPr>
        <w:t>9</w:t>
      </w:r>
      <w:r w:rsidRPr="00171B4D">
        <w:rPr>
          <w:rFonts w:ascii="Arial Narrow" w:hAnsi="Arial Narrow" w:cs="Arial"/>
          <w:b/>
        </w:rPr>
        <w:t xml:space="preserve"> </w:t>
      </w:r>
      <w:r w:rsidR="00E262E6">
        <w:rPr>
          <w:rFonts w:ascii="Arial Narrow" w:hAnsi="Arial Narrow" w:cs="Arial"/>
          <w:b/>
        </w:rPr>
        <w:t xml:space="preserve">– </w:t>
      </w:r>
      <w:r w:rsidR="00E262E6" w:rsidRPr="00E262E6">
        <w:rPr>
          <w:rFonts w:ascii="Arial Narrow" w:hAnsi="Arial Narrow" w:cs="Arial"/>
        </w:rPr>
        <w:t>vazba na bod</w:t>
      </w:r>
      <w:r w:rsidR="00E262E6">
        <w:rPr>
          <w:rFonts w:ascii="Arial Narrow" w:hAnsi="Arial Narrow" w:cs="Arial"/>
          <w:b/>
        </w:rPr>
        <w:t xml:space="preserve"> 5</w:t>
      </w:r>
      <w:r w:rsidR="00E262E6" w:rsidRPr="00E262E6">
        <w:rPr>
          <w:rFonts w:ascii="Arial Narrow" w:hAnsi="Arial Narrow" w:cs="Arial"/>
        </w:rPr>
        <w:t xml:space="preserve"> </w:t>
      </w:r>
      <w:r w:rsidR="00E262E6">
        <w:rPr>
          <w:rFonts w:ascii="Arial Narrow" w:hAnsi="Arial Narrow" w:cs="Arial"/>
        </w:rPr>
        <w:t xml:space="preserve">k </w:t>
      </w:r>
      <w:r w:rsidR="00E262E6" w:rsidRPr="00BD053B">
        <w:rPr>
          <w:rFonts w:ascii="Arial Narrow" w:hAnsi="Arial Narrow" w:cs="Arial"/>
        </w:rPr>
        <w:t>usnesení zastupitelstva obce</w:t>
      </w:r>
    </w:p>
    <w:p w14:paraId="7B432301" w14:textId="77777777" w:rsidR="000D2F36" w:rsidRDefault="000D2F36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u w:val="single"/>
          <w:lang w:eastAsia="zh-TW"/>
        </w:rPr>
      </w:pPr>
    </w:p>
    <w:p w14:paraId="59A2CD74" w14:textId="77777777" w:rsidR="00171B4D" w:rsidRDefault="00543A3D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eastAsiaTheme="minorHAnsi" w:hAnsi="Arial Narrow" w:cs="Arial"/>
          <w:u w:val="single"/>
          <w:lang w:eastAsia="zh-TW"/>
        </w:rPr>
      </w:pPr>
      <w:r w:rsidRPr="00472198">
        <w:rPr>
          <w:rFonts w:ascii="Arial Narrow" w:hAnsi="Arial Narrow" w:cs="Arial"/>
          <w:b/>
          <w:u w:val="single"/>
          <w:lang w:eastAsia="cs-CZ"/>
        </w:rPr>
        <w:t>b.3)</w:t>
      </w:r>
      <w:r>
        <w:rPr>
          <w:rFonts w:ascii="Arial Narrow" w:hAnsi="Arial Narrow" w:cs="Arial"/>
          <w:u w:val="single"/>
        </w:rPr>
        <w:t xml:space="preserve"> </w:t>
      </w:r>
      <w:r w:rsidR="00171B4D" w:rsidRPr="000211A8">
        <w:rPr>
          <w:rFonts w:ascii="Arial Narrow" w:eastAsiaTheme="minorHAnsi" w:hAnsi="Arial Narrow" w:cs="Arial"/>
          <w:u w:val="single"/>
          <w:lang w:eastAsia="zh-TW"/>
        </w:rPr>
        <w:t>Z</w:t>
      </w:r>
      <w:r w:rsidR="00171B4D">
        <w:rPr>
          <w:rFonts w:ascii="Arial Narrow" w:eastAsiaTheme="minorHAnsi" w:hAnsi="Arial Narrow" w:cs="Arial"/>
          <w:u w:val="single"/>
          <w:lang w:eastAsia="zh-TW"/>
        </w:rPr>
        <w:t> revize územního plánu Volenice</w:t>
      </w:r>
      <w:r w:rsidR="00171B4D" w:rsidRPr="00171B4D">
        <w:rPr>
          <w:rFonts w:ascii="Arial Narrow" w:eastAsiaTheme="minorHAnsi" w:hAnsi="Arial Narrow" w:cs="Arial"/>
          <w:u w:val="single"/>
          <w:lang w:eastAsia="zh-TW"/>
        </w:rPr>
        <w:t>:</w:t>
      </w:r>
    </w:p>
    <w:p w14:paraId="55B0D127" w14:textId="77777777" w:rsidR="00BD053B" w:rsidRPr="00BD053B" w:rsidRDefault="00BD053B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hAnsi="Arial Narrow" w:cs="Arial"/>
        </w:rPr>
      </w:pPr>
      <w:r w:rsidRPr="00171B4D">
        <w:rPr>
          <w:rFonts w:ascii="Arial Narrow" w:hAnsi="Arial Narrow" w:cs="Arial"/>
          <w:b/>
        </w:rPr>
        <w:t>LZ</w:t>
      </w:r>
      <w:r>
        <w:rPr>
          <w:rFonts w:ascii="Arial Narrow" w:hAnsi="Arial Narrow" w:cs="Arial"/>
          <w:b/>
        </w:rPr>
        <w:t xml:space="preserve">10 </w:t>
      </w:r>
      <w:r w:rsidRPr="00BD053B">
        <w:rPr>
          <w:rFonts w:ascii="Arial Narrow" w:hAnsi="Arial Narrow" w:cs="Arial"/>
        </w:rPr>
        <w:t>– doplnění katastrálního území</w:t>
      </w:r>
      <w:r>
        <w:rPr>
          <w:rFonts w:ascii="Arial Narrow" w:hAnsi="Arial Narrow" w:cs="Arial"/>
        </w:rPr>
        <w:t xml:space="preserve"> Ohrazeníce u Tažovic o pozemek p.č.155/2 – náprava nedopatření v ÚP</w:t>
      </w:r>
    </w:p>
    <w:p w14:paraId="7B54A23A" w14:textId="77777777" w:rsidR="00BD053B" w:rsidRDefault="00BD053B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hAnsi="Arial Narrow" w:cs="Arial"/>
        </w:rPr>
      </w:pPr>
      <w:r w:rsidRPr="00BD053B">
        <w:rPr>
          <w:rFonts w:ascii="Arial Narrow" w:hAnsi="Arial Narrow" w:cs="Arial"/>
          <w:b/>
        </w:rPr>
        <w:t>LZ1</w:t>
      </w:r>
      <w:r w:rsidR="005F2CB6">
        <w:rPr>
          <w:rFonts w:ascii="Arial Narrow" w:hAnsi="Arial Narrow" w:cs="Arial"/>
          <w:b/>
        </w:rPr>
        <w:t>1</w:t>
      </w:r>
      <w:r w:rsidRPr="00BD053B">
        <w:rPr>
          <w:rFonts w:ascii="Arial Narrow" w:hAnsi="Arial Narrow" w:cs="Arial"/>
          <w:b/>
        </w:rPr>
        <w:t xml:space="preserve"> </w:t>
      </w:r>
      <w:r w:rsidRPr="00BD053B">
        <w:rPr>
          <w:rFonts w:ascii="Arial Narrow" w:hAnsi="Arial Narrow" w:cs="Arial"/>
        </w:rPr>
        <w:t xml:space="preserve">– </w:t>
      </w:r>
      <w:r>
        <w:rPr>
          <w:rFonts w:ascii="Arial Narrow" w:hAnsi="Arial Narrow" w:cs="Arial"/>
        </w:rPr>
        <w:t xml:space="preserve">zmenšení zastavitelné plochy Z2 vymezené v ÚP – částečná vazba na bod </w:t>
      </w:r>
      <w:r w:rsidR="005F2CB6">
        <w:rPr>
          <w:rFonts w:ascii="Arial Narrow" w:hAnsi="Arial Narrow" w:cs="Arial"/>
        </w:rPr>
        <w:t>5</w:t>
      </w:r>
      <w:r w:rsidRPr="00BD053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k </w:t>
      </w:r>
      <w:r w:rsidRPr="00BD053B">
        <w:rPr>
          <w:rFonts w:ascii="Arial Narrow" w:hAnsi="Arial Narrow" w:cs="Arial"/>
        </w:rPr>
        <w:t>usnesení zastupitelstva obce</w:t>
      </w:r>
    </w:p>
    <w:p w14:paraId="78E07BD6" w14:textId="30F6F300" w:rsidR="005F2CB6" w:rsidRPr="00171B4D" w:rsidRDefault="005F2CB6" w:rsidP="005F4BBD">
      <w:pPr>
        <w:pStyle w:val="Logo"/>
        <w:tabs>
          <w:tab w:val="left" w:pos="0"/>
          <w:tab w:val="left" w:pos="360"/>
          <w:tab w:val="left" w:pos="567"/>
        </w:tabs>
        <w:jc w:val="both"/>
        <w:rPr>
          <w:rFonts w:ascii="Arial Narrow" w:hAnsi="Arial Narrow" w:cs="Arial"/>
        </w:rPr>
      </w:pPr>
      <w:r w:rsidRPr="00171B4D">
        <w:rPr>
          <w:rFonts w:ascii="Arial Narrow" w:hAnsi="Arial Narrow" w:cs="Arial"/>
          <w:b/>
        </w:rPr>
        <w:t>LZ</w:t>
      </w:r>
      <w:r>
        <w:rPr>
          <w:rFonts w:ascii="Arial Narrow" w:hAnsi="Arial Narrow" w:cs="Arial"/>
          <w:b/>
        </w:rPr>
        <w:t>1</w:t>
      </w:r>
      <w:r w:rsidRPr="00171B4D">
        <w:rPr>
          <w:rFonts w:ascii="Arial Narrow" w:hAnsi="Arial Narrow" w:cs="Arial"/>
          <w:b/>
        </w:rPr>
        <w:t>2, LZ</w:t>
      </w:r>
      <w:r>
        <w:rPr>
          <w:rFonts w:ascii="Arial Narrow" w:hAnsi="Arial Narrow" w:cs="Arial"/>
          <w:b/>
        </w:rPr>
        <w:t>1</w:t>
      </w:r>
      <w:r w:rsidRPr="00171B4D">
        <w:rPr>
          <w:rFonts w:ascii="Arial Narrow" w:hAnsi="Arial Narrow" w:cs="Arial"/>
          <w:b/>
        </w:rPr>
        <w:t>3, LZ</w:t>
      </w:r>
      <w:r>
        <w:rPr>
          <w:rFonts w:ascii="Arial Narrow" w:hAnsi="Arial Narrow" w:cs="Arial"/>
          <w:b/>
        </w:rPr>
        <w:t>1</w:t>
      </w:r>
      <w:r w:rsidRPr="00171B4D">
        <w:rPr>
          <w:rFonts w:ascii="Arial Narrow" w:hAnsi="Arial Narrow" w:cs="Arial"/>
          <w:b/>
        </w:rPr>
        <w:t>4</w:t>
      </w:r>
      <w:r>
        <w:rPr>
          <w:rFonts w:ascii="Arial Narrow" w:hAnsi="Arial Narrow" w:cs="Arial"/>
          <w:b/>
        </w:rPr>
        <w:t xml:space="preserve"> </w:t>
      </w:r>
      <w:r w:rsidRPr="005F2CB6">
        <w:rPr>
          <w:rFonts w:ascii="Arial Narrow" w:hAnsi="Arial Narrow" w:cs="Arial"/>
        </w:rPr>
        <w:t xml:space="preserve">– vymezení transformačních ploch </w:t>
      </w:r>
      <w:r>
        <w:rPr>
          <w:rFonts w:ascii="Arial Narrow" w:hAnsi="Arial Narrow" w:cs="Arial"/>
        </w:rPr>
        <w:t>T.1, T.2, T.3 pro technickou infrastrukturu, konkrétně umístění čistírny odpadních vod (ČOV) v sídlech Ohrazenice, Tažovice a Tažovická Lhota. Návrh umístění ČOV je již součástí ÚP vč. vymezení jako veřejně prospěšná stavba, avšak bez územního vymezení</w:t>
      </w:r>
      <w:r w:rsidR="0003166F">
        <w:rPr>
          <w:rFonts w:ascii="Arial Narrow" w:hAnsi="Arial Narrow" w:cs="Arial"/>
        </w:rPr>
        <w:t xml:space="preserve"> v mapovém podkladu</w:t>
      </w:r>
      <w:r w:rsidR="001D647E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Plochy </w:t>
      </w:r>
      <w:r w:rsidR="001D647E">
        <w:rPr>
          <w:rFonts w:ascii="Arial Narrow" w:hAnsi="Arial Narrow" w:cs="Arial"/>
        </w:rPr>
        <w:t xml:space="preserve">v územním rozsahu </w:t>
      </w:r>
      <w:r>
        <w:rPr>
          <w:rFonts w:ascii="Arial Narrow" w:hAnsi="Arial Narrow" w:cs="Arial"/>
        </w:rPr>
        <w:t xml:space="preserve">jsou nově vymezeny Změnou č. 1 ÚP, </w:t>
      </w:r>
      <w:r w:rsidR="001D647E">
        <w:rPr>
          <w:rFonts w:ascii="Arial Narrow" w:hAnsi="Arial Narrow" w:cs="Arial"/>
        </w:rPr>
        <w:t>jde o vymezení v zastavěném území sídel.</w:t>
      </w:r>
    </w:p>
    <w:p w14:paraId="56FBA8D1" w14:textId="77777777" w:rsidR="00BD053B" w:rsidRDefault="00BD053B" w:rsidP="005F4BBD">
      <w:pPr>
        <w:spacing w:line="240" w:lineRule="auto"/>
        <w:rPr>
          <w:rFonts w:ascii="Arial Narrow" w:eastAsia="Times New Roman" w:hAnsi="Arial Narrow" w:cs="Arial"/>
          <w:b/>
          <w:color w:val="FF0000"/>
          <w:sz w:val="20"/>
          <w:szCs w:val="20"/>
        </w:rPr>
      </w:pPr>
    </w:p>
    <w:p w14:paraId="0F883F4F" w14:textId="77777777" w:rsidR="00EF52BA" w:rsidRPr="00F24476" w:rsidRDefault="00EF52BA" w:rsidP="005F4BBD">
      <w:pPr>
        <w:spacing w:line="240" w:lineRule="auto"/>
        <w:rPr>
          <w:rFonts w:ascii="Arial Narrow" w:eastAsia="Times New Roman" w:hAnsi="Arial Narrow" w:cs="Arial"/>
          <w:b/>
          <w:sz w:val="20"/>
          <w:szCs w:val="20"/>
        </w:rPr>
      </w:pPr>
      <w:r w:rsidRPr="00F24476">
        <w:rPr>
          <w:rFonts w:ascii="Arial Narrow" w:eastAsia="Times New Roman" w:hAnsi="Arial Narrow" w:cs="Arial"/>
          <w:b/>
          <w:sz w:val="20"/>
          <w:szCs w:val="20"/>
        </w:rPr>
        <w:t>c) Revize ÚP</w:t>
      </w:r>
      <w:r w:rsidR="00B55F9E" w:rsidRPr="00F24476">
        <w:rPr>
          <w:rFonts w:ascii="Arial Narrow" w:eastAsia="Times New Roman" w:hAnsi="Arial Narrow" w:cs="Arial"/>
          <w:b/>
          <w:sz w:val="20"/>
          <w:szCs w:val="20"/>
        </w:rPr>
        <w:t xml:space="preserve"> </w:t>
      </w:r>
    </w:p>
    <w:p w14:paraId="78F163F5" w14:textId="77777777" w:rsidR="00EF52BA" w:rsidRDefault="00AA1DC5" w:rsidP="005F4BBD">
      <w:pPr>
        <w:shd w:val="clear" w:color="auto" w:fill="FFFFFF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c</w:t>
      </w:r>
      <w:r w:rsidR="00C50180"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1</w:t>
      </w: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)</w:t>
      </w:r>
      <w:r w:rsidR="000D2F36">
        <w:rPr>
          <w:rFonts w:ascii="Arial Narrow" w:hAnsi="Arial Narrow" w:cs="Arial"/>
          <w:sz w:val="20"/>
          <w:szCs w:val="20"/>
        </w:rPr>
        <w:t xml:space="preserve"> z</w:t>
      </w:r>
      <w:r w:rsidR="00C50180" w:rsidRPr="00E238FD">
        <w:rPr>
          <w:rFonts w:ascii="Arial Narrow" w:hAnsi="Arial Narrow" w:cs="Arial"/>
          <w:sz w:val="20"/>
          <w:szCs w:val="20"/>
        </w:rPr>
        <w:t xml:space="preserve"> hlediska posouzení </w:t>
      </w:r>
      <w:r w:rsidR="00C50180" w:rsidRPr="00E238FD">
        <w:rPr>
          <w:rFonts w:ascii="Arial Narrow" w:hAnsi="Arial Narrow" w:cs="Arial"/>
          <w:sz w:val="20"/>
          <w:szCs w:val="20"/>
          <w:u w:val="single"/>
        </w:rPr>
        <w:t xml:space="preserve">uplatňování územního plánu </w:t>
      </w:r>
      <w:r w:rsidR="00C50180" w:rsidRPr="00E238FD">
        <w:rPr>
          <w:rFonts w:ascii="Arial Narrow" w:hAnsi="Arial Narrow" w:cs="Arial"/>
          <w:sz w:val="20"/>
          <w:szCs w:val="20"/>
        </w:rPr>
        <w:t xml:space="preserve">od nabytí účinnosti </w:t>
      </w:r>
      <w:r w:rsidR="00F903E4">
        <w:rPr>
          <w:rFonts w:ascii="Arial Narrow" w:hAnsi="Arial Narrow" w:cs="Arial"/>
          <w:sz w:val="20"/>
          <w:szCs w:val="20"/>
        </w:rPr>
        <w:t>v roce 2009</w:t>
      </w:r>
      <w:r w:rsidR="00D31E7C">
        <w:rPr>
          <w:rFonts w:ascii="Arial Narrow" w:hAnsi="Arial Narrow" w:cs="Arial"/>
          <w:sz w:val="20"/>
          <w:szCs w:val="20"/>
        </w:rPr>
        <w:t xml:space="preserve"> </w:t>
      </w:r>
      <w:r w:rsidR="00C50180" w:rsidRPr="00E238FD">
        <w:rPr>
          <w:rFonts w:ascii="Arial Narrow" w:hAnsi="Arial Narrow" w:cs="Arial"/>
          <w:sz w:val="20"/>
          <w:szCs w:val="20"/>
        </w:rPr>
        <w:t xml:space="preserve">do </w:t>
      </w:r>
      <w:r w:rsidR="000D2F36">
        <w:rPr>
          <w:rFonts w:ascii="Arial Narrow" w:hAnsi="Arial Narrow" w:cs="Arial"/>
          <w:sz w:val="20"/>
          <w:szCs w:val="20"/>
        </w:rPr>
        <w:t>XI.</w:t>
      </w:r>
      <w:r w:rsidR="00C50180" w:rsidRPr="00E238FD">
        <w:rPr>
          <w:rFonts w:ascii="Arial Narrow" w:hAnsi="Arial Narrow" w:cs="Arial"/>
          <w:sz w:val="20"/>
          <w:szCs w:val="20"/>
        </w:rPr>
        <w:t xml:space="preserve"> </w:t>
      </w:r>
      <w:r w:rsidR="00C50180" w:rsidRPr="000D2F36">
        <w:rPr>
          <w:rFonts w:ascii="Arial Narrow" w:hAnsi="Arial Narrow" w:cs="Arial"/>
          <w:sz w:val="20"/>
          <w:szCs w:val="20"/>
        </w:rPr>
        <w:t>202</w:t>
      </w:r>
      <w:r w:rsidR="00F903E4" w:rsidRPr="000D2F36">
        <w:rPr>
          <w:rFonts w:ascii="Arial Narrow" w:hAnsi="Arial Narrow" w:cs="Arial"/>
          <w:sz w:val="20"/>
          <w:szCs w:val="20"/>
        </w:rPr>
        <w:t>4</w:t>
      </w:r>
      <w:r w:rsidR="00ED565E" w:rsidRPr="000D2F36">
        <w:rPr>
          <w:rFonts w:ascii="Arial Narrow" w:hAnsi="Arial Narrow" w:cs="Arial"/>
          <w:sz w:val="20"/>
          <w:szCs w:val="20"/>
        </w:rPr>
        <w:t>.</w:t>
      </w:r>
      <w:r w:rsidR="00C50180" w:rsidRPr="00E238FD">
        <w:rPr>
          <w:rFonts w:ascii="Arial Narrow" w:hAnsi="Arial Narrow" w:cs="Arial"/>
          <w:sz w:val="20"/>
          <w:szCs w:val="20"/>
        </w:rPr>
        <w:t xml:space="preserve"> </w:t>
      </w:r>
    </w:p>
    <w:p w14:paraId="5F9498ED" w14:textId="77777777" w:rsidR="00E262E6" w:rsidRPr="00E262E6" w:rsidRDefault="00F903E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V roce 2013 byla schválena </w:t>
      </w:r>
      <w:r w:rsidRPr="000D2F36">
        <w:rPr>
          <w:rFonts w:ascii="Arial Narrow" w:hAnsi="Arial Narrow" w:cs="Arial"/>
          <w:sz w:val="20"/>
          <w:szCs w:val="20"/>
        </w:rPr>
        <w:t>Zpráva o uplatňování územního plánu</w:t>
      </w:r>
      <w:r w:rsidR="000D2F36" w:rsidRPr="000D2F36">
        <w:rPr>
          <w:rFonts w:ascii="Arial Narrow" w:hAnsi="Arial Narrow" w:cs="Arial"/>
          <w:sz w:val="20"/>
          <w:szCs w:val="20"/>
        </w:rPr>
        <w:t xml:space="preserve">, jejíž závěry jsou </w:t>
      </w:r>
      <w:r w:rsidR="00E262E6">
        <w:rPr>
          <w:rFonts w:ascii="Arial Narrow" w:hAnsi="Arial Narrow" w:cs="Arial"/>
          <w:sz w:val="20"/>
          <w:szCs w:val="20"/>
        </w:rPr>
        <w:t xml:space="preserve">již z větší části </w:t>
      </w:r>
      <w:r w:rsidR="000D2F36" w:rsidRPr="000D2F36">
        <w:rPr>
          <w:rFonts w:ascii="Arial Narrow" w:hAnsi="Arial Narrow" w:cs="Arial"/>
          <w:sz w:val="20"/>
          <w:szCs w:val="20"/>
        </w:rPr>
        <w:t>neaktuální</w:t>
      </w:r>
      <w:r w:rsidR="00E262E6">
        <w:rPr>
          <w:rFonts w:ascii="Arial Narrow" w:hAnsi="Arial Narrow" w:cs="Arial"/>
          <w:sz w:val="20"/>
          <w:szCs w:val="20"/>
        </w:rPr>
        <w:t xml:space="preserve"> – viz kap.</w:t>
      </w:r>
      <w:r w:rsidR="00E262E6" w:rsidRPr="00E262E6">
        <w:rPr>
          <w:rStyle w:val="PromnnHTML"/>
          <w:rFonts w:ascii="Arial Narrow" w:hAnsi="Arial Narrow" w:cs="Arial"/>
          <w:b/>
          <w:bCs/>
          <w:sz w:val="22"/>
          <w:szCs w:val="22"/>
        </w:rPr>
        <w:t xml:space="preserve"> </w:t>
      </w:r>
      <w:r w:rsidR="00564792">
        <w:rPr>
          <w:rStyle w:val="PromnnHTML"/>
          <w:rFonts w:ascii="Arial Narrow" w:hAnsi="Arial Narrow" w:cs="Arial"/>
          <w:b/>
          <w:bCs/>
          <w:sz w:val="22"/>
          <w:szCs w:val="22"/>
        </w:rPr>
        <w:t>„</w:t>
      </w:r>
      <w:r w:rsidR="00E262E6" w:rsidRPr="00564792">
        <w:rPr>
          <w:rFonts w:ascii="Arial Narrow" w:hAnsi="Arial Narrow"/>
          <w:iCs/>
          <w:sz w:val="20"/>
          <w:szCs w:val="20"/>
        </w:rPr>
        <w:t>II</w:t>
      </w:r>
      <w:r w:rsidR="00E262E6" w:rsidRPr="00564792">
        <w:rPr>
          <w:rFonts w:ascii="Arial Narrow" w:hAnsi="Arial Narrow" w:cs="Arial"/>
          <w:sz w:val="20"/>
          <w:szCs w:val="20"/>
        </w:rPr>
        <w:t>.1e)</w:t>
      </w:r>
      <w:r w:rsidR="00E262E6" w:rsidRPr="00E262E6">
        <w:rPr>
          <w:rFonts w:ascii="Arial Narrow" w:hAnsi="Arial Narrow" w:cs="Arial"/>
          <w:sz w:val="20"/>
          <w:szCs w:val="20"/>
        </w:rPr>
        <w:t>  Vyhodnocení souladu se zadáním, zprávou o uplatňování nebo zadáním změny</w:t>
      </w:r>
      <w:r w:rsidR="00564792">
        <w:rPr>
          <w:rFonts w:ascii="Arial Narrow" w:hAnsi="Arial Narrow" w:cs="Arial"/>
          <w:sz w:val="20"/>
          <w:szCs w:val="20"/>
        </w:rPr>
        <w:t>“</w:t>
      </w:r>
      <w:r w:rsidR="00E262E6">
        <w:rPr>
          <w:rFonts w:ascii="Arial Narrow" w:hAnsi="Arial Narrow" w:cs="Arial"/>
          <w:sz w:val="20"/>
          <w:szCs w:val="20"/>
        </w:rPr>
        <w:t xml:space="preserve"> níže</w:t>
      </w:r>
      <w:r w:rsidR="00201182">
        <w:rPr>
          <w:rFonts w:ascii="Arial Narrow" w:hAnsi="Arial Narrow" w:cs="Arial"/>
          <w:sz w:val="20"/>
          <w:szCs w:val="20"/>
        </w:rPr>
        <w:t>.</w:t>
      </w:r>
    </w:p>
    <w:p w14:paraId="62BB9DBA" w14:textId="77777777" w:rsidR="00A275A6" w:rsidRPr="00E238FD" w:rsidRDefault="00A275A6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14:paraId="529EDC69" w14:textId="77777777" w:rsidR="00932F8E" w:rsidRPr="00D53928" w:rsidRDefault="006D7D44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  <w:u w:val="single"/>
        </w:rPr>
      </w:pPr>
      <w:r w:rsidRPr="00D53928">
        <w:rPr>
          <w:rFonts w:ascii="Arial Narrow" w:hAnsi="Arial Narrow" w:cs="Arial"/>
          <w:sz w:val="20"/>
          <w:szCs w:val="20"/>
          <w:u w:val="single"/>
        </w:rPr>
        <w:t xml:space="preserve">Posouzení uplatňování </w:t>
      </w:r>
      <w:r w:rsidR="00564792" w:rsidRPr="00D53928">
        <w:rPr>
          <w:rFonts w:ascii="Arial Narrow" w:hAnsi="Arial Narrow" w:cs="Arial"/>
          <w:sz w:val="20"/>
          <w:szCs w:val="20"/>
          <w:u w:val="single"/>
        </w:rPr>
        <w:t xml:space="preserve">- </w:t>
      </w:r>
      <w:r w:rsidR="00932F8E" w:rsidRPr="00D53928">
        <w:rPr>
          <w:rFonts w:ascii="Arial Narrow" w:hAnsi="Arial Narrow" w:cs="Arial"/>
          <w:sz w:val="20"/>
          <w:szCs w:val="20"/>
          <w:u w:val="single"/>
        </w:rPr>
        <w:t xml:space="preserve">Vyhodnocení souladu </w:t>
      </w:r>
    </w:p>
    <w:p w14:paraId="337A7AF1" w14:textId="77777777" w:rsidR="00932F8E" w:rsidRPr="00251C37" w:rsidRDefault="00932F8E" w:rsidP="005F4BBD">
      <w:pPr>
        <w:pStyle w:val="Zkladntext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51C37">
        <w:rPr>
          <w:rFonts w:ascii="Arial Narrow" w:eastAsiaTheme="minorHAnsi" w:hAnsi="Arial Narrow" w:cs="Arial"/>
          <w:sz w:val="20"/>
          <w:szCs w:val="20"/>
          <w:lang w:eastAsia="zh-TW"/>
        </w:rPr>
        <w:t xml:space="preserve">Soulad </w:t>
      </w:r>
      <w:r w:rsidRPr="00251C37">
        <w:rPr>
          <w:rFonts w:ascii="Arial Narrow" w:hAnsi="Arial Narrow" w:cs="Arial"/>
          <w:sz w:val="20"/>
          <w:szCs w:val="20"/>
        </w:rPr>
        <w:t>s politikou územního rozvoje (PÚR)</w:t>
      </w:r>
      <w:r w:rsidRPr="00251C37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 - Znění závazné od </w:t>
      </w:r>
      <w:r w:rsidRPr="00251C37">
        <w:rPr>
          <w:rFonts w:ascii="Arial Narrow" w:eastAsia="Times New Roman" w:hAnsi="Arial Narrow" w:cs="Arial"/>
          <w:b/>
          <w:sz w:val="20"/>
          <w:szCs w:val="20"/>
          <w:lang w:eastAsia="cs-CZ"/>
        </w:rPr>
        <w:t>1. 3. 2024</w:t>
      </w:r>
    </w:p>
    <w:p w14:paraId="7CCB3E5F" w14:textId="77777777" w:rsidR="00932F8E" w:rsidRPr="00251C37" w:rsidRDefault="00932F8E" w:rsidP="005F4BBD">
      <w:pPr>
        <w:pStyle w:val="Zkladntext"/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51C37">
        <w:rPr>
          <w:rFonts w:ascii="Arial Narrow" w:eastAsiaTheme="minorHAnsi" w:hAnsi="Arial Narrow" w:cs="Arial"/>
          <w:sz w:val="20"/>
          <w:szCs w:val="20"/>
          <w:lang w:eastAsia="zh-TW"/>
        </w:rPr>
        <w:t>Soulad se Zásadami územního rozvoje Jihočeského kraje (ZÚR)</w:t>
      </w:r>
      <w:r w:rsidRPr="00251C37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 - Znění závazné od </w:t>
      </w:r>
      <w:r w:rsidRPr="00251C37">
        <w:rPr>
          <w:rFonts w:ascii="Arial Narrow" w:hAnsi="Arial Narrow" w:cs="Arial"/>
          <w:b/>
          <w:sz w:val="20"/>
          <w:szCs w:val="20"/>
        </w:rPr>
        <w:t>18. 7. 2024</w:t>
      </w:r>
    </w:p>
    <w:p w14:paraId="1C24C603" w14:textId="77777777" w:rsidR="00932F8E" w:rsidRPr="00251C37" w:rsidRDefault="00932F8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  <w:r w:rsidRPr="00251C37">
        <w:rPr>
          <w:rFonts w:ascii="Arial Narrow" w:eastAsiaTheme="minorHAnsi" w:hAnsi="Arial Narrow" w:cs="Arial"/>
          <w:sz w:val="20"/>
          <w:szCs w:val="20"/>
          <w:lang w:eastAsia="zh-TW"/>
        </w:rPr>
        <w:t>Soulad s Územním rozvojovým plánem (ÚRP)</w:t>
      </w:r>
    </w:p>
    <w:p w14:paraId="49CD3289" w14:textId="77777777" w:rsidR="00932F8E" w:rsidRDefault="00932F8E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  <w:r w:rsidRPr="00251C37">
        <w:rPr>
          <w:rFonts w:ascii="Arial Narrow" w:eastAsiaTheme="minorHAnsi" w:hAnsi="Arial Narrow" w:cs="Arial"/>
          <w:sz w:val="20"/>
          <w:szCs w:val="20"/>
          <w:lang w:eastAsia="zh-TW"/>
        </w:rPr>
        <w:t>Soulad</w:t>
      </w:r>
      <w:r w:rsidRPr="00251C37">
        <w:rPr>
          <w:rFonts w:ascii="Arial Narrow" w:hAnsi="Arial Narrow" w:cs="Arial"/>
          <w:b/>
        </w:rPr>
        <w:t xml:space="preserve"> </w:t>
      </w:r>
      <w:r w:rsidRPr="00251C37">
        <w:rPr>
          <w:rFonts w:ascii="Arial Narrow" w:eastAsiaTheme="minorHAnsi" w:hAnsi="Arial Narrow" w:cs="Arial"/>
          <w:sz w:val="20"/>
          <w:szCs w:val="20"/>
          <w:lang w:eastAsia="zh-TW"/>
        </w:rPr>
        <w:t>s  Územní studií krajiny Jihočeského kraje</w:t>
      </w:r>
    </w:p>
    <w:p w14:paraId="60189C9E" w14:textId="77777777" w:rsidR="00543A3D" w:rsidRPr="00251C37" w:rsidRDefault="00543A3D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  <w:r>
        <w:rPr>
          <w:rFonts w:ascii="Arial Narrow" w:eastAsiaTheme="minorHAnsi" w:hAnsi="Arial Narrow" w:cs="Arial"/>
          <w:sz w:val="20"/>
          <w:szCs w:val="20"/>
          <w:lang w:eastAsia="zh-TW"/>
        </w:rPr>
        <w:t>Posouzení z hlediska širších vazeb na sousední území (sousední obce)</w:t>
      </w:r>
    </w:p>
    <w:p w14:paraId="2B3D33FD" w14:textId="77777777" w:rsidR="00201182" w:rsidRDefault="00201182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  <w:u w:val="single"/>
        </w:rPr>
      </w:pPr>
    </w:p>
    <w:p w14:paraId="66003B89" w14:textId="77777777" w:rsidR="00201182" w:rsidRPr="00E238FD" w:rsidRDefault="00201182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  <w:u w:val="single"/>
        </w:rPr>
        <w:t>Plochy stabilizované</w:t>
      </w:r>
      <w:r>
        <w:rPr>
          <w:rFonts w:ascii="Arial Narrow" w:hAnsi="Arial Narrow" w:cs="Arial"/>
          <w:sz w:val="20"/>
          <w:szCs w:val="20"/>
          <w:u w:val="single"/>
        </w:rPr>
        <w:t xml:space="preserve"> a </w:t>
      </w:r>
      <w:r w:rsidRPr="00D453C5">
        <w:rPr>
          <w:rFonts w:ascii="Arial Narrow" w:hAnsi="Arial Narrow" w:cs="Arial"/>
          <w:sz w:val="20"/>
          <w:szCs w:val="20"/>
          <w:u w:val="single"/>
        </w:rPr>
        <w:t>plochy návrhové</w:t>
      </w:r>
    </w:p>
    <w:p w14:paraId="31F8F3AD" w14:textId="77777777" w:rsidR="00201182" w:rsidRPr="00E238FD" w:rsidRDefault="00201182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jsou totožné, mění se jejich grafické vyjádření a kódy ploch s rozdílným způsobem využití</w:t>
      </w:r>
      <w:r>
        <w:rPr>
          <w:rFonts w:ascii="Arial Narrow" w:hAnsi="Arial Narrow" w:cs="Arial"/>
          <w:sz w:val="20"/>
          <w:szCs w:val="20"/>
        </w:rPr>
        <w:t xml:space="preserve"> (RZV)</w:t>
      </w:r>
      <w:r w:rsidRPr="00E238FD">
        <w:rPr>
          <w:rFonts w:ascii="Arial Narrow" w:hAnsi="Arial Narrow" w:cs="Arial"/>
          <w:sz w:val="20"/>
          <w:szCs w:val="20"/>
        </w:rPr>
        <w:t>.</w:t>
      </w:r>
    </w:p>
    <w:p w14:paraId="36A905D2" w14:textId="0A9C662A" w:rsidR="00201182" w:rsidRPr="00401887" w:rsidRDefault="00201182" w:rsidP="005F4BBD">
      <w:pPr>
        <w:spacing w:line="240" w:lineRule="auto"/>
        <w:rPr>
          <w:rFonts w:ascii="Arial Narrow" w:hAnsi="Arial Narrow" w:cs="Arial"/>
          <w:sz w:val="20"/>
          <w:szCs w:val="20"/>
          <w:lang w:eastAsia="zh-TW"/>
        </w:rPr>
      </w:pPr>
      <w:r w:rsidRPr="00401887">
        <w:rPr>
          <w:rFonts w:ascii="Arial Narrow" w:hAnsi="Arial Narrow" w:cs="Arial"/>
          <w:sz w:val="20"/>
          <w:szCs w:val="20"/>
          <w:lang w:eastAsia="zh-TW"/>
        </w:rPr>
        <w:t xml:space="preserve">Standardizace vybraných částí ÚP je vztažena k územnímu plánu s přímou vazbou na textovou </w:t>
      </w:r>
      <w:proofErr w:type="gramStart"/>
      <w:r w:rsidRPr="00401887">
        <w:rPr>
          <w:rFonts w:ascii="Arial Narrow" w:hAnsi="Arial Narrow" w:cs="Arial"/>
          <w:sz w:val="20"/>
          <w:szCs w:val="20"/>
          <w:lang w:eastAsia="zh-TW"/>
        </w:rPr>
        <w:t>část..</w:t>
      </w:r>
      <w:proofErr w:type="gramEnd"/>
      <w:r w:rsidRPr="00401887">
        <w:rPr>
          <w:rFonts w:ascii="Arial Narrow" w:hAnsi="Arial Narrow" w:cs="Arial"/>
          <w:sz w:val="20"/>
          <w:szCs w:val="20"/>
          <w:lang w:eastAsia="zh-TW"/>
        </w:rPr>
        <w:t xml:space="preserve"> </w:t>
      </w:r>
    </w:p>
    <w:p w14:paraId="0D511831" w14:textId="77777777" w:rsidR="006524E7" w:rsidRDefault="006524E7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  <w:r>
        <w:rPr>
          <w:rFonts w:ascii="Arial Narrow" w:eastAsiaTheme="minorHAnsi" w:hAnsi="Arial Narrow" w:cs="Arial"/>
          <w:sz w:val="20"/>
          <w:szCs w:val="20"/>
          <w:lang w:eastAsia="zh-TW"/>
        </w:rPr>
        <w:t>Z hlediska základního členění je nově využito:</w:t>
      </w:r>
      <w:r w:rsidRPr="006524E7">
        <w:rPr>
          <w:rFonts w:ascii="Arial Narrow" w:hAnsi="Arial Narrow" w:cs="Arial"/>
          <w:sz w:val="18"/>
          <w:szCs w:val="18"/>
        </w:rPr>
        <w:t xml:space="preserve"> </w:t>
      </w:r>
      <w:r w:rsidRPr="006524E7">
        <w:rPr>
          <w:rFonts w:ascii="Arial Narrow" w:eastAsia="Calibri" w:hAnsi="Arial Narrow" w:cs="Arial"/>
          <w:sz w:val="20"/>
          <w:szCs w:val="20"/>
          <w:lang w:eastAsia="zh-TW"/>
        </w:rPr>
        <w:t xml:space="preserve">Transformační </w:t>
      </w:r>
      <w:proofErr w:type="gramStart"/>
      <w:r w:rsidRPr="006524E7">
        <w:rPr>
          <w:rFonts w:ascii="Arial Narrow" w:eastAsia="Calibri" w:hAnsi="Arial Narrow" w:cs="Arial"/>
          <w:sz w:val="20"/>
          <w:szCs w:val="20"/>
          <w:lang w:eastAsia="zh-TW"/>
        </w:rPr>
        <w:t xml:space="preserve">plocha </w:t>
      </w:r>
      <w:r>
        <w:rPr>
          <w:rFonts w:ascii="Arial Narrow" w:eastAsia="Calibri" w:hAnsi="Arial Narrow" w:cs="Arial"/>
          <w:sz w:val="20"/>
          <w:szCs w:val="20"/>
          <w:lang w:eastAsia="zh-TW"/>
        </w:rPr>
        <w:t xml:space="preserve"> a</w:t>
      </w:r>
      <w:proofErr w:type="gramEnd"/>
      <w:r>
        <w:rPr>
          <w:rFonts w:ascii="Arial Narrow" w:eastAsia="Calibri" w:hAnsi="Arial Narrow" w:cs="Arial"/>
          <w:sz w:val="20"/>
          <w:szCs w:val="20"/>
          <w:lang w:eastAsia="zh-TW"/>
        </w:rPr>
        <w:t xml:space="preserve"> </w:t>
      </w:r>
      <w:r w:rsidRPr="006524E7">
        <w:rPr>
          <w:rFonts w:ascii="Arial Narrow" w:eastAsia="Calibri" w:hAnsi="Arial Narrow" w:cs="Arial"/>
          <w:sz w:val="20"/>
          <w:szCs w:val="20"/>
          <w:lang w:eastAsia="zh-TW"/>
        </w:rPr>
        <w:t>Plocha změn</w:t>
      </w:r>
      <w:r w:rsidR="00472198">
        <w:rPr>
          <w:rFonts w:ascii="Arial Narrow" w:eastAsia="Calibri" w:hAnsi="Arial Narrow" w:cs="Arial"/>
          <w:sz w:val="20"/>
          <w:szCs w:val="20"/>
          <w:lang w:eastAsia="zh-TW"/>
        </w:rPr>
        <w:t>y</w:t>
      </w:r>
      <w:r w:rsidRPr="006524E7">
        <w:rPr>
          <w:rFonts w:ascii="Arial Narrow" w:eastAsia="Calibri" w:hAnsi="Arial Narrow" w:cs="Arial"/>
          <w:sz w:val="20"/>
          <w:szCs w:val="20"/>
          <w:lang w:eastAsia="zh-TW"/>
        </w:rPr>
        <w:t xml:space="preserve"> v krajině</w:t>
      </w:r>
      <w:r w:rsidRPr="006E198E">
        <w:rPr>
          <w:rFonts w:ascii="Arial Narrow" w:hAnsi="Arial Narrow" w:cs="Arial"/>
          <w:sz w:val="18"/>
          <w:szCs w:val="18"/>
        </w:rPr>
        <w:t xml:space="preserve">  </w:t>
      </w:r>
    </w:p>
    <w:p w14:paraId="7B19CD8A" w14:textId="31D7257F" w:rsidR="002E685F" w:rsidRPr="003B0C35" w:rsidRDefault="002E685F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eastAsiaTheme="minorHAnsi" w:hAnsi="Arial Narrow" w:cs="Arial"/>
          <w:sz w:val="20"/>
          <w:szCs w:val="20"/>
          <w:lang w:eastAsia="zh-TW"/>
        </w:rPr>
        <w:t>Reakcí na usnesení zastupitelstva je doplnění využití (RZV):</w:t>
      </w:r>
      <w:r w:rsidRPr="002E685F">
        <w:rPr>
          <w:color w:val="00B050"/>
          <w:u w:val="single"/>
        </w:rPr>
        <w:t xml:space="preserve"> </w:t>
      </w:r>
      <w:r w:rsidRPr="002E685F">
        <w:rPr>
          <w:rFonts w:ascii="Arial Narrow" w:hAnsi="Arial Narrow" w:cs="Arial"/>
          <w:sz w:val="20"/>
          <w:szCs w:val="20"/>
        </w:rPr>
        <w:t>RI   Rekreace individuální</w:t>
      </w:r>
      <w:r w:rsidR="003B0C35">
        <w:rPr>
          <w:rFonts w:ascii="Arial Narrow" w:hAnsi="Arial Narrow" w:cs="Arial"/>
          <w:sz w:val="20"/>
          <w:szCs w:val="20"/>
        </w:rPr>
        <w:t xml:space="preserve">, </w:t>
      </w:r>
      <w:r w:rsidR="00221117">
        <w:rPr>
          <w:rFonts w:ascii="Arial Narrow" w:hAnsi="Arial Narrow" w:cs="Arial"/>
          <w:sz w:val="20"/>
          <w:szCs w:val="20"/>
        </w:rPr>
        <w:t>odůvodnění viz kap.</w:t>
      </w:r>
      <w:r w:rsidR="00221117" w:rsidRPr="00221117">
        <w:rPr>
          <w:rStyle w:val="PromnnHTML"/>
          <w:rFonts w:ascii="Arial Narrow" w:hAnsi="Arial Narrow" w:cs="Arial"/>
          <w:b/>
          <w:bCs/>
          <w:sz w:val="22"/>
          <w:szCs w:val="22"/>
        </w:rPr>
        <w:t xml:space="preserve"> </w:t>
      </w:r>
      <w:r w:rsidR="00221117" w:rsidRPr="00221117">
        <w:rPr>
          <w:rFonts w:ascii="Arial Narrow" w:hAnsi="Arial Narrow" w:cs="Arial"/>
          <w:sz w:val="20"/>
          <w:szCs w:val="20"/>
        </w:rPr>
        <w:t>II.1i)</w:t>
      </w:r>
      <w:r w:rsidR="00221117" w:rsidRPr="00221117">
        <w:rPr>
          <w:rFonts w:cs="Arial"/>
          <w:i/>
          <w:iCs/>
          <w:sz w:val="20"/>
          <w:szCs w:val="20"/>
        </w:rPr>
        <w:t xml:space="preserve"> </w:t>
      </w:r>
      <w:r w:rsidR="00472198">
        <w:rPr>
          <w:rFonts w:cs="Arial"/>
          <w:i/>
          <w:iCs/>
          <w:sz w:val="20"/>
          <w:szCs w:val="20"/>
        </w:rPr>
        <w:t>„</w:t>
      </w:r>
      <w:r w:rsidR="00221117" w:rsidRPr="00221117">
        <w:rPr>
          <w:rFonts w:ascii="Arial Narrow" w:hAnsi="Arial Narrow" w:cs="Arial"/>
          <w:sz w:val="20"/>
          <w:szCs w:val="20"/>
        </w:rPr>
        <w:t>Komplexní zdůvodnění přijatého řešení</w:t>
      </w:r>
      <w:r w:rsidR="00472198">
        <w:rPr>
          <w:rFonts w:ascii="Arial Narrow" w:hAnsi="Arial Narrow" w:cs="Arial"/>
          <w:sz w:val="20"/>
          <w:szCs w:val="20"/>
        </w:rPr>
        <w:t>“</w:t>
      </w:r>
      <w:r w:rsidR="00221117">
        <w:rPr>
          <w:rFonts w:ascii="Arial Narrow" w:hAnsi="Arial Narrow" w:cs="Arial"/>
          <w:sz w:val="20"/>
          <w:szCs w:val="20"/>
        </w:rPr>
        <w:t xml:space="preserve"> níže.</w:t>
      </w:r>
    </w:p>
    <w:p w14:paraId="27EF1AC0" w14:textId="77777777" w:rsidR="002E685F" w:rsidRDefault="002E685F" w:rsidP="005F4BBD">
      <w:pPr>
        <w:pStyle w:val="Zkladntext"/>
        <w:spacing w:after="0" w:line="240" w:lineRule="auto"/>
        <w:jc w:val="both"/>
        <w:rPr>
          <w:rFonts w:ascii="Arial Narrow" w:eastAsiaTheme="minorHAnsi" w:hAnsi="Arial Narrow" w:cs="Arial"/>
          <w:sz w:val="20"/>
          <w:szCs w:val="20"/>
          <w:lang w:eastAsia="zh-TW"/>
        </w:rPr>
      </w:pPr>
    </w:p>
    <w:p w14:paraId="1AE1F5B8" w14:textId="25C65586" w:rsidR="002A41FD" w:rsidRPr="00251C37" w:rsidRDefault="00AA1DC5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c</w:t>
      </w:r>
      <w:r w:rsidR="00EF52BA"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2</w:t>
      </w:r>
      <w:r w:rsidRPr="00472198">
        <w:rPr>
          <w:rFonts w:ascii="Arial Narrow" w:eastAsia="Times New Roman" w:hAnsi="Arial Narrow" w:cs="Arial"/>
          <w:b/>
          <w:sz w:val="20"/>
          <w:szCs w:val="20"/>
          <w:u w:val="single"/>
          <w:lang w:eastAsia="cs-CZ"/>
        </w:rPr>
        <w:t>)</w:t>
      </w:r>
      <w:r w:rsidR="00EF52BA" w:rsidRPr="00251C37">
        <w:rPr>
          <w:rFonts w:ascii="Arial Narrow" w:eastAsiaTheme="minorHAnsi" w:hAnsi="Arial Narrow" w:cs="Arial"/>
          <w:sz w:val="20"/>
          <w:szCs w:val="20"/>
          <w:lang w:eastAsia="zh-TW"/>
        </w:rPr>
        <w:t xml:space="preserve"> z hlediska souladu </w:t>
      </w:r>
      <w:r w:rsidR="00EF52BA" w:rsidRPr="00251C37">
        <w:rPr>
          <w:rFonts w:ascii="Arial Narrow" w:hAnsi="Arial Narrow" w:cs="Arial"/>
          <w:sz w:val="20"/>
          <w:szCs w:val="20"/>
        </w:rPr>
        <w:t xml:space="preserve">s požadavky stavebního zákona a jeho prováděcích předpisů a s požadavky </w:t>
      </w:r>
      <w:r w:rsidR="002A41FD" w:rsidRPr="00251C37">
        <w:rPr>
          <w:rFonts w:ascii="Arial Narrow" w:hAnsi="Arial Narrow" w:cs="Arial"/>
          <w:sz w:val="20"/>
          <w:szCs w:val="20"/>
        </w:rPr>
        <w:t>jiný</w:t>
      </w:r>
      <w:r w:rsidR="00EF52BA" w:rsidRPr="00251C37">
        <w:rPr>
          <w:rFonts w:ascii="Arial Narrow" w:hAnsi="Arial Narrow" w:cs="Arial"/>
          <w:sz w:val="20"/>
          <w:szCs w:val="20"/>
        </w:rPr>
        <w:t>ch právních předpisů</w:t>
      </w:r>
      <w:r w:rsidR="006D5BF2" w:rsidRPr="00251C37">
        <w:rPr>
          <w:rFonts w:ascii="Arial Narrow" w:hAnsi="Arial Narrow" w:cs="Arial"/>
          <w:sz w:val="20"/>
          <w:szCs w:val="20"/>
        </w:rPr>
        <w:t xml:space="preserve"> </w:t>
      </w:r>
      <w:r w:rsidR="00FB5D8F" w:rsidRPr="00251C37">
        <w:rPr>
          <w:rFonts w:ascii="Arial Narrow" w:hAnsi="Arial Narrow" w:cs="Arial"/>
          <w:sz w:val="20"/>
          <w:szCs w:val="20"/>
        </w:rPr>
        <w:t xml:space="preserve">Požadavek na soulad se stavebním zákonem je </w:t>
      </w:r>
      <w:r w:rsidR="00083726" w:rsidRPr="00251C37">
        <w:rPr>
          <w:rFonts w:ascii="Arial Narrow" w:hAnsi="Arial Narrow" w:cs="Arial"/>
          <w:sz w:val="20"/>
          <w:szCs w:val="20"/>
        </w:rPr>
        <w:t>realizován</w:t>
      </w:r>
      <w:r w:rsidR="00FB5D8F" w:rsidRPr="00251C37">
        <w:rPr>
          <w:rFonts w:ascii="Arial Narrow" w:hAnsi="Arial Narrow" w:cs="Arial"/>
          <w:sz w:val="20"/>
          <w:szCs w:val="20"/>
        </w:rPr>
        <w:t xml:space="preserve"> provedením samotné standardizace vybraných částí ÚP.</w:t>
      </w:r>
      <w:r w:rsidR="002845D5" w:rsidRPr="00251C37">
        <w:rPr>
          <w:rFonts w:ascii="Arial Narrow" w:hAnsi="Arial Narrow" w:cs="Arial"/>
          <w:sz w:val="20"/>
          <w:szCs w:val="20"/>
        </w:rPr>
        <w:t xml:space="preserve"> </w:t>
      </w:r>
    </w:p>
    <w:p w14:paraId="699C4FA2" w14:textId="59AE5572" w:rsidR="00F138B5" w:rsidRPr="00251C37" w:rsidRDefault="00F138B5" w:rsidP="005F4BBD">
      <w:pPr>
        <w:pStyle w:val="Zkladntext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251C37">
        <w:rPr>
          <w:rFonts w:ascii="Arial Narrow" w:hAnsi="Arial Narrow" w:cs="Arial"/>
          <w:sz w:val="20"/>
          <w:szCs w:val="20"/>
        </w:rPr>
        <w:t xml:space="preserve">Dopad působnosti stavebního zákona č. </w:t>
      </w:r>
      <w:r w:rsidRPr="006F29E3">
        <w:rPr>
          <w:rFonts w:ascii="Arial Narrow" w:hAnsi="Arial Narrow" w:cs="Arial"/>
          <w:sz w:val="20"/>
          <w:szCs w:val="20"/>
        </w:rPr>
        <w:t>283/2021 Sb. a vyhlášky č. 157/2024 Sb,</w:t>
      </w:r>
      <w:r w:rsidR="003B0C35">
        <w:rPr>
          <w:rFonts w:ascii="Arial Narrow" w:hAnsi="Arial Narrow" w:cs="Arial"/>
          <w:sz w:val="20"/>
          <w:szCs w:val="20"/>
        </w:rPr>
        <w:t xml:space="preserve"> </w:t>
      </w:r>
      <w:r w:rsidRPr="00251C37">
        <w:rPr>
          <w:rFonts w:ascii="Arial Narrow" w:hAnsi="Arial Narrow" w:cs="Arial"/>
          <w:sz w:val="20"/>
          <w:szCs w:val="20"/>
        </w:rPr>
        <w:t>dále dopad platných metodik</w:t>
      </w:r>
      <w:r w:rsidR="00AA1DC5">
        <w:rPr>
          <w:rFonts w:ascii="Arial Narrow" w:hAnsi="Arial Narrow" w:cs="Arial"/>
          <w:sz w:val="20"/>
          <w:szCs w:val="20"/>
        </w:rPr>
        <w:t>.</w:t>
      </w:r>
    </w:p>
    <w:p w14:paraId="2CA7F81B" w14:textId="77777777" w:rsidR="00932F8E" w:rsidRPr="00E238FD" w:rsidRDefault="00932F8E" w:rsidP="005F4BBD">
      <w:pPr>
        <w:pStyle w:val="Nadpisplohy"/>
        <w:spacing w:before="0" w:line="240" w:lineRule="auto"/>
        <w:jc w:val="left"/>
        <w:rPr>
          <w:rFonts w:ascii="Arial Narrow" w:hAnsi="Arial Narrow" w:cs="Arial"/>
          <w:b w:val="0"/>
          <w:i/>
          <w:sz w:val="20"/>
          <w:szCs w:val="20"/>
        </w:rPr>
      </w:pPr>
    </w:p>
    <w:p w14:paraId="42E6001F" w14:textId="77777777" w:rsidR="00201182" w:rsidRPr="00E238FD" w:rsidRDefault="00201182" w:rsidP="005F4BBD">
      <w:pPr>
        <w:pStyle w:val="Zkladntext"/>
        <w:spacing w:after="0"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E238FD">
        <w:rPr>
          <w:rFonts w:ascii="Arial Narrow" w:hAnsi="Arial Narrow" w:cs="Arial"/>
          <w:b/>
          <w:sz w:val="20"/>
          <w:szCs w:val="20"/>
        </w:rPr>
        <w:t xml:space="preserve">Výsledkem standardizace vybraných částí územního plánu na základě platné legislativy je </w:t>
      </w:r>
      <w:r>
        <w:rPr>
          <w:rFonts w:ascii="Arial Narrow" w:hAnsi="Arial Narrow" w:cs="Arial"/>
          <w:b/>
          <w:sz w:val="20"/>
          <w:szCs w:val="20"/>
        </w:rPr>
        <w:t>ú</w:t>
      </w:r>
      <w:r w:rsidRPr="00E238FD">
        <w:rPr>
          <w:rFonts w:ascii="Arial Narrow" w:hAnsi="Arial Narrow" w:cs="Arial"/>
          <w:b/>
          <w:sz w:val="20"/>
          <w:szCs w:val="20"/>
        </w:rPr>
        <w:t>zemní plán obsahově naprosto totožný s</w:t>
      </w:r>
      <w:r w:rsidR="00192F62">
        <w:rPr>
          <w:rFonts w:ascii="Arial Narrow" w:hAnsi="Arial Narrow" w:cs="Arial"/>
          <w:b/>
          <w:sz w:val="20"/>
          <w:szCs w:val="20"/>
        </w:rPr>
        <w:t> </w:t>
      </w:r>
      <w:r w:rsidRPr="00E238FD">
        <w:rPr>
          <w:rFonts w:ascii="Arial Narrow" w:hAnsi="Arial Narrow" w:cs="Arial"/>
          <w:b/>
          <w:sz w:val="20"/>
          <w:szCs w:val="20"/>
        </w:rPr>
        <w:t>ÚP</w:t>
      </w:r>
      <w:r w:rsidR="00192F62">
        <w:rPr>
          <w:rFonts w:ascii="Arial Narrow" w:hAnsi="Arial Narrow" w:cs="Arial"/>
          <w:b/>
          <w:sz w:val="20"/>
          <w:szCs w:val="20"/>
        </w:rPr>
        <w:t>.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0C9F76B6" w14:textId="77777777" w:rsidR="00534D73" w:rsidRDefault="00534D73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5C99E89A" w14:textId="77777777" w:rsidR="00534D73" w:rsidRDefault="00534D73" w:rsidP="00E57540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Aktualizace zastavěného území</w:t>
      </w:r>
      <w:r w:rsidR="00192F62">
        <w:rPr>
          <w:rFonts w:ascii="Arial Narrow" w:hAnsi="Arial Narrow" w:cs="Arial"/>
          <w:b/>
          <w:sz w:val="20"/>
          <w:szCs w:val="20"/>
        </w:rPr>
        <w:t xml:space="preserve"> – lokalizace na území obce</w:t>
      </w:r>
    </w:p>
    <w:p w14:paraId="177D3689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noProof/>
          <w:sz w:val="20"/>
          <w:szCs w:val="20"/>
          <w:lang w:eastAsia="cs-CZ"/>
        </w:rPr>
        <w:drawing>
          <wp:inline distT="0" distB="0" distL="0" distR="0" wp14:anchorId="248FD36F" wp14:editId="3CAF0378">
            <wp:extent cx="4667250" cy="5106701"/>
            <wp:effectExtent l="19050" t="0" r="0" b="0"/>
            <wp:docPr id="7" name="Obrázek 6" descr="DOTEXTUOP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TEXTUOPR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678" cy="510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F066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14904F9A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F4A728D" w14:textId="77777777" w:rsidR="00A11D28" w:rsidRDefault="00A11D28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1328BD7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16C267D9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6D7E4B23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F30A1D7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6024346F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5C602A9F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6619807C" w14:textId="77777777" w:rsidR="00C3484F" w:rsidRDefault="00C3484F" w:rsidP="00C3484F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Vymezené plochy – lokalizace na území obce</w:t>
      </w:r>
    </w:p>
    <w:p w14:paraId="7B62F939" w14:textId="77777777" w:rsidR="00DC6DE1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noProof/>
          <w:sz w:val="20"/>
          <w:szCs w:val="20"/>
          <w:lang w:eastAsia="cs-CZ"/>
        </w:rPr>
        <w:drawing>
          <wp:inline distT="0" distB="0" distL="0" distR="0" wp14:anchorId="2124EAA3" wp14:editId="204A331A">
            <wp:extent cx="5759450" cy="6843395"/>
            <wp:effectExtent l="19050" t="0" r="0" b="0"/>
            <wp:docPr id="6" name="Obrázek 5" descr="DOTEXTUOP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TEXTUOPR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4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FA4B" w14:textId="77777777" w:rsidR="00996527" w:rsidRDefault="00996527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5D31C904" w14:textId="77777777" w:rsidR="000363FF" w:rsidRDefault="000363F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59F97A04" w14:textId="77777777" w:rsidR="000363FF" w:rsidRDefault="000363F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52CAC3F1" w14:textId="77777777" w:rsidR="000363FF" w:rsidRDefault="000363F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7CBE23F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3B361BA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3B90A6A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2CD16970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8C6BADC" w14:textId="77777777" w:rsidR="00C3484F" w:rsidRDefault="00C3484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AFB8D91" w14:textId="77777777" w:rsidR="000363FF" w:rsidRDefault="000363FF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46CFCB4C" w14:textId="77777777" w:rsidR="005F4BBD" w:rsidRDefault="005F4BBD" w:rsidP="00E5754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1F72F96D" w14:textId="77777777" w:rsidR="001C636B" w:rsidRDefault="001C636B" w:rsidP="00646060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22"/>
          <w:szCs w:val="22"/>
        </w:rPr>
      </w:pPr>
    </w:p>
    <w:p w14:paraId="18D786EB" w14:textId="77777777" w:rsidR="00646060" w:rsidRPr="00DB1E8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</w:rPr>
      </w:pPr>
      <w:r w:rsidRPr="00DB1E8D">
        <w:rPr>
          <w:rStyle w:val="PromnnHTML"/>
          <w:rFonts w:ascii="Arial Narrow" w:hAnsi="Arial Narrow" w:cs="Arial"/>
          <w:b/>
          <w:bCs/>
          <w:sz w:val="22"/>
          <w:szCs w:val="22"/>
        </w:rPr>
        <w:lastRenderedPageBreak/>
        <w:t>II.1.a)</w:t>
      </w:r>
      <w:r w:rsidRPr="00DB1E8D">
        <w:rPr>
          <w:rFonts w:ascii="Arial Narrow" w:hAnsi="Arial Narrow" w:cs="Arial"/>
          <w:b/>
          <w:sz w:val="22"/>
          <w:szCs w:val="22"/>
        </w:rPr>
        <w:t> </w:t>
      </w:r>
    </w:p>
    <w:p w14:paraId="1F5FA151" w14:textId="77777777" w:rsidR="00646060" w:rsidRPr="00DB1E8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B1E8D">
        <w:rPr>
          <w:rFonts w:ascii="Arial Narrow" w:hAnsi="Arial Narrow" w:cs="Arial"/>
          <w:b/>
          <w:sz w:val="22"/>
          <w:szCs w:val="22"/>
          <w:u w:val="single"/>
        </w:rPr>
        <w:t>Stručný popis postupu pořízení územního plánu</w:t>
      </w:r>
    </w:p>
    <w:p w14:paraId="7FB781E5" w14:textId="77777777" w:rsidR="00646060" w:rsidRPr="00CC6268" w:rsidRDefault="009A1A84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iCs/>
          <w:sz w:val="20"/>
          <w:szCs w:val="20"/>
          <w:lang w:eastAsia="cs-CZ"/>
        </w:rPr>
      </w:pPr>
      <w:r w:rsidRPr="00CC6268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>Kapitola bude doplněna před vydáním změny č.</w:t>
      </w:r>
      <w:r w:rsidR="00B732D3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>1</w:t>
      </w:r>
      <w:r w:rsidRPr="00CC6268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 xml:space="preserve"> </w:t>
      </w:r>
      <w:r w:rsidR="0093483D" w:rsidRPr="00CC6268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>ÚP</w:t>
      </w:r>
      <w:r w:rsidRPr="00CC6268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 xml:space="preserve"> </w:t>
      </w:r>
      <w:r w:rsidR="00B732D3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>Voleni</w:t>
      </w:r>
      <w:r w:rsidR="00813D67">
        <w:rPr>
          <w:rFonts w:ascii="Arial Narrow" w:eastAsia="Times New Roman" w:hAnsi="Arial Narrow" w:cs="Arial"/>
          <w:bCs/>
          <w:i/>
          <w:sz w:val="20"/>
          <w:szCs w:val="20"/>
          <w:lang w:eastAsia="cs-CZ"/>
        </w:rPr>
        <w:t>ce</w:t>
      </w:r>
    </w:p>
    <w:p w14:paraId="3DFF26C0" w14:textId="77777777" w:rsidR="00646060" w:rsidRPr="008E1DB8" w:rsidRDefault="00646060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Style w:val="PromnnHTML"/>
          <w:rFonts w:ascii="Arial Narrow" w:hAnsi="Arial Narrow" w:cs="Arial"/>
          <w:b/>
          <w:bCs/>
          <w:color w:val="C00000"/>
          <w:sz w:val="16"/>
          <w:szCs w:val="16"/>
        </w:rPr>
      </w:pPr>
    </w:p>
    <w:p w14:paraId="007E77A2" w14:textId="77777777" w:rsidR="00646060" w:rsidRPr="00DB1E8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22"/>
          <w:szCs w:val="22"/>
        </w:rPr>
      </w:pPr>
      <w:r w:rsidRPr="00DB1E8D">
        <w:rPr>
          <w:rStyle w:val="PromnnHTML"/>
          <w:rFonts w:ascii="Arial Narrow" w:hAnsi="Arial Narrow" w:cs="Arial"/>
          <w:b/>
          <w:bCs/>
          <w:sz w:val="22"/>
          <w:szCs w:val="22"/>
        </w:rPr>
        <w:t>II.1.b) </w:t>
      </w:r>
    </w:p>
    <w:p w14:paraId="0EC03A33" w14:textId="77777777" w:rsidR="00646060" w:rsidRPr="00DB1E8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B1E8D">
        <w:rPr>
          <w:rFonts w:ascii="Arial Narrow" w:hAnsi="Arial Narrow" w:cs="Arial"/>
          <w:b/>
          <w:sz w:val="22"/>
          <w:szCs w:val="22"/>
          <w:u w:val="single"/>
        </w:rPr>
        <w:t>Vyhodnocení souladu s cíli a úkoly územního plánování a s požadavky stavebního zákona</w:t>
      </w:r>
    </w:p>
    <w:p w14:paraId="7F8580C7" w14:textId="77777777" w:rsidR="000D393A" w:rsidRPr="008E1DB8" w:rsidRDefault="000D393A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bCs/>
          <w:color w:val="FF8400"/>
          <w:sz w:val="16"/>
          <w:szCs w:val="16"/>
        </w:rPr>
      </w:pPr>
    </w:p>
    <w:p w14:paraId="3FAA5E39" w14:textId="77777777" w:rsidR="00980CBA" w:rsidRPr="00DB1E8D" w:rsidRDefault="00980CBA" w:rsidP="005F4BBD">
      <w:pPr>
        <w:pStyle w:val="para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DB1E8D">
        <w:rPr>
          <w:rFonts w:ascii="Arial Narrow" w:hAnsi="Arial Narrow" w:cs="Arial"/>
          <w:b/>
          <w:sz w:val="22"/>
          <w:szCs w:val="22"/>
        </w:rPr>
        <w:t xml:space="preserve">Vyhodnocení souladu s cíli a úkoly územního plánování </w:t>
      </w:r>
    </w:p>
    <w:p w14:paraId="05ED7F9C" w14:textId="77777777" w:rsidR="000D393A" w:rsidRPr="00E238FD" w:rsidRDefault="000D393A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>Cíle a úkoly územního plánování stanovené stavebním zákonem</w:t>
      </w:r>
      <w:r w:rsidR="004761F0">
        <w:rPr>
          <w:rFonts w:ascii="Arial Narrow" w:hAnsi="Arial Narrow" w:cs="Arial"/>
          <w:bCs/>
          <w:sz w:val="20"/>
          <w:szCs w:val="20"/>
        </w:rPr>
        <w:t xml:space="preserve"> v platném znění</w:t>
      </w:r>
      <w:r w:rsidRPr="00E238FD">
        <w:rPr>
          <w:rFonts w:ascii="Arial Narrow" w:hAnsi="Arial Narrow" w:cs="Arial"/>
          <w:bCs/>
          <w:sz w:val="20"/>
          <w:szCs w:val="20"/>
        </w:rPr>
        <w:t xml:space="preserve"> jsou respektovány</w:t>
      </w:r>
      <w:r w:rsidR="00610446" w:rsidRPr="00E238FD">
        <w:rPr>
          <w:rFonts w:ascii="Arial Narrow" w:hAnsi="Arial Narrow" w:cs="Arial"/>
          <w:bCs/>
          <w:sz w:val="20"/>
          <w:szCs w:val="20"/>
        </w:rPr>
        <w:t>.</w:t>
      </w:r>
    </w:p>
    <w:p w14:paraId="0345416B" w14:textId="77777777" w:rsidR="00B85AD7" w:rsidRPr="00B85AD7" w:rsidRDefault="00B85AD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  <w:u w:val="single"/>
        </w:rPr>
      </w:pPr>
      <w:r w:rsidRPr="00B85AD7">
        <w:rPr>
          <w:rFonts w:ascii="Arial Narrow" w:hAnsi="Arial Narrow" w:cs="Arial"/>
          <w:bCs/>
          <w:sz w:val="20"/>
          <w:szCs w:val="20"/>
          <w:u w:val="single"/>
        </w:rPr>
        <w:t>Cíle územního plánování</w:t>
      </w:r>
    </w:p>
    <w:p w14:paraId="12EB4CC3" w14:textId="77777777" w:rsidR="00367377" w:rsidRPr="00E238FD" w:rsidRDefault="0036737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</w:rPr>
      </w:pPr>
      <w:r w:rsidRPr="00367377">
        <w:rPr>
          <w:rFonts w:ascii="Arial Narrow" w:hAnsi="Arial Narrow" w:cs="Arial"/>
          <w:bCs/>
          <w:sz w:val="20"/>
          <w:szCs w:val="20"/>
        </w:rPr>
        <w:t>Cílem územního plánování je soustavně a komplexně řešit funkční využití území, stanovovat zásady jeho plošného a prostorového uspořádání a vytvářet předpoklady pro udržitelný rozvoj území spočívající ve vyváženém vztahu podmínek pro příznivé životní prostředí, pro hospodářský rozvoj a pro soudržnost společenství obyvatel území, který uspokojuje potřeby současné generace, aniž by ohrožoval podmínky života generací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  <w:r w:rsidRPr="00367377">
        <w:rPr>
          <w:rFonts w:ascii="Arial Narrow" w:hAnsi="Arial Narrow" w:cs="Arial"/>
          <w:bCs/>
          <w:sz w:val="20"/>
          <w:szCs w:val="20"/>
        </w:rPr>
        <w:t>budoucích</w:t>
      </w:r>
    </w:p>
    <w:p w14:paraId="67EC92BB" w14:textId="77777777" w:rsidR="00B85AD7" w:rsidRPr="00E238FD" w:rsidRDefault="00B85AD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>Z cílů se jedná zejména</w:t>
      </w:r>
      <w:r>
        <w:rPr>
          <w:rFonts w:ascii="Arial Narrow" w:hAnsi="Arial Narrow" w:cs="Arial"/>
          <w:bCs/>
          <w:sz w:val="20"/>
          <w:szCs w:val="20"/>
        </w:rPr>
        <w:t>:</w:t>
      </w:r>
      <w:r w:rsidRPr="00E238FD">
        <w:rPr>
          <w:rFonts w:ascii="Arial Narrow" w:hAnsi="Arial Narrow" w:cs="Arial"/>
          <w:color w:val="000000"/>
          <w:sz w:val="20"/>
          <w:szCs w:val="20"/>
        </w:rPr>
        <w:t xml:space="preserve"> </w:t>
      </w:r>
    </w:p>
    <w:p w14:paraId="79C6021F" w14:textId="386ADDC5" w:rsidR="00367377" w:rsidRPr="00B85AD7" w:rsidRDefault="003B0C35" w:rsidP="003B0C35">
      <w:pPr>
        <w:pStyle w:val="Odstavecseseznamem"/>
        <w:shd w:val="clear" w:color="auto" w:fill="FFFFFF"/>
        <w:tabs>
          <w:tab w:val="left" w:pos="8789"/>
        </w:tabs>
        <w:autoSpaceDE w:val="0"/>
        <w:autoSpaceDN w:val="0"/>
        <w:adjustRightInd w:val="0"/>
        <w:ind w:left="0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>
        <w:rPr>
          <w:rFonts w:ascii="Arial Narrow" w:eastAsia="Times New Roman" w:hAnsi="Arial Narrow" w:cs="Arial"/>
          <w:bCs/>
          <w:sz w:val="20"/>
          <w:szCs w:val="20"/>
          <w:lang w:eastAsia="cs-CZ"/>
        </w:rPr>
        <w:t xml:space="preserve">- </w:t>
      </w:r>
      <w:r w:rsidR="00367377" w:rsidRPr="00B85AD7">
        <w:rPr>
          <w:rFonts w:ascii="Arial Narrow" w:eastAsia="Times New Roman" w:hAnsi="Arial Narrow" w:cs="Arial"/>
          <w:bCs/>
          <w:sz w:val="20"/>
          <w:szCs w:val="20"/>
          <w:lang w:eastAsia="cs-CZ"/>
        </w:rPr>
        <w:t>zajišťuje předpoklady pro udržitelný rozvoj území a za tímto účelem vyhodnocuje potenciál rozvoje území a prognózy jeho dalšího vývoje</w:t>
      </w:r>
    </w:p>
    <w:p w14:paraId="3C4C5892" w14:textId="4024F2A9" w:rsidR="00367377" w:rsidRPr="00B85AD7" w:rsidRDefault="003B0C35" w:rsidP="003B0C35">
      <w:pPr>
        <w:pStyle w:val="Odstavecseseznamem"/>
        <w:shd w:val="clear" w:color="auto" w:fill="FFFFFF"/>
        <w:tabs>
          <w:tab w:val="left" w:pos="8789"/>
        </w:tabs>
        <w:autoSpaceDE w:val="0"/>
        <w:autoSpaceDN w:val="0"/>
        <w:adjustRightInd w:val="0"/>
        <w:ind w:left="0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>
        <w:rPr>
          <w:rFonts w:ascii="Arial Narrow" w:eastAsia="Times New Roman" w:hAnsi="Arial Narrow" w:cs="Arial"/>
          <w:bCs/>
          <w:sz w:val="20"/>
          <w:szCs w:val="20"/>
          <w:lang w:eastAsia="cs-CZ"/>
        </w:rPr>
        <w:t xml:space="preserve">- </w:t>
      </w:r>
      <w:r w:rsidR="00367377" w:rsidRPr="00B85AD7">
        <w:rPr>
          <w:rFonts w:ascii="Arial Narrow" w:eastAsia="Times New Roman" w:hAnsi="Arial Narrow" w:cs="Arial"/>
          <w:bCs/>
          <w:sz w:val="20"/>
          <w:szCs w:val="20"/>
          <w:lang w:eastAsia="cs-CZ"/>
        </w:rPr>
        <w:t>chrání a rozvíjí přírodní, kulturní a civilizační hodnoty území, včetně urbanistického, architektonického a archeologického dědictví, a přitom chrání krajinu jako podstatnou složku prostředí života obyvatel a základ jejich totožnosti. S ohledem na to určuje podmínky pro hospodárné využívání zastavěného území a zajišťuje ochranu nezastavěného území a ochranu a rozvoj zelené infrastruktury. Zastavitelné plochy se vymezují s ohledem na možnosti rozvoje území a míru využití zastavěného území</w:t>
      </w:r>
    </w:p>
    <w:p w14:paraId="57EEB5E0" w14:textId="77777777" w:rsidR="00B85AD7" w:rsidRPr="00B85AD7" w:rsidRDefault="00B85AD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  <w:u w:val="single"/>
        </w:rPr>
      </w:pPr>
      <w:r>
        <w:rPr>
          <w:rFonts w:ascii="Arial Narrow" w:hAnsi="Arial Narrow" w:cs="Arial"/>
          <w:bCs/>
          <w:sz w:val="20"/>
          <w:szCs w:val="20"/>
          <w:u w:val="single"/>
        </w:rPr>
        <w:t>Ú</w:t>
      </w:r>
      <w:r w:rsidRPr="00B85AD7">
        <w:rPr>
          <w:rFonts w:ascii="Arial Narrow" w:hAnsi="Arial Narrow" w:cs="Arial"/>
          <w:bCs/>
          <w:sz w:val="20"/>
          <w:szCs w:val="20"/>
          <w:u w:val="single"/>
        </w:rPr>
        <w:t>koly územního plánování</w:t>
      </w:r>
    </w:p>
    <w:p w14:paraId="7BC42E3C" w14:textId="77777777" w:rsidR="00B85AD7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>Z </w:t>
      </w:r>
      <w:r>
        <w:rPr>
          <w:rFonts w:ascii="Arial Narrow" w:hAnsi="Arial Narrow" w:cs="Arial"/>
          <w:bCs/>
          <w:sz w:val="20"/>
          <w:szCs w:val="20"/>
        </w:rPr>
        <w:t>úkol</w:t>
      </w:r>
      <w:r w:rsidRPr="00E238FD">
        <w:rPr>
          <w:rFonts w:ascii="Arial Narrow" w:hAnsi="Arial Narrow" w:cs="Arial"/>
          <w:bCs/>
          <w:sz w:val="20"/>
          <w:szCs w:val="20"/>
        </w:rPr>
        <w:t>ů se jedná zejména</w:t>
      </w:r>
      <w:r>
        <w:rPr>
          <w:rFonts w:ascii="Arial Narrow" w:hAnsi="Arial Narrow" w:cs="Arial"/>
          <w:bCs/>
          <w:sz w:val="20"/>
          <w:szCs w:val="20"/>
        </w:rPr>
        <w:t>:</w:t>
      </w:r>
    </w:p>
    <w:p w14:paraId="302EA829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a) zjišťovat a posuzovat stav území, jeho přírodní, kulturní a civilizační hodnoty</w:t>
      </w:r>
    </w:p>
    <w:p w14:paraId="08F60A2F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b) stanovovat s ohledem na podmínky a hodnoty území koncepci využití a rozvoje území, včetně dlouhodobé urbanistické koncepce sídel, rozvoje veřejné infrastruktury a ochrany volné krajiny a stanovení podmínek prostupnosti území</w:t>
      </w:r>
    </w:p>
    <w:p w14:paraId="61F16605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c) prověřovat a posuzovat potřebu změn v území, jejich přínosy, problémy a rizika s ohledem na ochranu veřejných zájmů a hospodárné využívání území</w:t>
      </w:r>
    </w:p>
    <w:p w14:paraId="04E3A975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d) stanovovat urbanistické, architektonické, estetické a funkční požadavky na využívání a prostorové uspořádání území a na jeho změny, zejména na míru využití území, umístění, uspořádání a řešení staveb a kvalitu veřejných prostranství</w:t>
      </w:r>
    </w:p>
    <w:p w14:paraId="2CE8A69A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j) koordinovat veřejné zájmy a podněty na provedení změn v územ</w:t>
      </w:r>
    </w:p>
    <w:p w14:paraId="744C2527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k) vymezovat veřejně prospěšné stavby a veřejně prospěšná opatření</w:t>
      </w:r>
    </w:p>
    <w:p w14:paraId="283A46C0" w14:textId="77777777" w:rsidR="00B85AD7" w:rsidRPr="00F704F8" w:rsidRDefault="00B85AD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F704F8">
        <w:rPr>
          <w:rFonts w:ascii="Arial Narrow" w:eastAsia="Times New Roman" w:hAnsi="Arial Narrow" w:cs="Arial"/>
          <w:bCs/>
          <w:sz w:val="20"/>
          <w:szCs w:val="20"/>
          <w:lang w:eastAsia="cs-CZ"/>
        </w:rPr>
        <w:t>s) vytvářet podmínky pro ochranu území podle jiných právních předpisů před významnými negativními vlivy záměrů na území a navrhovat kompenzační opatření, pokud tak stanoví jiný právní předpis</w:t>
      </w:r>
    </w:p>
    <w:p w14:paraId="5EB8F7B5" w14:textId="77777777" w:rsidR="00367377" w:rsidRPr="008E1DB8" w:rsidRDefault="00367377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color w:val="C00000"/>
          <w:sz w:val="16"/>
          <w:szCs w:val="16"/>
        </w:rPr>
      </w:pPr>
    </w:p>
    <w:p w14:paraId="7903D14A" w14:textId="77777777" w:rsidR="00384C1D" w:rsidRPr="005960FD" w:rsidRDefault="00384C1D" w:rsidP="005F4BBD">
      <w:pPr>
        <w:pStyle w:val="para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>Vyhodnocení souladu s požadavky stavebního zákona</w:t>
      </w:r>
    </w:p>
    <w:p w14:paraId="2280EB5C" w14:textId="77777777" w:rsidR="008D14B3" w:rsidRPr="00E238FD" w:rsidRDefault="008D14B3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 xml:space="preserve">Změna č. </w:t>
      </w:r>
      <w:r w:rsidR="00534D73">
        <w:rPr>
          <w:rFonts w:ascii="Arial Narrow" w:hAnsi="Arial Narrow" w:cs="Arial"/>
          <w:bCs/>
          <w:sz w:val="20"/>
          <w:szCs w:val="20"/>
        </w:rPr>
        <w:t>1</w:t>
      </w:r>
      <w:r w:rsidRPr="00E238FD">
        <w:rPr>
          <w:rFonts w:ascii="Arial Narrow" w:hAnsi="Arial Narrow" w:cs="Arial"/>
          <w:bCs/>
          <w:sz w:val="20"/>
          <w:szCs w:val="20"/>
        </w:rPr>
        <w:t xml:space="preserve"> ÚP je v souladu se stavebním zákonem č 283/2021 Sb. a vyhláškou č. 157/2024 Sb.</w:t>
      </w:r>
    </w:p>
    <w:p w14:paraId="46D1FC6B" w14:textId="77777777" w:rsidR="008D14B3" w:rsidRPr="00E238FD" w:rsidRDefault="008D14B3" w:rsidP="005F4BBD">
      <w:pPr>
        <w:pStyle w:val="Zkladntext"/>
        <w:spacing w:after="0" w:line="240" w:lineRule="auto"/>
        <w:jc w:val="both"/>
        <w:rPr>
          <w:rFonts w:ascii="Arial Narrow" w:eastAsia="Times New Roman" w:hAnsi="Arial Narrow" w:cs="Arial"/>
          <w:bCs/>
          <w:sz w:val="20"/>
          <w:szCs w:val="20"/>
          <w:lang w:eastAsia="cs-CZ"/>
        </w:rPr>
      </w:pPr>
      <w:r w:rsidRPr="00E238FD">
        <w:rPr>
          <w:rFonts w:ascii="Arial Narrow" w:eastAsia="Times New Roman" w:hAnsi="Arial Narrow" w:cs="Arial"/>
          <w:bCs/>
          <w:sz w:val="20"/>
          <w:szCs w:val="20"/>
          <w:lang w:eastAsia="cs-CZ"/>
        </w:rPr>
        <w:t>Struktura textové části je na základě přílohy č.8</w:t>
      </w:r>
      <w:r w:rsidRPr="00E238FD">
        <w:rPr>
          <w:rFonts w:ascii="Arial Narrow" w:hAnsi="Arial Narrow" w:cs="Arial"/>
          <w:bCs/>
          <w:sz w:val="20"/>
          <w:szCs w:val="20"/>
        </w:rPr>
        <w:t xml:space="preserve"> zákona č 283/2021 Sb.</w:t>
      </w:r>
    </w:p>
    <w:p w14:paraId="00CD601A" w14:textId="77777777" w:rsidR="008D14B3" w:rsidRPr="0089132B" w:rsidRDefault="008D14B3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>Součástí Změny č.</w:t>
      </w:r>
      <w:r w:rsidR="00534D73">
        <w:rPr>
          <w:rFonts w:ascii="Arial Narrow" w:hAnsi="Arial Narrow" w:cs="Arial"/>
          <w:bCs/>
          <w:sz w:val="20"/>
          <w:szCs w:val="20"/>
        </w:rPr>
        <w:t>1</w:t>
      </w:r>
      <w:r w:rsidRPr="00E238FD">
        <w:rPr>
          <w:rFonts w:ascii="Arial Narrow" w:hAnsi="Arial Narrow" w:cs="Arial"/>
          <w:bCs/>
          <w:sz w:val="20"/>
          <w:szCs w:val="20"/>
        </w:rPr>
        <w:t xml:space="preserve"> </w:t>
      </w:r>
      <w:r w:rsidR="00A11D28">
        <w:rPr>
          <w:rFonts w:ascii="Arial Narrow" w:hAnsi="Arial Narrow" w:cs="Arial"/>
          <w:bCs/>
          <w:sz w:val="20"/>
          <w:szCs w:val="20"/>
        </w:rPr>
        <w:t>bude</w:t>
      </w:r>
      <w:r w:rsidRPr="00E238FD">
        <w:rPr>
          <w:rFonts w:ascii="Arial Narrow" w:hAnsi="Arial Narrow" w:cs="Arial"/>
          <w:bCs/>
          <w:sz w:val="20"/>
          <w:szCs w:val="20"/>
        </w:rPr>
        <w:t xml:space="preserve"> Úplné znění ÚP </w:t>
      </w:r>
      <w:r w:rsidR="006B77C9" w:rsidRPr="0089132B">
        <w:rPr>
          <w:rFonts w:ascii="Arial Narrow" w:hAnsi="Arial Narrow" w:cs="Arial"/>
          <w:bCs/>
          <w:sz w:val="20"/>
          <w:szCs w:val="20"/>
        </w:rPr>
        <w:t>Volen</w:t>
      </w:r>
      <w:r w:rsidR="00813D67" w:rsidRPr="0089132B">
        <w:rPr>
          <w:rFonts w:ascii="Arial Narrow" w:hAnsi="Arial Narrow" w:cs="Arial"/>
          <w:bCs/>
          <w:sz w:val="20"/>
          <w:szCs w:val="20"/>
        </w:rPr>
        <w:t>ice</w:t>
      </w:r>
      <w:r w:rsidR="008E1C61" w:rsidRPr="0089132B">
        <w:rPr>
          <w:rFonts w:ascii="Arial Narrow" w:hAnsi="Arial Narrow" w:cs="Arial"/>
          <w:bCs/>
          <w:sz w:val="20"/>
          <w:szCs w:val="20"/>
        </w:rPr>
        <w:t>.</w:t>
      </w:r>
      <w:r w:rsidRPr="0089132B">
        <w:rPr>
          <w:rFonts w:ascii="Arial Narrow" w:hAnsi="Arial Narrow" w:cs="Arial"/>
          <w:bCs/>
          <w:sz w:val="20"/>
          <w:szCs w:val="20"/>
        </w:rPr>
        <w:t xml:space="preserve"> </w:t>
      </w:r>
    </w:p>
    <w:p w14:paraId="61EC8701" w14:textId="77777777" w:rsidR="003C066C" w:rsidRPr="00E238FD" w:rsidRDefault="003C066C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Cs/>
          <w:sz w:val="20"/>
          <w:szCs w:val="20"/>
        </w:rPr>
      </w:pPr>
      <w:r w:rsidRPr="00E238FD">
        <w:rPr>
          <w:rFonts w:ascii="Arial Narrow" w:hAnsi="Arial Narrow" w:cs="Arial"/>
          <w:bCs/>
          <w:sz w:val="20"/>
          <w:szCs w:val="20"/>
        </w:rPr>
        <w:t xml:space="preserve">Soulad s požadavky stavebního zákona reprezentuje primárně standardizace vybraných částí územního plánu. Dále se jedná o obsah jednotlivých výkresů výrokové části a koordinačního výkresu. Využitá terminologie </w:t>
      </w:r>
      <w:r w:rsidR="007E0BE7" w:rsidRPr="00E238FD">
        <w:rPr>
          <w:rFonts w:ascii="Arial Narrow" w:hAnsi="Arial Narrow" w:cs="Arial"/>
          <w:bCs/>
          <w:sz w:val="20"/>
          <w:szCs w:val="20"/>
        </w:rPr>
        <w:t>je součástí textové i grafické části.</w:t>
      </w:r>
    </w:p>
    <w:p w14:paraId="4A042F18" w14:textId="77777777" w:rsidR="0066567D" w:rsidRPr="003B7EBB" w:rsidRDefault="0066567D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Tahoma,Bold"/>
          <w:bCs/>
          <w:sz w:val="20"/>
          <w:szCs w:val="20"/>
          <w:lang w:eastAsia="cs-CZ"/>
        </w:rPr>
      </w:pPr>
      <w:r w:rsidRPr="003B7EBB">
        <w:rPr>
          <w:rFonts w:ascii="Arial Narrow" w:eastAsia="Times New Roman" w:hAnsi="Arial Narrow" w:cs="Tahoma,Bold"/>
          <w:bCs/>
          <w:sz w:val="20"/>
          <w:szCs w:val="20"/>
          <w:lang w:eastAsia="cs-CZ"/>
        </w:rPr>
        <w:t>Obsah dokumentace koresponduje se zákonem č. 19/2023 Sb., tzv. Lex OZE I, týkající se územního plánování, a čl. 3 Nařízení Rady (EU) 2022/2577.</w:t>
      </w:r>
    </w:p>
    <w:p w14:paraId="1D8F8915" w14:textId="77777777" w:rsidR="0066567D" w:rsidRPr="00192F62" w:rsidRDefault="0066567D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Tahoma"/>
          <w:sz w:val="20"/>
          <w:szCs w:val="20"/>
          <w:lang w:eastAsia="cs-CZ"/>
        </w:rPr>
      </w:pPr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ÚP </w:t>
      </w:r>
      <w:r w:rsidR="006B77C9" w:rsidRPr="0089132B">
        <w:rPr>
          <w:rFonts w:ascii="Arial Narrow" w:hAnsi="Arial Narrow" w:cs="Arial"/>
          <w:bCs/>
          <w:sz w:val="20"/>
          <w:szCs w:val="20"/>
        </w:rPr>
        <w:t>Volenice</w:t>
      </w:r>
      <w:r w:rsidRPr="0089132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</w:t>
      </w:r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a návrh změny č. </w:t>
      </w:r>
      <w:r w:rsidR="003969DE">
        <w:rPr>
          <w:rFonts w:ascii="Arial Narrow" w:eastAsia="Times New Roman" w:hAnsi="Arial Narrow" w:cs="Tahoma"/>
          <w:sz w:val="20"/>
          <w:szCs w:val="20"/>
          <w:lang w:eastAsia="cs-CZ"/>
        </w:rPr>
        <w:t>1</w:t>
      </w:r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ÚP je v souladu s výše zmíněným zákonem, část druhá, článek II, § 2 odst. 1 písm. m) bod 2 a § 19a odst.1:</w:t>
      </w:r>
      <w:r w:rsidR="00192F62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</w:t>
      </w:r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ÚP umožňuje prostřednictvím stanovených podmínek v podmínkách využití </w:t>
      </w:r>
      <w:proofErr w:type="gramStart"/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>území  umisťování</w:t>
      </w:r>
      <w:proofErr w:type="gramEnd"/>
      <w:r w:rsidRPr="003B7EBB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technické infrastruktury – výrobny elektřiny z obnovitelných zdrojů energie - ve všech plochách s rozdílným způsobem využití.</w:t>
      </w:r>
    </w:p>
    <w:p w14:paraId="268AAA8B" w14:textId="77777777" w:rsidR="00235239" w:rsidRPr="00CE094C" w:rsidRDefault="007245B1" w:rsidP="005F4BBD">
      <w:pPr>
        <w:spacing w:line="240" w:lineRule="auto"/>
        <w:jc w:val="both"/>
        <w:rPr>
          <w:rFonts w:ascii="Arial Narrow" w:eastAsia="Times New Roman" w:hAnsi="Arial Narrow" w:cs="Tahoma"/>
          <w:sz w:val="20"/>
          <w:szCs w:val="20"/>
          <w:lang w:eastAsia="cs-CZ"/>
        </w:rPr>
      </w:pPr>
      <w:r w:rsidRPr="00CE094C">
        <w:rPr>
          <w:rFonts w:ascii="Arial Narrow" w:eastAsia="Times New Roman" w:hAnsi="Arial Narrow" w:cs="Tahoma"/>
          <w:sz w:val="20"/>
          <w:szCs w:val="20"/>
          <w:lang w:eastAsia="cs-CZ"/>
        </w:rPr>
        <w:t>Umísťování výrob</w:t>
      </w:r>
      <w:r w:rsidR="00235239" w:rsidRPr="00CE094C">
        <w:rPr>
          <w:rFonts w:ascii="Arial Narrow" w:eastAsia="Times New Roman" w:hAnsi="Arial Narrow" w:cs="Tahoma"/>
          <w:sz w:val="20"/>
          <w:szCs w:val="20"/>
          <w:lang w:eastAsia="cs-CZ"/>
        </w:rPr>
        <w:t>ny</w:t>
      </w:r>
      <w:r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elekt</w:t>
      </w:r>
      <w:r w:rsidR="00235239" w:rsidRPr="00CE094C">
        <w:rPr>
          <w:rFonts w:ascii="Arial Narrow" w:eastAsia="Times New Roman" w:hAnsi="Arial Narrow" w:cs="Tahoma"/>
          <w:sz w:val="20"/>
          <w:szCs w:val="20"/>
          <w:lang w:eastAsia="cs-CZ"/>
        </w:rPr>
        <w:t>rické energie</w:t>
      </w:r>
      <w:r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z</w:t>
      </w:r>
      <w:r w:rsidR="00221117" w:rsidRPr="00CE094C">
        <w:rPr>
          <w:rFonts w:ascii="Arial Narrow" w:eastAsia="Times New Roman" w:hAnsi="Arial Narrow" w:cs="Tahoma"/>
          <w:sz w:val="20"/>
          <w:szCs w:val="20"/>
          <w:lang w:eastAsia="cs-CZ"/>
        </w:rPr>
        <w:t> </w:t>
      </w:r>
      <w:r w:rsidRPr="00CE094C">
        <w:rPr>
          <w:rFonts w:ascii="Arial Narrow" w:eastAsia="Times New Roman" w:hAnsi="Arial Narrow" w:cs="Tahoma"/>
          <w:sz w:val="20"/>
          <w:szCs w:val="20"/>
          <w:lang w:eastAsia="cs-CZ"/>
        </w:rPr>
        <w:t>OZE</w:t>
      </w:r>
      <w:r w:rsidR="00221117"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musí </w:t>
      </w:r>
      <w:proofErr w:type="gramStart"/>
      <w:r w:rsidR="00221117" w:rsidRPr="00CE094C">
        <w:rPr>
          <w:rFonts w:ascii="Arial Narrow" w:eastAsia="Times New Roman" w:hAnsi="Arial Narrow" w:cs="Tahoma"/>
          <w:sz w:val="20"/>
          <w:szCs w:val="20"/>
          <w:lang w:eastAsia="cs-CZ"/>
        </w:rPr>
        <w:t>být</w:t>
      </w:r>
      <w:r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</w:t>
      </w:r>
      <w:r w:rsidR="00221117"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v</w:t>
      </w:r>
      <w:proofErr w:type="gramEnd"/>
      <w:r w:rsidR="00902490"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souladu s charakterem území</w:t>
      </w:r>
      <w:r w:rsidR="00221117" w:rsidRPr="00CE094C">
        <w:rPr>
          <w:rFonts w:ascii="Arial Narrow" w:eastAsia="Times New Roman" w:hAnsi="Arial Narrow" w:cs="Tahoma"/>
          <w:sz w:val="20"/>
          <w:szCs w:val="20"/>
          <w:lang w:eastAsia="cs-CZ"/>
        </w:rPr>
        <w:t xml:space="preserve"> (§39 písm.f) stavební zákon)</w:t>
      </w:r>
      <w:r w:rsidR="00711B42">
        <w:rPr>
          <w:rFonts w:ascii="Arial Narrow" w:eastAsia="Times New Roman" w:hAnsi="Arial Narrow" w:cs="Tahoma"/>
          <w:sz w:val="20"/>
          <w:szCs w:val="20"/>
          <w:lang w:eastAsia="cs-CZ"/>
        </w:rPr>
        <w:t>.</w:t>
      </w:r>
    </w:p>
    <w:p w14:paraId="22D1D90D" w14:textId="77777777" w:rsidR="00192F62" w:rsidRPr="008E1DB8" w:rsidRDefault="00192F62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678080D1" w14:textId="77777777" w:rsidR="00646060" w:rsidRPr="005960FD" w:rsidRDefault="007D3403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5960FD">
        <w:rPr>
          <w:rStyle w:val="PromnnHTML"/>
          <w:rFonts w:ascii="Arial Narrow" w:hAnsi="Arial Narrow" w:cs="Arial"/>
          <w:b/>
          <w:bCs/>
          <w:sz w:val="22"/>
          <w:szCs w:val="22"/>
        </w:rPr>
        <w:t>I</w:t>
      </w:r>
      <w:r w:rsidR="00646060" w:rsidRPr="005960FD">
        <w:rPr>
          <w:rStyle w:val="PromnnHTML"/>
          <w:rFonts w:ascii="Arial Narrow" w:hAnsi="Arial Narrow" w:cs="Arial"/>
          <w:b/>
          <w:bCs/>
          <w:sz w:val="22"/>
          <w:szCs w:val="22"/>
        </w:rPr>
        <w:t>I.1c)</w:t>
      </w:r>
      <w:r w:rsidR="00646060" w:rsidRPr="005960FD">
        <w:rPr>
          <w:rStyle w:val="PromnnHTML"/>
          <w:rFonts w:ascii="Arial Narrow" w:hAnsi="Arial Narrow"/>
          <w:bCs/>
          <w:sz w:val="22"/>
          <w:szCs w:val="22"/>
        </w:rPr>
        <w:t> </w:t>
      </w:r>
    </w:p>
    <w:p w14:paraId="47DABB80" w14:textId="77777777" w:rsidR="00646060" w:rsidRPr="005960FD" w:rsidRDefault="00646060" w:rsidP="005F4BBD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 w:cs="Arial"/>
          <w:b/>
          <w:u w:val="single"/>
          <w:lang w:eastAsia="cs-CZ"/>
        </w:rPr>
      </w:pPr>
      <w:r w:rsidRPr="005960FD">
        <w:rPr>
          <w:rFonts w:ascii="Arial Narrow" w:eastAsia="Times New Roman" w:hAnsi="Arial Narrow" w:cs="Arial"/>
          <w:b/>
          <w:u w:val="single"/>
          <w:lang w:eastAsia="cs-CZ"/>
        </w:rPr>
        <w:t>Vyhodnocení souladu s požadavky jiných právních předpisů a se stanovisky dotčených orgánů, popřípadě s výsledkem řešení rozporů</w:t>
      </w:r>
    </w:p>
    <w:p w14:paraId="2D57F4B8" w14:textId="77777777" w:rsidR="00646060" w:rsidRPr="008E1DB8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2253FACE" w14:textId="77777777" w:rsidR="004B3493" w:rsidRPr="005960FD" w:rsidRDefault="004B3493" w:rsidP="005F4BBD">
      <w:pPr>
        <w:pStyle w:val="para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 xml:space="preserve">Vyhodnocení souladu s požadavky jiných právních předpisů </w:t>
      </w:r>
    </w:p>
    <w:p w14:paraId="0AC98103" w14:textId="77777777" w:rsidR="00E96EF2" w:rsidRPr="00E238FD" w:rsidRDefault="00E96EF2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Změna č.</w:t>
      </w:r>
      <w:r w:rsidR="006B77C9">
        <w:rPr>
          <w:rFonts w:ascii="Arial Narrow" w:hAnsi="Arial Narrow" w:cs="Arial"/>
          <w:sz w:val="20"/>
          <w:szCs w:val="20"/>
        </w:rPr>
        <w:t>1</w:t>
      </w:r>
      <w:r w:rsidRPr="00E238FD">
        <w:rPr>
          <w:rFonts w:ascii="Arial Narrow" w:hAnsi="Arial Narrow" w:cs="Arial"/>
          <w:sz w:val="20"/>
          <w:szCs w:val="20"/>
        </w:rPr>
        <w:t xml:space="preserve"> ÚP </w:t>
      </w:r>
      <w:r w:rsidR="006B77C9" w:rsidRPr="00250831">
        <w:rPr>
          <w:rFonts w:ascii="Arial Narrow" w:hAnsi="Arial Narrow" w:cs="Arial"/>
          <w:bCs/>
          <w:sz w:val="20"/>
          <w:szCs w:val="20"/>
        </w:rPr>
        <w:t>Volenice</w:t>
      </w:r>
      <w:r w:rsidRPr="00E238FD">
        <w:rPr>
          <w:rFonts w:ascii="Arial Narrow" w:hAnsi="Arial Narrow" w:cs="Arial"/>
          <w:sz w:val="20"/>
          <w:szCs w:val="20"/>
        </w:rPr>
        <w:t xml:space="preserve"> je v souladu s požadavky </w:t>
      </w:r>
      <w:r w:rsidR="00773C1E" w:rsidRPr="00E238FD">
        <w:rPr>
          <w:rFonts w:ascii="Arial Narrow" w:hAnsi="Arial Narrow" w:cs="Arial"/>
          <w:sz w:val="20"/>
          <w:szCs w:val="20"/>
        </w:rPr>
        <w:t>jiných</w:t>
      </w:r>
      <w:r w:rsidRPr="00E238FD">
        <w:rPr>
          <w:rFonts w:ascii="Arial Narrow" w:hAnsi="Arial Narrow" w:cs="Arial"/>
          <w:sz w:val="20"/>
          <w:szCs w:val="20"/>
        </w:rPr>
        <w:t xml:space="preserve"> právních předpisů. </w:t>
      </w:r>
    </w:p>
    <w:p w14:paraId="6F671133" w14:textId="647E0B3E" w:rsidR="00E96EF2" w:rsidRPr="00E238FD" w:rsidRDefault="00E96EF2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Řešení akceptují požadavky jednotlivých právních předpisů </w:t>
      </w:r>
      <w:r w:rsidR="007D4677" w:rsidRPr="00E238FD">
        <w:rPr>
          <w:rFonts w:ascii="Arial Narrow" w:hAnsi="Arial Narrow" w:cs="Arial"/>
          <w:sz w:val="20"/>
          <w:szCs w:val="20"/>
        </w:rPr>
        <w:t>ve</w:t>
      </w:r>
      <w:r w:rsidRPr="00E238FD">
        <w:rPr>
          <w:rFonts w:ascii="Arial Narrow" w:hAnsi="Arial Narrow" w:cs="Arial"/>
          <w:sz w:val="20"/>
          <w:szCs w:val="20"/>
        </w:rPr>
        <w:t xml:space="preserve"> všech </w:t>
      </w:r>
      <w:r w:rsidR="007D4677" w:rsidRPr="00E238FD">
        <w:rPr>
          <w:rFonts w:ascii="Arial Narrow" w:hAnsi="Arial Narrow" w:cs="Arial"/>
          <w:sz w:val="20"/>
          <w:szCs w:val="20"/>
        </w:rPr>
        <w:t>oblaste</w:t>
      </w:r>
      <w:r w:rsidRPr="00E238FD">
        <w:rPr>
          <w:rFonts w:ascii="Arial Narrow" w:hAnsi="Arial Narrow" w:cs="Arial"/>
          <w:sz w:val="20"/>
          <w:szCs w:val="20"/>
        </w:rPr>
        <w:t>ch</w:t>
      </w:r>
      <w:r w:rsidR="00773C1E" w:rsidRPr="00E238FD">
        <w:rPr>
          <w:rFonts w:ascii="Arial Narrow" w:hAnsi="Arial Narrow" w:cs="Arial"/>
          <w:sz w:val="20"/>
          <w:szCs w:val="20"/>
        </w:rPr>
        <w:t xml:space="preserve"> dotýkajících se řešeného území; koordinační výkres graficky znázorňuje ochranná pásma a graficky vyjádřitelné limity využití území vycházející z právních předpisů</w:t>
      </w:r>
      <w:r w:rsidR="007D4677" w:rsidRPr="00E238FD">
        <w:rPr>
          <w:rFonts w:ascii="Arial Narrow" w:hAnsi="Arial Narrow" w:cs="Arial"/>
          <w:sz w:val="20"/>
          <w:szCs w:val="20"/>
        </w:rPr>
        <w:t>.</w:t>
      </w:r>
    </w:p>
    <w:p w14:paraId="600BCBCF" w14:textId="77777777" w:rsidR="007D4677" w:rsidRPr="00E238FD" w:rsidRDefault="007D4677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Podmínky využití území stanovené v</w:t>
      </w:r>
      <w:r w:rsidR="007E0BE7" w:rsidRPr="00E238FD">
        <w:rPr>
          <w:rFonts w:ascii="Arial Narrow" w:hAnsi="Arial Narrow" w:cs="Arial"/>
          <w:sz w:val="20"/>
          <w:szCs w:val="20"/>
        </w:rPr>
        <w:t xml:space="preserve"> textové části </w:t>
      </w:r>
      <w:r w:rsidRPr="00E238FD">
        <w:rPr>
          <w:rFonts w:ascii="Arial Narrow" w:hAnsi="Arial Narrow" w:cs="Arial"/>
          <w:sz w:val="20"/>
          <w:szCs w:val="20"/>
        </w:rPr>
        <w:t>ÚP</w:t>
      </w:r>
      <w:r w:rsidR="00E8166C">
        <w:rPr>
          <w:rFonts w:ascii="Arial Narrow" w:hAnsi="Arial Narrow" w:cs="Arial"/>
          <w:sz w:val="20"/>
          <w:szCs w:val="20"/>
        </w:rPr>
        <w:t xml:space="preserve"> vč. návrhu Změny č. 1</w:t>
      </w:r>
      <w:r w:rsidRPr="00E238FD">
        <w:rPr>
          <w:rFonts w:ascii="Arial Narrow" w:hAnsi="Arial Narrow" w:cs="Arial"/>
          <w:sz w:val="20"/>
          <w:szCs w:val="20"/>
        </w:rPr>
        <w:t xml:space="preserve"> reflektují požadavky jiných právních předpisů.</w:t>
      </w:r>
    </w:p>
    <w:p w14:paraId="3F96AED3" w14:textId="77777777" w:rsidR="00E96EF2" w:rsidRPr="008E1DB8" w:rsidRDefault="00E96EF2" w:rsidP="005F4BBD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14:paraId="12BD9A57" w14:textId="77777777" w:rsidR="00FB5F91" w:rsidRPr="00E238FD" w:rsidRDefault="00FB5F91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u w:val="single"/>
          <w:lang w:eastAsia="en-US"/>
        </w:rPr>
      </w:pPr>
      <w:r w:rsidRPr="00E238FD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>Limity využití území:</w:t>
      </w:r>
    </w:p>
    <w:p w14:paraId="0ED6AC3D" w14:textId="77777777" w:rsidR="000D044F" w:rsidRPr="0089132B" w:rsidRDefault="000D044F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Ochranné pásmo </w:t>
      </w:r>
      <w:proofErr w:type="gramStart"/>
      <w:r w:rsidRPr="0089132B">
        <w:rPr>
          <w:rFonts w:ascii="Arial Narrow" w:hAnsi="Arial Narrow" w:cs="Arial"/>
          <w:sz w:val="20"/>
          <w:szCs w:val="20"/>
        </w:rPr>
        <w:t>dopravní  infrastruktury</w:t>
      </w:r>
      <w:proofErr w:type="gramEnd"/>
    </w:p>
    <w:p w14:paraId="5C9A4F37" w14:textId="77777777" w:rsidR="000D044F" w:rsidRPr="0089132B" w:rsidRDefault="000D044F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Ochranné pásmo vzdušného </w:t>
      </w:r>
      <w:proofErr w:type="gramStart"/>
      <w:r w:rsidRPr="0089132B">
        <w:rPr>
          <w:rFonts w:ascii="Arial Narrow" w:hAnsi="Arial Narrow" w:cs="Arial"/>
          <w:sz w:val="20"/>
          <w:szCs w:val="20"/>
        </w:rPr>
        <w:t>el.vedení</w:t>
      </w:r>
      <w:proofErr w:type="gramEnd"/>
      <w:r w:rsidRPr="0089132B">
        <w:rPr>
          <w:rFonts w:ascii="Arial Narrow" w:hAnsi="Arial Narrow" w:cs="Arial"/>
          <w:sz w:val="20"/>
          <w:szCs w:val="20"/>
        </w:rPr>
        <w:t>, trafostanice</w:t>
      </w:r>
    </w:p>
    <w:p w14:paraId="26DDCD85" w14:textId="77777777" w:rsidR="00DC4354" w:rsidRPr="0089132B" w:rsidRDefault="00DC4354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lastRenderedPageBreak/>
        <w:t>Vzdálenost 30 m od okraje lesa</w:t>
      </w:r>
    </w:p>
    <w:p w14:paraId="2622274F" w14:textId="77777777" w:rsidR="000D044F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P</w:t>
      </w:r>
      <w:r w:rsidR="000D044F" w:rsidRPr="0089132B">
        <w:rPr>
          <w:rFonts w:ascii="Arial Narrow" w:hAnsi="Arial Narrow" w:cs="Arial"/>
          <w:sz w:val="20"/>
          <w:szCs w:val="20"/>
        </w:rPr>
        <w:t>ásmo</w:t>
      </w:r>
      <w:r w:rsidRPr="0089132B">
        <w:rPr>
          <w:rFonts w:ascii="Arial Narrow" w:hAnsi="Arial Narrow" w:cs="Arial"/>
          <w:sz w:val="20"/>
          <w:szCs w:val="20"/>
        </w:rPr>
        <w:t xml:space="preserve"> hygienické ochrany (PHO) </w:t>
      </w:r>
      <w:r w:rsidR="000D044F" w:rsidRPr="0089132B">
        <w:rPr>
          <w:rFonts w:ascii="Arial Narrow" w:hAnsi="Arial Narrow" w:cs="Arial"/>
          <w:sz w:val="20"/>
          <w:szCs w:val="20"/>
        </w:rPr>
        <w:t xml:space="preserve">vodního zdroje </w:t>
      </w:r>
      <w:proofErr w:type="gramStart"/>
      <w:r w:rsidR="000D044F" w:rsidRPr="0089132B">
        <w:rPr>
          <w:rFonts w:ascii="Arial Narrow" w:hAnsi="Arial Narrow" w:cs="Arial"/>
          <w:sz w:val="20"/>
          <w:szCs w:val="20"/>
        </w:rPr>
        <w:t>I.stupně</w:t>
      </w:r>
      <w:proofErr w:type="gramEnd"/>
    </w:p>
    <w:p w14:paraId="074AB9D3" w14:textId="77777777" w:rsidR="000D044F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Pásmo hygienické ochrany (PHO) </w:t>
      </w:r>
      <w:r w:rsidR="000D044F" w:rsidRPr="0089132B">
        <w:rPr>
          <w:rFonts w:ascii="Arial Narrow" w:hAnsi="Arial Narrow" w:cs="Arial"/>
          <w:sz w:val="20"/>
          <w:szCs w:val="20"/>
        </w:rPr>
        <w:t xml:space="preserve">vodního zdroje </w:t>
      </w:r>
      <w:proofErr w:type="gramStart"/>
      <w:r w:rsidR="000D044F" w:rsidRPr="0089132B">
        <w:rPr>
          <w:rFonts w:ascii="Arial Narrow" w:hAnsi="Arial Narrow" w:cs="Arial"/>
          <w:sz w:val="20"/>
          <w:szCs w:val="20"/>
        </w:rPr>
        <w:t>II.stupně</w:t>
      </w:r>
      <w:proofErr w:type="gramEnd"/>
      <w:r w:rsidR="00733749" w:rsidRPr="0089132B">
        <w:rPr>
          <w:rFonts w:ascii="Arial Narrow" w:hAnsi="Arial Narrow" w:cs="Arial"/>
          <w:sz w:val="20"/>
          <w:szCs w:val="20"/>
        </w:rPr>
        <w:t>, II.a stupně, II.b stupně</w:t>
      </w:r>
    </w:p>
    <w:p w14:paraId="58C78900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Ochranné pásmo RRT</w:t>
      </w:r>
    </w:p>
    <w:p w14:paraId="79DFAB6C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Archeologické naleziště</w:t>
      </w:r>
    </w:p>
    <w:p w14:paraId="14C05A0E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Nemovitá kulturní památka</w:t>
      </w:r>
    </w:p>
    <w:p w14:paraId="324B7C77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Ochranné pásmo hřbitova 100m</w:t>
      </w:r>
    </w:p>
    <w:p w14:paraId="14F2AF9C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Poddolované území </w:t>
      </w:r>
    </w:p>
    <w:p w14:paraId="3D47A700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Ostatní nebilancovaná ložiska – štěrkopísky</w:t>
      </w:r>
    </w:p>
    <w:p w14:paraId="00DE6EBD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Biotop vybraných zvláště chráněných druhů velkých savců</w:t>
      </w:r>
    </w:p>
    <w:p w14:paraId="704B03ED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Hranice území ohroženého zvláštní povodní</w:t>
      </w:r>
    </w:p>
    <w:p w14:paraId="08E28EF1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Hranice záplavového území s periodicitou 100 let</w:t>
      </w:r>
    </w:p>
    <w:p w14:paraId="76926B85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Hranice aktivní zóny záplavového území</w:t>
      </w:r>
    </w:p>
    <w:p w14:paraId="6A33C174" w14:textId="77777777" w:rsidR="00011B63" w:rsidRPr="008E1DB8" w:rsidRDefault="00011B63" w:rsidP="005F4BBD">
      <w:pPr>
        <w:spacing w:line="240" w:lineRule="auto"/>
        <w:rPr>
          <w:rFonts w:ascii="Arial Narrow" w:hAnsi="Arial Narrow" w:cs="Arial"/>
          <w:sz w:val="16"/>
          <w:szCs w:val="16"/>
        </w:rPr>
      </w:pPr>
    </w:p>
    <w:p w14:paraId="5E916DF5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Památné stromy  </w:t>
      </w:r>
    </w:p>
    <w:p w14:paraId="0C3442A6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Tažovická lípa -</w:t>
      </w:r>
      <w:r w:rsidRPr="0089132B">
        <w:rPr>
          <w:rFonts w:ascii="Arial" w:hAnsi="Arial" w:cs="Arial"/>
          <w:shd w:val="clear" w:color="auto" w:fill="F8F9FA"/>
        </w:rPr>
        <w:t xml:space="preserve"> </w:t>
      </w:r>
      <w:r w:rsidRPr="0089132B">
        <w:rPr>
          <w:rFonts w:ascii="Arial Narrow" w:hAnsi="Arial Narrow" w:cs="Arial"/>
          <w:sz w:val="20"/>
          <w:szCs w:val="20"/>
        </w:rPr>
        <w:t>lípa velkolistá – v ovocném sadu nad zámkem</w:t>
      </w:r>
    </w:p>
    <w:p w14:paraId="4BED8A55" w14:textId="77777777" w:rsidR="00011B63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 xml:space="preserve">Tažovický jinan – jinan dvoulaločný – zámecký park </w:t>
      </w:r>
    </w:p>
    <w:p w14:paraId="72E0C946" w14:textId="77777777" w:rsidR="0089132B" w:rsidRPr="0089132B" w:rsidRDefault="00011B63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89132B">
        <w:rPr>
          <w:rFonts w:ascii="Arial Narrow" w:hAnsi="Arial Narrow" w:cs="Arial"/>
          <w:sz w:val="20"/>
          <w:szCs w:val="20"/>
        </w:rPr>
        <w:t>Tažovický platan – platan javorolistý</w:t>
      </w:r>
      <w:r w:rsidR="0089132B" w:rsidRPr="0089132B">
        <w:rPr>
          <w:rFonts w:ascii="Arial Narrow" w:hAnsi="Arial Narrow" w:cs="Arial"/>
          <w:sz w:val="20"/>
          <w:szCs w:val="20"/>
        </w:rPr>
        <w:t xml:space="preserve"> – zámecký park </w:t>
      </w:r>
    </w:p>
    <w:p w14:paraId="34967FF0" w14:textId="77777777" w:rsidR="00796B2C" w:rsidRPr="008E1DB8" w:rsidRDefault="00796B2C" w:rsidP="005F4BBD">
      <w:pPr>
        <w:spacing w:line="240" w:lineRule="auto"/>
        <w:rPr>
          <w:rFonts w:ascii="Arial Narrow" w:hAnsi="Arial Narrow" w:cs="Arial"/>
          <w:sz w:val="16"/>
          <w:szCs w:val="16"/>
        </w:rPr>
      </w:pPr>
    </w:p>
    <w:p w14:paraId="0CB6D742" w14:textId="77777777" w:rsidR="00A47955" w:rsidRPr="001761B6" w:rsidRDefault="00A47955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u w:val="single"/>
          <w:lang w:eastAsia="en-US"/>
        </w:rPr>
      </w:pPr>
      <w:r w:rsidRPr="001761B6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>Nemovité kulturní památky:</w:t>
      </w:r>
    </w:p>
    <w:p w14:paraId="5D6CB3E0" w14:textId="77777777" w:rsidR="00EA7E79" w:rsidRPr="0089132B" w:rsidRDefault="00EA7E79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VOLENICE</w:t>
      </w:r>
    </w:p>
    <w:p w14:paraId="2E3D7B5B" w14:textId="77777777" w:rsidR="00EA7E79" w:rsidRPr="0089132B" w:rsidRDefault="00EA7E79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4466 – kostel sv. Petra a Pavla (celý areál)</w:t>
      </w:r>
    </w:p>
    <w:p w14:paraId="07B229E1" w14:textId="77777777" w:rsidR="00EA7E79" w:rsidRPr="0089132B" w:rsidRDefault="00EA7E79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4467 – areál fary</w:t>
      </w:r>
    </w:p>
    <w:p w14:paraId="58FD4BB8" w14:textId="77777777" w:rsidR="00EA7E79" w:rsidRPr="0089132B" w:rsidRDefault="00EA7E79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4469 – zemědělská usedlost č.p. 9</w:t>
      </w:r>
    </w:p>
    <w:p w14:paraId="084EA76A" w14:textId="77777777" w:rsidR="00EA7E79" w:rsidRPr="0089132B" w:rsidRDefault="00EA7E79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4470 – zemědělská usedlost č.p. 7</w:t>
      </w:r>
    </w:p>
    <w:p w14:paraId="4C79519E" w14:textId="77777777" w:rsidR="00EA7E79" w:rsidRPr="0089132B" w:rsidRDefault="00EA7E79" w:rsidP="003B0C35">
      <w:pPr>
        <w:tabs>
          <w:tab w:val="left" w:pos="360"/>
        </w:tabs>
        <w:spacing w:line="240" w:lineRule="auto"/>
        <w:jc w:val="both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TAŽOVICE</w:t>
      </w:r>
    </w:p>
    <w:p w14:paraId="653CF882" w14:textId="77777777" w:rsidR="00EA7E79" w:rsidRPr="0089132B" w:rsidRDefault="00EA7E79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4411 – areál zámku (celý areál)</w:t>
      </w:r>
    </w:p>
    <w:p w14:paraId="6F167275" w14:textId="77777777" w:rsidR="00257C9E" w:rsidRPr="0089132B" w:rsidRDefault="00257C9E" w:rsidP="003B0C35">
      <w:pPr>
        <w:numPr>
          <w:ilvl w:val="0"/>
          <w:numId w:val="35"/>
        </w:numPr>
        <w:tabs>
          <w:tab w:val="left" w:pos="3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Kamenný most se sochou sv.Jana Nepomuckého</w:t>
      </w:r>
    </w:p>
    <w:p w14:paraId="4B31ED89" w14:textId="77777777" w:rsidR="00EA7E79" w:rsidRPr="0089132B" w:rsidRDefault="00EA7E79" w:rsidP="003B0C35">
      <w:pPr>
        <w:tabs>
          <w:tab w:val="left" w:pos="360"/>
        </w:tabs>
        <w:spacing w:line="240" w:lineRule="auto"/>
        <w:jc w:val="both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VOJNICE</w:t>
      </w:r>
    </w:p>
    <w:p w14:paraId="55728480" w14:textId="77777777" w:rsidR="00EA7E79" w:rsidRPr="0089132B" w:rsidRDefault="00EA7E79" w:rsidP="003B0C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4464 – areál zámku (celý areál)</w:t>
      </w:r>
    </w:p>
    <w:p w14:paraId="2551F346" w14:textId="77777777" w:rsidR="006B77C9" w:rsidRPr="0089132B" w:rsidRDefault="00EA7E79" w:rsidP="003B0C3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Arial Narrow" w:hAnsi="Arial Narrow" w:cs="Arial"/>
          <w:sz w:val="20"/>
        </w:rPr>
      </w:pPr>
      <w:r w:rsidRPr="0089132B">
        <w:rPr>
          <w:rFonts w:ascii="Arial Narrow" w:hAnsi="Arial Narrow" w:cs="Arial"/>
          <w:sz w:val="20"/>
        </w:rPr>
        <w:t>4465 – kostel Navštívení P. Marie</w:t>
      </w:r>
    </w:p>
    <w:p w14:paraId="53EE96ED" w14:textId="77777777" w:rsidR="003B346F" w:rsidRPr="008E1DB8" w:rsidRDefault="003B346F" w:rsidP="003B0C35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70C0"/>
          <w:sz w:val="16"/>
          <w:szCs w:val="16"/>
        </w:rPr>
      </w:pPr>
    </w:p>
    <w:p w14:paraId="0320DB6B" w14:textId="77777777" w:rsidR="0089132B" w:rsidRPr="0000263B" w:rsidRDefault="00FA0872" w:rsidP="003B0C35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u w:val="single"/>
          <w:lang w:eastAsia="en-US"/>
        </w:rPr>
      </w:pPr>
      <w:r w:rsidRPr="0000263B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>Další k</w:t>
      </w:r>
      <w:r w:rsidR="0089132B" w:rsidRPr="0000263B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 xml:space="preserve">ulturní hodnoty v území: </w:t>
      </w:r>
    </w:p>
    <w:p w14:paraId="1E8E38C4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hřbitov a okolní veřejný prostor se zelení na severu Volenic </w:t>
      </w:r>
    </w:p>
    <w:p w14:paraId="51248714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centrální návesní prostor s kašnou, sloupem sv. Vavřince, pomníkem padlých, zelení a parterem přiléhajících usedlostí ve Volenicích </w:t>
      </w:r>
    </w:p>
    <w:p w14:paraId="015EECE0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křížek s lípami v jižní části Volenic </w:t>
      </w:r>
    </w:p>
    <w:p w14:paraId="31B2025A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centrální veřejný prostor s rybníčkem a vzrostlou zelení v Ohrazenici </w:t>
      </w:r>
    </w:p>
    <w:p w14:paraId="1510FA49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veřejný prostor s návesní kaplí Panny Marie a zelení v Tažovicích </w:t>
      </w:r>
    </w:p>
    <w:p w14:paraId="475E7B5A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naučná stezka Boží kámen s přírodní svatyní Boží kámen </w:t>
      </w:r>
    </w:p>
    <w:p w14:paraId="0EAF1011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kaplička s křížkem v Tažovické Lhotě </w:t>
      </w:r>
    </w:p>
    <w:p w14:paraId="6D08083B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 xml:space="preserve">návesní prostor s výklenkovou kapličkou, zvoničkou a zelení ve Vojnicích </w:t>
      </w:r>
    </w:p>
    <w:p w14:paraId="6830B824" w14:textId="77777777" w:rsidR="0089132B" w:rsidRPr="0000263B" w:rsidRDefault="0089132B" w:rsidP="003B0C35">
      <w:pPr>
        <w:pStyle w:val="Odstavecseseznamem"/>
        <w:numPr>
          <w:ilvl w:val="0"/>
          <w:numId w:val="25"/>
        </w:numPr>
        <w:shd w:val="clear" w:color="auto" w:fill="FFFFFF"/>
        <w:ind w:left="0" w:firstLine="0"/>
        <w:rPr>
          <w:rFonts w:ascii="Arial Narrow" w:hAnsi="Arial Narrow"/>
          <w:sz w:val="20"/>
          <w:szCs w:val="20"/>
        </w:rPr>
      </w:pPr>
      <w:r w:rsidRPr="0000263B">
        <w:rPr>
          <w:rFonts w:ascii="Arial Narrow" w:hAnsi="Arial Narrow"/>
          <w:sz w:val="20"/>
          <w:szCs w:val="20"/>
        </w:rPr>
        <w:t>ovocné sady na severu Vojnice</w:t>
      </w:r>
    </w:p>
    <w:p w14:paraId="30152EE5" w14:textId="77777777" w:rsidR="0089132B" w:rsidRPr="008E1DB8" w:rsidRDefault="0089132B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70C0"/>
          <w:sz w:val="16"/>
          <w:szCs w:val="16"/>
        </w:rPr>
      </w:pPr>
    </w:p>
    <w:p w14:paraId="37B4DDA9" w14:textId="77777777" w:rsidR="0089132B" w:rsidRPr="003B7EBB" w:rsidRDefault="0089132B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u w:val="single"/>
          <w:lang w:eastAsia="en-US"/>
        </w:rPr>
      </w:pPr>
      <w:r w:rsidRPr="003B7EBB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>Zvláštní zájmy Ministerstva obrany</w:t>
      </w:r>
    </w:p>
    <w:p w14:paraId="30A86766" w14:textId="77777777" w:rsidR="00087D09" w:rsidRPr="00087D09" w:rsidRDefault="0089132B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3B7EBB">
        <w:rPr>
          <w:rFonts w:ascii="Arial Narrow" w:hAnsi="Arial Narrow" w:cs="Arial"/>
          <w:sz w:val="20"/>
          <w:szCs w:val="20"/>
        </w:rPr>
        <w:t>Celé správní území obce je zájmovým územím Ministerstva obrany z hlediska povolování vybraných druhů staveb</w:t>
      </w:r>
      <w:r w:rsidR="00087D09">
        <w:rPr>
          <w:rFonts w:ascii="Arial Narrow" w:hAnsi="Arial Narrow" w:cs="Arial"/>
          <w:sz w:val="20"/>
          <w:szCs w:val="20"/>
        </w:rPr>
        <w:t xml:space="preserve"> - </w:t>
      </w:r>
      <w:r w:rsidR="00087D09" w:rsidRPr="00087D09">
        <w:rPr>
          <w:rFonts w:ascii="Arial Narrow" w:hAnsi="Arial Narrow"/>
          <w:color w:val="FF0000"/>
          <w:sz w:val="20"/>
          <w:szCs w:val="20"/>
        </w:rPr>
        <w:t xml:space="preserve"> </w:t>
      </w:r>
      <w:r w:rsidR="00087D09" w:rsidRPr="00087D09">
        <w:rPr>
          <w:rFonts w:ascii="Arial Narrow" w:hAnsi="Arial Narrow"/>
          <w:sz w:val="20"/>
          <w:szCs w:val="20"/>
        </w:rPr>
        <w:t>podle ustanovení § 175 zákona č. 183/2006 Sb. (dle ÚAP jev 119)</w:t>
      </w:r>
      <w:r w:rsidR="00087D09">
        <w:rPr>
          <w:rFonts w:ascii="Arial Narrow" w:hAnsi="Arial Narrow"/>
          <w:sz w:val="20"/>
          <w:szCs w:val="20"/>
        </w:rPr>
        <w:t>:</w:t>
      </w:r>
      <w:r w:rsidR="00087D09" w:rsidRPr="00087D09">
        <w:rPr>
          <w:rFonts w:ascii="Arial Narrow" w:hAnsi="Arial Narrow"/>
          <w:sz w:val="20"/>
          <w:szCs w:val="20"/>
        </w:rPr>
        <w:t xml:space="preserve"> </w:t>
      </w:r>
    </w:p>
    <w:p w14:paraId="47938713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- Výstavba, rekonstrukce a opravy dálniční sítě, rychlostních komunikací, silnic I., II. a II. třídy, </w:t>
      </w:r>
    </w:p>
    <w:p w14:paraId="01B1C7A3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- Výstavba a rekonstrukce železničních tratí a jejich objektů, </w:t>
      </w:r>
    </w:p>
    <w:p w14:paraId="1C4462A0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- Výstavba a rekonstrukce letišť všech druhů, včetně zařízení, </w:t>
      </w:r>
    </w:p>
    <w:p w14:paraId="068866A1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- Výstavba vedení VN a VVN - Výstavba větrných elektráren, </w:t>
      </w:r>
    </w:p>
    <w:p w14:paraId="39D5D214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- Výstavba radioelektrických zařízení (radiové, radiolokační, radionavigační, telemetrická) včetně anténních systémů a opěrných konstrukcí (např. základové stanice….), </w:t>
      </w:r>
    </w:p>
    <w:p w14:paraId="5AE92DD1" w14:textId="77777777" w:rsidR="00087D09" w:rsidRPr="00087D09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>- Výstavba objektů a zařízení vysokých 30 m a více nad terénem,</w:t>
      </w:r>
    </w:p>
    <w:p w14:paraId="3E8FA1FD" w14:textId="77777777" w:rsidR="0089132B" w:rsidRPr="00CB2C8B" w:rsidRDefault="00087D09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87D09">
        <w:rPr>
          <w:rFonts w:ascii="Arial Narrow" w:hAnsi="Arial Narrow"/>
          <w:sz w:val="20"/>
          <w:szCs w:val="20"/>
        </w:rPr>
        <w:t xml:space="preserve"> - Výstavba vodních nádrží (přehrady, rybníky), - Výstavba objektů tvořících dominanty v území (např. rozhledny).</w:t>
      </w:r>
    </w:p>
    <w:p w14:paraId="27463271" w14:textId="77777777" w:rsidR="0089132B" w:rsidRPr="008E1DB8" w:rsidRDefault="0089132B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70C0"/>
          <w:sz w:val="16"/>
          <w:szCs w:val="16"/>
        </w:rPr>
      </w:pPr>
    </w:p>
    <w:p w14:paraId="4B09D01F" w14:textId="77777777" w:rsidR="004B3493" w:rsidRPr="005960FD" w:rsidRDefault="004B3493" w:rsidP="005F4BBD">
      <w:pPr>
        <w:pStyle w:val="para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>Vyhodnocení souladu se stanovisky dotčených orgánů, popřípadě s výsledkem řešení rozporů</w:t>
      </w:r>
    </w:p>
    <w:p w14:paraId="6572A89F" w14:textId="77777777" w:rsidR="00F570DD" w:rsidRPr="00D17469" w:rsidRDefault="00DC030D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eastAsia="Calibri"/>
          <w:i/>
          <w:iCs/>
          <w:lang w:eastAsia="en-US"/>
        </w:rPr>
      </w:pP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>Kapitola bude doplněna před vydáním změny č.</w:t>
      </w:r>
      <w:r w:rsidR="00477D96">
        <w:rPr>
          <w:rFonts w:ascii="Arial Narrow" w:eastAsia="Calibri" w:hAnsi="Arial Narrow" w:cs="Arial"/>
          <w:i/>
          <w:sz w:val="20"/>
          <w:szCs w:val="20"/>
          <w:lang w:eastAsia="en-US"/>
        </w:rPr>
        <w:t xml:space="preserve">1 </w:t>
      </w: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 xml:space="preserve">ÚP </w:t>
      </w:r>
      <w:r w:rsidR="00477D96">
        <w:rPr>
          <w:rFonts w:ascii="Arial Narrow" w:eastAsia="Calibri" w:hAnsi="Arial Narrow" w:cs="Arial"/>
          <w:i/>
          <w:sz w:val="20"/>
          <w:szCs w:val="20"/>
          <w:lang w:eastAsia="en-US"/>
        </w:rPr>
        <w:t>Volen</w:t>
      </w:r>
      <w:r w:rsidR="00875389">
        <w:rPr>
          <w:rFonts w:ascii="Arial Narrow" w:eastAsia="Calibri" w:hAnsi="Arial Narrow" w:cs="Arial"/>
          <w:i/>
          <w:sz w:val="20"/>
          <w:szCs w:val="20"/>
          <w:lang w:eastAsia="en-US"/>
        </w:rPr>
        <w:t>ice</w:t>
      </w: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>.</w:t>
      </w:r>
    </w:p>
    <w:p w14:paraId="0F26FBA1" w14:textId="77777777" w:rsidR="00B82AB1" w:rsidRDefault="00B82AB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iCs w:val="0"/>
          <w:sz w:val="16"/>
          <w:szCs w:val="16"/>
        </w:rPr>
      </w:pPr>
    </w:p>
    <w:p w14:paraId="280B9E8E" w14:textId="77777777" w:rsidR="008E1DB8" w:rsidRDefault="008E1DB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iCs w:val="0"/>
          <w:sz w:val="16"/>
          <w:szCs w:val="16"/>
        </w:rPr>
      </w:pPr>
    </w:p>
    <w:p w14:paraId="6CA1841D" w14:textId="77777777" w:rsidR="008E1DB8" w:rsidRPr="008E1DB8" w:rsidRDefault="008E1DB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iCs w:val="0"/>
          <w:sz w:val="16"/>
          <w:szCs w:val="16"/>
        </w:rPr>
      </w:pPr>
    </w:p>
    <w:p w14:paraId="07B6CCD3" w14:textId="77777777" w:rsidR="008E1DB8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iCs w:val="0"/>
          <w:sz w:val="22"/>
          <w:szCs w:val="22"/>
        </w:rPr>
      </w:pPr>
      <w:r w:rsidRPr="005960FD">
        <w:rPr>
          <w:rStyle w:val="PromnnHTML"/>
          <w:rFonts w:ascii="Arial Narrow" w:hAnsi="Arial Narrow" w:cs="Arial"/>
          <w:b/>
          <w:bCs/>
          <w:iCs w:val="0"/>
          <w:sz w:val="22"/>
          <w:szCs w:val="22"/>
        </w:rPr>
        <w:lastRenderedPageBreak/>
        <w:t>II.</w:t>
      </w:r>
      <w:proofErr w:type="gramStart"/>
      <w:r w:rsidRPr="005960FD">
        <w:rPr>
          <w:rStyle w:val="PromnnHTML"/>
          <w:rFonts w:ascii="Arial Narrow" w:hAnsi="Arial Narrow" w:cs="Arial"/>
          <w:b/>
          <w:bCs/>
          <w:iCs w:val="0"/>
          <w:sz w:val="22"/>
          <w:szCs w:val="22"/>
        </w:rPr>
        <w:t>1d</w:t>
      </w:r>
      <w:proofErr w:type="gramEnd"/>
      <w:r w:rsidRPr="005960FD">
        <w:rPr>
          <w:rStyle w:val="PromnnHTML"/>
          <w:rFonts w:ascii="Arial Narrow" w:hAnsi="Arial Narrow" w:cs="Arial"/>
          <w:b/>
          <w:bCs/>
          <w:iCs w:val="0"/>
          <w:sz w:val="22"/>
          <w:szCs w:val="22"/>
        </w:rPr>
        <w:t>)</w:t>
      </w:r>
      <w:r w:rsidRPr="005960FD">
        <w:rPr>
          <w:rStyle w:val="PromnnHTML"/>
          <w:rFonts w:ascii="Arial Narrow" w:hAnsi="Arial Narrow"/>
          <w:bCs/>
          <w:iCs w:val="0"/>
          <w:sz w:val="22"/>
          <w:szCs w:val="22"/>
        </w:rPr>
        <w:t> </w:t>
      </w:r>
    </w:p>
    <w:p w14:paraId="5FFF98B6" w14:textId="0B56458C" w:rsidR="005960FD" w:rsidRPr="008E1DB8" w:rsidRDefault="00834DC7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bCs/>
          <w:i/>
          <w:sz w:val="22"/>
          <w:szCs w:val="22"/>
        </w:rPr>
      </w:pPr>
      <w:r w:rsidRPr="0000263B">
        <w:rPr>
          <w:rFonts w:ascii="Arial Narrow" w:hAnsi="Arial Narrow" w:cs="Arial"/>
          <w:b/>
          <w:iCs/>
          <w:sz w:val="22"/>
          <w:szCs w:val="22"/>
          <w:u w:val="single"/>
        </w:rPr>
        <w:t>Vyhodnocení souladu s politikou územního rozvoje a nadřazenou územně plánovací dokumentací</w:t>
      </w:r>
    </w:p>
    <w:p w14:paraId="6B9273AD" w14:textId="77777777" w:rsidR="00D46D91" w:rsidRDefault="00820DC0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Kapitola zahrnuje vyhodnocení s Politikou územního rozvoje (PÚR) a nadřazenou dokumentací, jíž je podle stavebního zákona Zásady územního rozvoje (</w:t>
      </w:r>
      <w:proofErr w:type="gramStart"/>
      <w:r>
        <w:rPr>
          <w:rFonts w:ascii="Arial Narrow" w:hAnsi="Arial Narrow" w:cs="Arial"/>
          <w:sz w:val="20"/>
          <w:szCs w:val="20"/>
        </w:rPr>
        <w:t>ZÚR)  a</w:t>
      </w:r>
      <w:proofErr w:type="gramEnd"/>
      <w:r>
        <w:rPr>
          <w:rFonts w:ascii="Arial Narrow" w:hAnsi="Arial Narrow" w:cs="Arial"/>
          <w:sz w:val="20"/>
          <w:szCs w:val="20"/>
        </w:rPr>
        <w:t xml:space="preserve"> Územní rozvojový plán (ÚRP). </w:t>
      </w:r>
    </w:p>
    <w:p w14:paraId="6C6CB3D3" w14:textId="77777777" w:rsidR="00D46D91" w:rsidRDefault="00820DC0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Do kapitoly je přiřazeno </w:t>
      </w:r>
      <w:proofErr w:type="gramStart"/>
      <w:r>
        <w:rPr>
          <w:rFonts w:ascii="Arial Narrow" w:hAnsi="Arial Narrow" w:cs="Arial"/>
          <w:sz w:val="20"/>
          <w:szCs w:val="20"/>
        </w:rPr>
        <w:t>posouzení  souladu</w:t>
      </w:r>
      <w:proofErr w:type="gramEnd"/>
      <w:r>
        <w:rPr>
          <w:rFonts w:ascii="Arial Narrow" w:hAnsi="Arial Narrow" w:cs="Arial"/>
          <w:sz w:val="20"/>
          <w:szCs w:val="20"/>
        </w:rPr>
        <w:t xml:space="preserve"> s Územní studií krajiny Jihočeského kraje. </w:t>
      </w:r>
    </w:p>
    <w:p w14:paraId="213B88C9" w14:textId="77777777" w:rsidR="00820DC0" w:rsidRDefault="00820DC0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Pro zajištění kompatibility grafické a textové části je uplatněno také Posouzení z hlediska širších územních vztahů.</w:t>
      </w:r>
    </w:p>
    <w:p w14:paraId="03FB467D" w14:textId="77777777" w:rsidR="0068299F" w:rsidRPr="00E238FD" w:rsidRDefault="0068299F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Při zpracování Změny č. </w:t>
      </w:r>
      <w:r w:rsidR="0038711F">
        <w:rPr>
          <w:rFonts w:ascii="Arial Narrow" w:hAnsi="Arial Narrow" w:cs="Arial"/>
          <w:sz w:val="20"/>
          <w:szCs w:val="20"/>
        </w:rPr>
        <w:t>1</w:t>
      </w:r>
      <w:r w:rsidRPr="00E238FD">
        <w:rPr>
          <w:rFonts w:ascii="Arial Narrow" w:hAnsi="Arial Narrow" w:cs="Arial"/>
          <w:sz w:val="20"/>
          <w:szCs w:val="20"/>
        </w:rPr>
        <w:t xml:space="preserve"> ÚP </w:t>
      </w:r>
      <w:r w:rsidR="0038711F">
        <w:rPr>
          <w:rFonts w:ascii="Arial Narrow" w:hAnsi="Arial Narrow" w:cs="Arial"/>
          <w:sz w:val="20"/>
          <w:szCs w:val="20"/>
        </w:rPr>
        <w:t>Volen</w:t>
      </w:r>
      <w:r w:rsidR="00F765DB">
        <w:rPr>
          <w:rFonts w:ascii="Arial Narrow" w:hAnsi="Arial Narrow" w:cs="Arial"/>
          <w:sz w:val="20"/>
          <w:szCs w:val="20"/>
        </w:rPr>
        <w:t>ice</w:t>
      </w:r>
      <w:r w:rsidRPr="00E238FD">
        <w:rPr>
          <w:rFonts w:ascii="Arial Narrow" w:hAnsi="Arial Narrow" w:cs="Arial"/>
          <w:sz w:val="20"/>
          <w:szCs w:val="20"/>
        </w:rPr>
        <w:t xml:space="preserve"> byl spolu s řešením Změny č. </w:t>
      </w:r>
      <w:r w:rsidR="0038711F">
        <w:rPr>
          <w:rFonts w:ascii="Arial Narrow" w:hAnsi="Arial Narrow" w:cs="Arial"/>
          <w:sz w:val="20"/>
          <w:szCs w:val="20"/>
        </w:rPr>
        <w:t>1</w:t>
      </w:r>
      <w:r w:rsidRPr="00E238FD">
        <w:rPr>
          <w:rFonts w:ascii="Arial Narrow" w:hAnsi="Arial Narrow" w:cs="Arial"/>
          <w:sz w:val="20"/>
          <w:szCs w:val="20"/>
        </w:rPr>
        <w:t xml:space="preserve"> přezkoumán územní plán</w:t>
      </w:r>
      <w:r w:rsidR="0038711F">
        <w:rPr>
          <w:rFonts w:ascii="Arial Narrow" w:hAnsi="Arial Narrow" w:cs="Arial"/>
          <w:sz w:val="20"/>
          <w:szCs w:val="20"/>
        </w:rPr>
        <w:t>.</w:t>
      </w:r>
    </w:p>
    <w:p w14:paraId="59CBD71D" w14:textId="77777777" w:rsidR="00820DC0" w:rsidRPr="003B0C35" w:rsidRDefault="00820DC0" w:rsidP="005F4BBD">
      <w:pPr>
        <w:pStyle w:val="Textpsmene"/>
        <w:numPr>
          <w:ilvl w:val="0"/>
          <w:numId w:val="0"/>
        </w:numPr>
        <w:tabs>
          <w:tab w:val="left" w:pos="851"/>
        </w:tabs>
        <w:spacing w:line="240" w:lineRule="auto"/>
        <w:ind w:hanging="142"/>
        <w:jc w:val="both"/>
        <w:rPr>
          <w:rFonts w:ascii="Arial Narrow" w:hAnsi="Arial Narrow" w:cs="Arial"/>
          <w:sz w:val="16"/>
          <w:szCs w:val="16"/>
        </w:rPr>
      </w:pPr>
    </w:p>
    <w:p w14:paraId="7C086C17" w14:textId="0ADC80A4" w:rsidR="00B02B94" w:rsidRPr="004761F0" w:rsidRDefault="008E1DB8" w:rsidP="005F4BBD">
      <w:pPr>
        <w:pStyle w:val="Textpsmene"/>
        <w:numPr>
          <w:ilvl w:val="0"/>
          <w:numId w:val="0"/>
        </w:numPr>
        <w:tabs>
          <w:tab w:val="left" w:pos="851"/>
        </w:tabs>
        <w:spacing w:line="240" w:lineRule="auto"/>
        <w:ind w:hanging="142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  <w:r w:rsidR="0068299F" w:rsidRPr="00E238FD">
        <w:rPr>
          <w:rFonts w:ascii="Arial Narrow" w:hAnsi="Arial Narrow" w:cs="Arial"/>
          <w:sz w:val="20"/>
          <w:szCs w:val="20"/>
        </w:rPr>
        <w:t xml:space="preserve">Výsledek přezkoumání územního </w:t>
      </w:r>
      <w:proofErr w:type="gramStart"/>
      <w:r w:rsidR="0068299F" w:rsidRPr="00E238FD">
        <w:rPr>
          <w:rFonts w:ascii="Arial Narrow" w:hAnsi="Arial Narrow" w:cs="Arial"/>
          <w:sz w:val="20"/>
          <w:szCs w:val="20"/>
        </w:rPr>
        <w:t>plánu - Soulad</w:t>
      </w:r>
      <w:proofErr w:type="gramEnd"/>
      <w:r w:rsidR="0068299F" w:rsidRPr="00E238FD">
        <w:rPr>
          <w:rFonts w:ascii="Arial Narrow" w:hAnsi="Arial Narrow" w:cs="Arial"/>
          <w:sz w:val="20"/>
          <w:szCs w:val="20"/>
        </w:rPr>
        <w:t xml:space="preserve"> návrhu změny územního plánu</w:t>
      </w:r>
      <w:r w:rsidR="00820DC0">
        <w:rPr>
          <w:rFonts w:ascii="Arial Narrow" w:hAnsi="Arial Narrow" w:cs="Arial"/>
          <w:sz w:val="20"/>
          <w:szCs w:val="20"/>
        </w:rPr>
        <w:t>:</w:t>
      </w:r>
    </w:p>
    <w:p w14:paraId="6A27B885" w14:textId="77777777" w:rsidR="00646060" w:rsidRPr="005960FD" w:rsidRDefault="005D697A" w:rsidP="005F4BBD">
      <w:pPr>
        <w:pStyle w:val="par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>Vyhodnocení souladu s Politikou územního rozvoje ČR</w:t>
      </w:r>
    </w:p>
    <w:p w14:paraId="10DEC46D" w14:textId="77777777" w:rsidR="000F482A" w:rsidRPr="00E238FD" w:rsidRDefault="0038711F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Ú</w:t>
      </w:r>
      <w:r w:rsidR="000F482A" w:rsidRPr="00E238FD">
        <w:rPr>
          <w:rFonts w:ascii="Arial Narrow" w:hAnsi="Arial Narrow" w:cs="Arial"/>
          <w:sz w:val="20"/>
          <w:szCs w:val="20"/>
        </w:rPr>
        <w:t xml:space="preserve">zemní plán </w:t>
      </w:r>
      <w:r>
        <w:rPr>
          <w:rFonts w:ascii="Arial Narrow" w:hAnsi="Arial Narrow" w:cs="Arial"/>
          <w:sz w:val="20"/>
          <w:szCs w:val="20"/>
        </w:rPr>
        <w:t>Volenice</w:t>
      </w:r>
      <w:r w:rsidR="000F482A" w:rsidRPr="00E238FD">
        <w:rPr>
          <w:rFonts w:ascii="Arial Narrow" w:hAnsi="Arial Narrow" w:cs="Arial"/>
          <w:sz w:val="20"/>
          <w:szCs w:val="20"/>
        </w:rPr>
        <w:t xml:space="preserve"> plně respektuje Politiku územního rozvoje ČR ve znění pozdějších aktualizací - Znění závazné od 1. </w:t>
      </w:r>
      <w:r w:rsidR="00C24F14" w:rsidRPr="00E238FD">
        <w:rPr>
          <w:rFonts w:ascii="Arial Narrow" w:hAnsi="Arial Narrow" w:cs="Arial"/>
          <w:sz w:val="20"/>
          <w:szCs w:val="20"/>
        </w:rPr>
        <w:t>3</w:t>
      </w:r>
      <w:r w:rsidR="000F482A" w:rsidRPr="00E238FD">
        <w:rPr>
          <w:rFonts w:ascii="Arial Narrow" w:hAnsi="Arial Narrow" w:cs="Arial"/>
          <w:sz w:val="20"/>
          <w:szCs w:val="20"/>
        </w:rPr>
        <w:t>. 202</w:t>
      </w:r>
      <w:r w:rsidR="00C24F14" w:rsidRPr="00E238FD">
        <w:rPr>
          <w:rFonts w:ascii="Arial Narrow" w:hAnsi="Arial Narrow" w:cs="Arial"/>
          <w:sz w:val="20"/>
          <w:szCs w:val="20"/>
        </w:rPr>
        <w:t>4</w:t>
      </w:r>
      <w:r w:rsidR="000F482A" w:rsidRPr="00E238FD">
        <w:rPr>
          <w:rFonts w:ascii="Arial Narrow" w:hAnsi="Arial Narrow" w:cs="Arial"/>
          <w:sz w:val="20"/>
          <w:szCs w:val="20"/>
        </w:rPr>
        <w:t>, ve znění Aktualizace č. 1, 2, 3, 4, 5</w:t>
      </w:r>
      <w:r w:rsidR="00C24F14" w:rsidRPr="00E238FD">
        <w:rPr>
          <w:rFonts w:ascii="Arial Narrow" w:hAnsi="Arial Narrow" w:cs="Arial"/>
          <w:sz w:val="20"/>
          <w:szCs w:val="20"/>
        </w:rPr>
        <w:t>, 6</w:t>
      </w:r>
      <w:r w:rsidR="000F482A" w:rsidRPr="00E238FD">
        <w:rPr>
          <w:rFonts w:ascii="Arial Narrow" w:hAnsi="Arial Narrow" w:cs="Arial"/>
          <w:sz w:val="20"/>
          <w:szCs w:val="20"/>
        </w:rPr>
        <w:t xml:space="preserve"> a </w:t>
      </w:r>
      <w:r w:rsidR="00C24F14" w:rsidRPr="00E238FD">
        <w:rPr>
          <w:rFonts w:ascii="Arial Narrow" w:hAnsi="Arial Narrow" w:cs="Arial"/>
          <w:sz w:val="20"/>
          <w:szCs w:val="20"/>
        </w:rPr>
        <w:t>7</w:t>
      </w:r>
      <w:r w:rsidR="000F482A" w:rsidRPr="00E238FD">
        <w:rPr>
          <w:rFonts w:ascii="Arial Narrow" w:hAnsi="Arial Narrow" w:cs="Arial"/>
          <w:sz w:val="20"/>
          <w:szCs w:val="20"/>
        </w:rPr>
        <w:t>.</w:t>
      </w:r>
    </w:p>
    <w:p w14:paraId="4D22319C" w14:textId="77777777" w:rsidR="004632EA" w:rsidRPr="00D7689D" w:rsidRDefault="004632EA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sz w:val="16"/>
          <w:szCs w:val="16"/>
        </w:rPr>
      </w:pPr>
    </w:p>
    <w:p w14:paraId="33D6075D" w14:textId="77777777" w:rsidR="000F482A" w:rsidRPr="0038711F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color w:val="000000"/>
          <w:sz w:val="20"/>
          <w:szCs w:val="20"/>
        </w:rPr>
      </w:pPr>
      <w:r w:rsidRPr="00E238FD">
        <w:rPr>
          <w:rFonts w:ascii="Arial Narrow" w:hAnsi="Arial Narrow" w:cs="Arial"/>
          <w:i/>
          <w:color w:val="000000"/>
          <w:sz w:val="20"/>
          <w:szCs w:val="20"/>
          <w:u w:val="single"/>
        </w:rPr>
        <w:t>Z hlediska republikových priorit územního plánování pro zajištění udržitelného rozvoje území (kap.2)</w:t>
      </w:r>
      <w:r w:rsidR="00896F05" w:rsidRPr="0038711F">
        <w:rPr>
          <w:rFonts w:ascii="Arial Narrow" w:eastAsia="Times New Roman" w:hAnsi="Arial Narrow" w:cs="Arial"/>
          <w:bCs/>
          <w:i/>
          <w:iCs/>
          <w:caps/>
          <w:color w:val="000000"/>
          <w:sz w:val="20"/>
          <w:szCs w:val="20"/>
          <w:lang w:eastAsia="ar-SA"/>
        </w:rPr>
        <w:t>.</w:t>
      </w:r>
    </w:p>
    <w:p w14:paraId="34E53E85" w14:textId="18DE230E" w:rsidR="00F765DB" w:rsidRPr="00571369" w:rsidRDefault="00E65526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eastAsia="Times New Roman" w:hAnsi="Arial Narrow" w:cs="Arial"/>
          <w:bCs/>
          <w:i/>
          <w:iCs/>
          <w:caps/>
          <w:sz w:val="20"/>
          <w:szCs w:val="20"/>
          <w:lang w:eastAsia="ar-SA"/>
        </w:rPr>
      </w:pPr>
      <w:r w:rsidRPr="00571369">
        <w:rPr>
          <w:rFonts w:ascii="Arial Narrow" w:hAnsi="Arial Narrow" w:cs="Arial"/>
          <w:sz w:val="20"/>
          <w:szCs w:val="20"/>
        </w:rPr>
        <w:t xml:space="preserve">Územní plán </w:t>
      </w:r>
      <w:r w:rsidR="0058407F" w:rsidRPr="00571369">
        <w:rPr>
          <w:rFonts w:ascii="Arial Narrow" w:hAnsi="Arial Narrow" w:cs="Arial"/>
          <w:sz w:val="20"/>
          <w:szCs w:val="20"/>
        </w:rPr>
        <w:t xml:space="preserve">Volenice </w:t>
      </w:r>
      <w:r w:rsidRPr="00571369">
        <w:rPr>
          <w:rFonts w:ascii="Arial Narrow" w:hAnsi="Arial Narrow" w:cs="Arial"/>
          <w:sz w:val="20"/>
          <w:szCs w:val="20"/>
        </w:rPr>
        <w:t xml:space="preserve">vč. změny č. </w:t>
      </w:r>
      <w:r w:rsidR="0058407F" w:rsidRPr="00571369">
        <w:rPr>
          <w:rFonts w:ascii="Arial Narrow" w:hAnsi="Arial Narrow" w:cs="Arial"/>
          <w:sz w:val="20"/>
          <w:szCs w:val="20"/>
        </w:rPr>
        <w:t>1</w:t>
      </w:r>
      <w:r w:rsidRPr="00571369">
        <w:rPr>
          <w:rFonts w:ascii="Arial Narrow" w:hAnsi="Arial Narrow" w:cs="Arial"/>
          <w:sz w:val="20"/>
          <w:szCs w:val="20"/>
        </w:rPr>
        <w:t xml:space="preserve"> splňuje priority týkající se prostředí ve správním území </w:t>
      </w:r>
      <w:r w:rsidR="00471B27">
        <w:rPr>
          <w:rFonts w:ascii="Arial Narrow" w:hAnsi="Arial Narrow" w:cs="Arial"/>
          <w:sz w:val="20"/>
          <w:szCs w:val="20"/>
        </w:rPr>
        <w:t>obce Volenice</w:t>
      </w:r>
      <w:r w:rsidRPr="00571369">
        <w:rPr>
          <w:rFonts w:ascii="Arial Narrow" w:hAnsi="Arial Narrow" w:cs="Arial"/>
          <w:sz w:val="20"/>
          <w:szCs w:val="20"/>
        </w:rPr>
        <w:t>.</w:t>
      </w:r>
    </w:p>
    <w:p w14:paraId="599C55F2" w14:textId="77777777" w:rsidR="000F482A" w:rsidRPr="00571369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sz w:val="20"/>
          <w:szCs w:val="20"/>
          <w:u w:val="single"/>
        </w:rPr>
      </w:pPr>
      <w:r w:rsidRPr="00571369">
        <w:rPr>
          <w:rFonts w:ascii="Arial Narrow" w:hAnsi="Arial Narrow" w:cs="Arial"/>
          <w:i/>
          <w:sz w:val="20"/>
          <w:szCs w:val="20"/>
          <w:u w:val="single"/>
        </w:rPr>
        <w:t xml:space="preserve">Z hlediska vymezení rozvojových oblastí a rozvojových </w:t>
      </w:r>
      <w:proofErr w:type="gramStart"/>
      <w:r w:rsidRPr="00571369">
        <w:rPr>
          <w:rFonts w:ascii="Arial Narrow" w:hAnsi="Arial Narrow" w:cs="Arial"/>
          <w:i/>
          <w:sz w:val="20"/>
          <w:szCs w:val="20"/>
          <w:u w:val="single"/>
        </w:rPr>
        <w:t>os  (</w:t>
      </w:r>
      <w:proofErr w:type="gramEnd"/>
      <w:r w:rsidRPr="00571369">
        <w:rPr>
          <w:rFonts w:ascii="Arial Narrow" w:hAnsi="Arial Narrow" w:cs="Arial"/>
          <w:i/>
          <w:sz w:val="20"/>
          <w:szCs w:val="20"/>
          <w:u w:val="single"/>
        </w:rPr>
        <w:t>kap.3)</w:t>
      </w:r>
    </w:p>
    <w:p w14:paraId="5D9A18C0" w14:textId="77777777" w:rsidR="00E65526" w:rsidRPr="00571369" w:rsidRDefault="00E65526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Území </w:t>
      </w:r>
      <w:r w:rsidR="00EC4CBB" w:rsidRPr="00571369">
        <w:rPr>
          <w:rFonts w:ascii="Arial Narrow" w:hAnsi="Arial Narrow" w:cs="Arial"/>
          <w:sz w:val="20"/>
          <w:szCs w:val="20"/>
        </w:rPr>
        <w:t>obce</w:t>
      </w:r>
      <w:r w:rsidRPr="00571369">
        <w:rPr>
          <w:rFonts w:ascii="Arial Narrow" w:hAnsi="Arial Narrow" w:cs="Arial"/>
          <w:sz w:val="20"/>
          <w:szCs w:val="20"/>
        </w:rPr>
        <w:t xml:space="preserve"> </w:t>
      </w:r>
      <w:r w:rsidR="0038711F" w:rsidRPr="00571369">
        <w:rPr>
          <w:rFonts w:ascii="Arial Narrow" w:hAnsi="Arial Narrow" w:cs="Arial"/>
          <w:sz w:val="20"/>
          <w:szCs w:val="20"/>
        </w:rPr>
        <w:t>Volenice</w:t>
      </w:r>
      <w:r w:rsidRPr="00571369">
        <w:rPr>
          <w:rFonts w:ascii="Arial Narrow" w:hAnsi="Arial Narrow" w:cs="Arial"/>
          <w:sz w:val="20"/>
          <w:szCs w:val="20"/>
        </w:rPr>
        <w:t xml:space="preserve"> se nenachází v rozvojové oblasti ani rozvojové ose.</w:t>
      </w:r>
    </w:p>
    <w:p w14:paraId="7BB476E8" w14:textId="77777777" w:rsidR="000F482A" w:rsidRPr="00571369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sz w:val="20"/>
          <w:szCs w:val="20"/>
          <w:u w:val="single"/>
        </w:rPr>
      </w:pPr>
      <w:r w:rsidRPr="00571369">
        <w:rPr>
          <w:rFonts w:ascii="Arial Narrow" w:hAnsi="Arial Narrow" w:cs="Arial"/>
          <w:i/>
          <w:sz w:val="20"/>
          <w:szCs w:val="20"/>
          <w:u w:val="single"/>
        </w:rPr>
        <w:t>Z hlediska vymezení specifických oblastí (kap.4)</w:t>
      </w:r>
    </w:p>
    <w:p w14:paraId="55429778" w14:textId="77777777" w:rsidR="00E65526" w:rsidRPr="00571369" w:rsidRDefault="00E65526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Území </w:t>
      </w:r>
      <w:r w:rsidR="00EC4CBB" w:rsidRPr="00571369">
        <w:rPr>
          <w:rFonts w:ascii="Arial Narrow" w:hAnsi="Arial Narrow" w:cs="Arial"/>
          <w:sz w:val="20"/>
          <w:szCs w:val="20"/>
        </w:rPr>
        <w:t>obce</w:t>
      </w:r>
      <w:r w:rsidRPr="00571369">
        <w:rPr>
          <w:rFonts w:ascii="Arial Narrow" w:hAnsi="Arial Narrow" w:cs="Arial"/>
          <w:sz w:val="20"/>
          <w:szCs w:val="20"/>
        </w:rPr>
        <w:t xml:space="preserve"> </w:t>
      </w:r>
      <w:r w:rsidR="0038711F" w:rsidRPr="00571369">
        <w:rPr>
          <w:rFonts w:ascii="Arial Narrow" w:hAnsi="Arial Narrow" w:cs="Arial"/>
          <w:sz w:val="20"/>
          <w:szCs w:val="20"/>
        </w:rPr>
        <w:t>Volenice</w:t>
      </w:r>
      <w:r w:rsidRPr="00571369">
        <w:rPr>
          <w:rFonts w:ascii="Arial Narrow" w:hAnsi="Arial Narrow" w:cs="Arial"/>
          <w:sz w:val="20"/>
          <w:szCs w:val="20"/>
        </w:rPr>
        <w:t xml:space="preserve"> se nenachází ve specifické oblasti</w:t>
      </w:r>
      <w:r w:rsidR="00E8166C" w:rsidRPr="00571369">
        <w:rPr>
          <w:rFonts w:ascii="Arial Narrow" w:hAnsi="Arial Narrow" w:cs="Arial"/>
          <w:sz w:val="20"/>
          <w:szCs w:val="20"/>
        </w:rPr>
        <w:t>.</w:t>
      </w:r>
    </w:p>
    <w:p w14:paraId="76B9B3BA" w14:textId="77777777" w:rsidR="000F482A" w:rsidRPr="00571369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sz w:val="20"/>
          <w:szCs w:val="20"/>
          <w:u w:val="single"/>
        </w:rPr>
      </w:pPr>
      <w:r w:rsidRPr="00571369">
        <w:rPr>
          <w:rFonts w:ascii="Arial Narrow" w:hAnsi="Arial Narrow" w:cs="Arial"/>
          <w:i/>
          <w:sz w:val="20"/>
          <w:szCs w:val="20"/>
          <w:u w:val="single"/>
        </w:rPr>
        <w:t xml:space="preserve">Z hlediska vymezení koridorů a ploch dopravní </w:t>
      </w:r>
      <w:proofErr w:type="gramStart"/>
      <w:r w:rsidRPr="00571369">
        <w:rPr>
          <w:rFonts w:ascii="Arial Narrow" w:hAnsi="Arial Narrow" w:cs="Arial"/>
          <w:i/>
          <w:sz w:val="20"/>
          <w:szCs w:val="20"/>
          <w:u w:val="single"/>
        </w:rPr>
        <w:t>infrastruktury  (</w:t>
      </w:r>
      <w:proofErr w:type="gramEnd"/>
      <w:r w:rsidRPr="00571369">
        <w:rPr>
          <w:rFonts w:ascii="Arial Narrow" w:hAnsi="Arial Narrow" w:cs="Arial"/>
          <w:i/>
          <w:sz w:val="20"/>
          <w:szCs w:val="20"/>
          <w:u w:val="single"/>
        </w:rPr>
        <w:t>kap.5)</w:t>
      </w:r>
    </w:p>
    <w:p w14:paraId="4D30DE4E" w14:textId="77777777" w:rsidR="00E65526" w:rsidRPr="00571369" w:rsidRDefault="0087538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Na území </w:t>
      </w:r>
      <w:r w:rsidR="00EC4CBB" w:rsidRPr="00571369">
        <w:rPr>
          <w:rFonts w:ascii="Arial Narrow" w:hAnsi="Arial Narrow" w:cs="Arial"/>
          <w:sz w:val="20"/>
          <w:szCs w:val="20"/>
        </w:rPr>
        <w:t>obce</w:t>
      </w:r>
      <w:r w:rsidRPr="00571369">
        <w:rPr>
          <w:rFonts w:ascii="Arial Narrow" w:hAnsi="Arial Narrow" w:cs="Arial"/>
          <w:sz w:val="20"/>
          <w:szCs w:val="20"/>
        </w:rPr>
        <w:t xml:space="preserve"> </w:t>
      </w:r>
      <w:r w:rsidR="0038711F" w:rsidRPr="00571369">
        <w:rPr>
          <w:rFonts w:ascii="Arial Narrow" w:hAnsi="Arial Narrow" w:cs="Arial"/>
          <w:sz w:val="20"/>
          <w:szCs w:val="20"/>
        </w:rPr>
        <w:t>Volenice</w:t>
      </w:r>
      <w:r w:rsidRPr="00571369">
        <w:rPr>
          <w:rFonts w:ascii="Arial Narrow" w:hAnsi="Arial Narrow" w:cs="Arial"/>
          <w:sz w:val="20"/>
          <w:szCs w:val="20"/>
        </w:rPr>
        <w:t xml:space="preserve"> se nenachází koridor dopravní infrastruktury</w:t>
      </w:r>
      <w:r w:rsidR="00E8166C" w:rsidRPr="00571369">
        <w:rPr>
          <w:rFonts w:ascii="Arial Narrow" w:hAnsi="Arial Narrow" w:cs="Arial"/>
          <w:sz w:val="20"/>
          <w:szCs w:val="20"/>
        </w:rPr>
        <w:t>.</w:t>
      </w:r>
    </w:p>
    <w:p w14:paraId="66CD3A5D" w14:textId="77777777" w:rsidR="000F482A" w:rsidRPr="00571369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sz w:val="20"/>
          <w:szCs w:val="20"/>
          <w:u w:val="single"/>
        </w:rPr>
      </w:pPr>
      <w:r w:rsidRPr="00571369">
        <w:rPr>
          <w:rFonts w:ascii="Arial Narrow" w:hAnsi="Arial Narrow" w:cs="Arial"/>
          <w:i/>
          <w:sz w:val="20"/>
          <w:szCs w:val="20"/>
          <w:u w:val="single"/>
        </w:rPr>
        <w:t xml:space="preserve">Z hlediska vymezení koridorů a ploch technické </w:t>
      </w:r>
      <w:proofErr w:type="gramStart"/>
      <w:r w:rsidRPr="00571369">
        <w:rPr>
          <w:rFonts w:ascii="Arial Narrow" w:hAnsi="Arial Narrow" w:cs="Arial"/>
          <w:i/>
          <w:sz w:val="20"/>
          <w:szCs w:val="20"/>
          <w:u w:val="single"/>
        </w:rPr>
        <w:t>infrastruktury  (</w:t>
      </w:r>
      <w:proofErr w:type="gramEnd"/>
      <w:r w:rsidRPr="00571369">
        <w:rPr>
          <w:rFonts w:ascii="Arial Narrow" w:hAnsi="Arial Narrow" w:cs="Arial"/>
          <w:i/>
          <w:sz w:val="20"/>
          <w:szCs w:val="20"/>
          <w:u w:val="single"/>
        </w:rPr>
        <w:t>kap.6)</w:t>
      </w:r>
    </w:p>
    <w:p w14:paraId="6A44EE6E" w14:textId="77777777" w:rsidR="0058407F" w:rsidRPr="00571369" w:rsidRDefault="0087538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Na území </w:t>
      </w:r>
      <w:r w:rsidR="00EC4CBB" w:rsidRPr="00571369">
        <w:rPr>
          <w:rFonts w:ascii="Arial Narrow" w:hAnsi="Arial Narrow" w:cs="Arial"/>
          <w:sz w:val="20"/>
          <w:szCs w:val="20"/>
        </w:rPr>
        <w:t>obce</w:t>
      </w:r>
      <w:r w:rsidRPr="00571369">
        <w:rPr>
          <w:rFonts w:ascii="Arial Narrow" w:hAnsi="Arial Narrow" w:cs="Arial"/>
          <w:sz w:val="20"/>
          <w:szCs w:val="20"/>
        </w:rPr>
        <w:t xml:space="preserve"> </w:t>
      </w:r>
      <w:r w:rsidR="0038711F" w:rsidRPr="00571369">
        <w:rPr>
          <w:rFonts w:ascii="Arial Narrow" w:hAnsi="Arial Narrow" w:cs="Arial"/>
          <w:sz w:val="20"/>
          <w:szCs w:val="20"/>
        </w:rPr>
        <w:t>Volenice</w:t>
      </w:r>
      <w:r w:rsidRPr="00571369">
        <w:rPr>
          <w:rFonts w:ascii="Arial Narrow" w:hAnsi="Arial Narrow" w:cs="Arial"/>
          <w:sz w:val="20"/>
          <w:szCs w:val="20"/>
        </w:rPr>
        <w:t xml:space="preserve"> se nenachází koridor technické infrastruktury</w:t>
      </w:r>
      <w:r w:rsidR="00E8166C" w:rsidRPr="00571369">
        <w:rPr>
          <w:rFonts w:ascii="Arial Narrow" w:hAnsi="Arial Narrow" w:cs="Arial"/>
          <w:sz w:val="20"/>
          <w:szCs w:val="20"/>
        </w:rPr>
        <w:t>.</w:t>
      </w:r>
    </w:p>
    <w:p w14:paraId="717BDA55" w14:textId="77777777" w:rsidR="000F482A" w:rsidRPr="00571369" w:rsidRDefault="000F482A" w:rsidP="005F4BBD">
      <w:pPr>
        <w:pStyle w:val="Textpsmene"/>
        <w:numPr>
          <w:ilvl w:val="0"/>
          <w:numId w:val="2"/>
        </w:numPr>
        <w:spacing w:line="240" w:lineRule="auto"/>
        <w:ind w:left="0"/>
        <w:jc w:val="both"/>
        <w:rPr>
          <w:rFonts w:ascii="Arial Narrow" w:hAnsi="Arial Narrow" w:cs="Arial"/>
          <w:i/>
          <w:sz w:val="20"/>
          <w:szCs w:val="20"/>
          <w:u w:val="single"/>
        </w:rPr>
      </w:pPr>
      <w:r w:rsidRPr="00571369">
        <w:rPr>
          <w:rFonts w:ascii="Arial Narrow" w:hAnsi="Arial Narrow" w:cs="Arial"/>
          <w:i/>
          <w:sz w:val="20"/>
          <w:szCs w:val="20"/>
          <w:u w:val="single"/>
        </w:rPr>
        <w:t xml:space="preserve">Z hlediska stanovených dalších úkolů pro územní </w:t>
      </w:r>
      <w:proofErr w:type="gramStart"/>
      <w:r w:rsidRPr="00571369">
        <w:rPr>
          <w:rFonts w:ascii="Arial Narrow" w:hAnsi="Arial Narrow" w:cs="Arial"/>
          <w:i/>
          <w:sz w:val="20"/>
          <w:szCs w:val="20"/>
          <w:u w:val="single"/>
        </w:rPr>
        <w:t>plánování  (</w:t>
      </w:r>
      <w:proofErr w:type="gramEnd"/>
      <w:r w:rsidRPr="00571369">
        <w:rPr>
          <w:rFonts w:ascii="Arial Narrow" w:hAnsi="Arial Narrow" w:cs="Arial"/>
          <w:i/>
          <w:sz w:val="20"/>
          <w:szCs w:val="20"/>
          <w:u w:val="single"/>
        </w:rPr>
        <w:t>kap.7)</w:t>
      </w:r>
    </w:p>
    <w:p w14:paraId="3773F00E" w14:textId="77777777" w:rsidR="00875389" w:rsidRPr="00571369" w:rsidRDefault="0087538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Území </w:t>
      </w:r>
      <w:r w:rsidR="00EC4CBB" w:rsidRPr="00571369">
        <w:rPr>
          <w:rFonts w:ascii="Arial Narrow" w:hAnsi="Arial Narrow" w:cs="Arial"/>
          <w:sz w:val="20"/>
          <w:szCs w:val="20"/>
        </w:rPr>
        <w:t xml:space="preserve">obce Volenice </w:t>
      </w:r>
      <w:r w:rsidRPr="00571369">
        <w:rPr>
          <w:rFonts w:ascii="Arial Narrow" w:hAnsi="Arial Narrow" w:cs="Arial"/>
          <w:sz w:val="20"/>
          <w:szCs w:val="20"/>
        </w:rPr>
        <w:t>se netýká žádný ze stanovených úkolů</w:t>
      </w:r>
      <w:r w:rsidR="00E8166C" w:rsidRPr="00571369">
        <w:rPr>
          <w:rFonts w:ascii="Arial Narrow" w:hAnsi="Arial Narrow" w:cs="Arial"/>
          <w:sz w:val="20"/>
          <w:szCs w:val="20"/>
        </w:rPr>
        <w:t>.</w:t>
      </w:r>
    </w:p>
    <w:p w14:paraId="75CD289E" w14:textId="77777777" w:rsidR="0012620C" w:rsidRPr="0012620C" w:rsidRDefault="0012620C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12620C">
        <w:rPr>
          <w:rFonts w:ascii="Arial Narrow" w:hAnsi="Arial Narrow" w:cs="Arial"/>
          <w:b/>
          <w:sz w:val="20"/>
          <w:szCs w:val="20"/>
        </w:rPr>
        <w:t xml:space="preserve">Územní plán </w:t>
      </w:r>
      <w:r w:rsidR="00EC4CBB">
        <w:rPr>
          <w:rFonts w:ascii="Arial Narrow" w:hAnsi="Arial Narrow" w:cs="Arial"/>
          <w:b/>
          <w:sz w:val="20"/>
          <w:szCs w:val="20"/>
        </w:rPr>
        <w:t xml:space="preserve">Volenice </w:t>
      </w:r>
      <w:r w:rsidRPr="0012620C">
        <w:rPr>
          <w:rFonts w:ascii="Arial Narrow" w:hAnsi="Arial Narrow" w:cs="Arial"/>
          <w:b/>
          <w:sz w:val="20"/>
          <w:szCs w:val="20"/>
        </w:rPr>
        <w:t xml:space="preserve">vč. návrhu Změny č. </w:t>
      </w:r>
      <w:r w:rsidR="00EC4CBB">
        <w:rPr>
          <w:rFonts w:ascii="Arial Narrow" w:hAnsi="Arial Narrow" w:cs="Arial"/>
          <w:b/>
          <w:sz w:val="20"/>
          <w:szCs w:val="20"/>
        </w:rPr>
        <w:t>1</w:t>
      </w:r>
      <w:r w:rsidRPr="0012620C">
        <w:rPr>
          <w:rFonts w:ascii="Arial Narrow" w:hAnsi="Arial Narrow" w:cs="Arial"/>
          <w:b/>
          <w:sz w:val="20"/>
          <w:szCs w:val="20"/>
        </w:rPr>
        <w:t xml:space="preserve"> je v souladu s </w:t>
      </w:r>
      <w:r>
        <w:rPr>
          <w:rFonts w:ascii="Arial Narrow" w:hAnsi="Arial Narrow" w:cs="Arial"/>
          <w:b/>
          <w:sz w:val="20"/>
          <w:szCs w:val="20"/>
        </w:rPr>
        <w:t>PÚR</w:t>
      </w:r>
      <w:r w:rsidRPr="0012620C"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>ve znění aktualizací</w:t>
      </w:r>
      <w:r w:rsidRPr="0012620C">
        <w:rPr>
          <w:rFonts w:ascii="Arial Narrow" w:hAnsi="Arial Narrow" w:cs="Arial"/>
          <w:b/>
          <w:sz w:val="20"/>
          <w:szCs w:val="20"/>
        </w:rPr>
        <w:t>.</w:t>
      </w:r>
    </w:p>
    <w:p w14:paraId="5A9C25F0" w14:textId="77777777" w:rsidR="007F5EF3" w:rsidRPr="00F53BD0" w:rsidRDefault="007F5EF3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70C0"/>
          <w:sz w:val="16"/>
          <w:szCs w:val="16"/>
        </w:rPr>
      </w:pPr>
    </w:p>
    <w:p w14:paraId="336861CC" w14:textId="77777777" w:rsidR="00E51422" w:rsidRPr="005960FD" w:rsidRDefault="005D697A" w:rsidP="005F4BBD">
      <w:pPr>
        <w:pStyle w:val="par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>Vyhodnocení souladu se Zásadami územního rozvoje Jihočesk</w:t>
      </w:r>
      <w:r w:rsidR="001B2C3D" w:rsidRPr="005960FD">
        <w:rPr>
          <w:rFonts w:ascii="Arial Narrow" w:hAnsi="Arial Narrow" w:cs="Arial"/>
          <w:b/>
          <w:sz w:val="22"/>
          <w:szCs w:val="22"/>
        </w:rPr>
        <w:t>ého</w:t>
      </w:r>
      <w:r w:rsidRPr="005960FD">
        <w:rPr>
          <w:rFonts w:ascii="Arial Narrow" w:hAnsi="Arial Narrow" w:cs="Arial"/>
          <w:b/>
          <w:sz w:val="22"/>
          <w:szCs w:val="22"/>
        </w:rPr>
        <w:t xml:space="preserve"> kraj</w:t>
      </w:r>
      <w:r w:rsidR="001B2C3D" w:rsidRPr="005960FD">
        <w:rPr>
          <w:rFonts w:ascii="Arial Narrow" w:hAnsi="Arial Narrow" w:cs="Arial"/>
          <w:b/>
          <w:sz w:val="22"/>
          <w:szCs w:val="22"/>
        </w:rPr>
        <w:t>e</w:t>
      </w:r>
    </w:p>
    <w:p w14:paraId="467CA161" w14:textId="77777777" w:rsidR="00F71B6B" w:rsidRPr="00E238FD" w:rsidRDefault="00F71B6B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Změna č. </w:t>
      </w:r>
      <w:r w:rsidR="00F377E8">
        <w:rPr>
          <w:rFonts w:ascii="Arial Narrow" w:hAnsi="Arial Narrow" w:cs="Arial"/>
          <w:sz w:val="20"/>
          <w:szCs w:val="20"/>
        </w:rPr>
        <w:t>1</w:t>
      </w:r>
      <w:r w:rsidRPr="00E238FD">
        <w:rPr>
          <w:rFonts w:ascii="Arial Narrow" w:hAnsi="Arial Narrow" w:cs="Arial"/>
          <w:sz w:val="20"/>
          <w:szCs w:val="20"/>
        </w:rPr>
        <w:t xml:space="preserve"> ÚP </w:t>
      </w:r>
      <w:r w:rsidR="00F377E8">
        <w:rPr>
          <w:rFonts w:ascii="Arial Narrow" w:hAnsi="Arial Narrow" w:cs="Arial"/>
          <w:sz w:val="20"/>
          <w:szCs w:val="20"/>
        </w:rPr>
        <w:t>Volenice</w:t>
      </w:r>
      <w:r w:rsidRPr="00E238FD">
        <w:rPr>
          <w:rFonts w:ascii="Arial Narrow" w:hAnsi="Arial Narrow" w:cs="Arial"/>
          <w:sz w:val="20"/>
          <w:szCs w:val="20"/>
        </w:rPr>
        <w:t xml:space="preserve"> je v souladu:</w:t>
      </w:r>
    </w:p>
    <w:p w14:paraId="3647F103" w14:textId="77777777" w:rsidR="003827A7" w:rsidRPr="00E238FD" w:rsidRDefault="00F71B6B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Úplné znění po vydání </w:t>
      </w:r>
      <w:r w:rsidRPr="00E238FD">
        <w:rPr>
          <w:rFonts w:ascii="Arial Narrow" w:hAnsi="Arial Narrow" w:cs="Arial"/>
          <w:b/>
          <w:sz w:val="20"/>
          <w:szCs w:val="20"/>
        </w:rPr>
        <w:t>13</w:t>
      </w:r>
      <w:r w:rsidRPr="00E238FD">
        <w:rPr>
          <w:rFonts w:ascii="Arial Narrow" w:hAnsi="Arial Narrow" w:cs="Arial"/>
          <w:sz w:val="20"/>
          <w:szCs w:val="20"/>
        </w:rPr>
        <w:t xml:space="preserve">. aktualizace Zásad územního rozvoje Jihočeského kraje, která nabyla účinnosti dne </w:t>
      </w:r>
      <w:r w:rsidRPr="00E238FD">
        <w:rPr>
          <w:rFonts w:ascii="Arial Narrow" w:hAnsi="Arial Narrow" w:cs="Arial"/>
          <w:b/>
          <w:sz w:val="20"/>
          <w:szCs w:val="20"/>
        </w:rPr>
        <w:t>18. 7. 2024</w:t>
      </w:r>
      <w:r w:rsidRPr="00E238FD">
        <w:rPr>
          <w:rFonts w:ascii="Arial Narrow" w:hAnsi="Arial Narrow" w:cs="Arial"/>
          <w:sz w:val="20"/>
          <w:szCs w:val="20"/>
        </w:rPr>
        <w:t>, tedy se zahrnutými aktualizacemi číslo 1, 2, 3, 4a, 5, 6, 7, 8, 9</w:t>
      </w:r>
      <w:r w:rsidR="0080647F" w:rsidRPr="00E238FD">
        <w:rPr>
          <w:rFonts w:ascii="Arial Narrow" w:hAnsi="Arial Narrow" w:cs="Arial"/>
          <w:sz w:val="20"/>
          <w:szCs w:val="20"/>
        </w:rPr>
        <w:t>, 11,</w:t>
      </w:r>
      <w:r w:rsidRPr="00E238FD">
        <w:rPr>
          <w:rFonts w:ascii="Arial Narrow" w:hAnsi="Arial Narrow" w:cs="Arial"/>
          <w:sz w:val="20"/>
          <w:szCs w:val="20"/>
        </w:rPr>
        <w:t xml:space="preserve"> 1</w:t>
      </w:r>
      <w:r w:rsidR="0080647F" w:rsidRPr="00E238FD">
        <w:rPr>
          <w:rFonts w:ascii="Arial Narrow" w:hAnsi="Arial Narrow" w:cs="Arial"/>
          <w:sz w:val="20"/>
          <w:szCs w:val="20"/>
        </w:rPr>
        <w:t>3</w:t>
      </w:r>
      <w:r w:rsidRPr="00E238FD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E238FD">
        <w:rPr>
          <w:rFonts w:ascii="Arial Narrow" w:hAnsi="Arial Narrow" w:cs="Arial"/>
          <w:sz w:val="20"/>
          <w:szCs w:val="20"/>
        </w:rPr>
        <w:t>a  po</w:t>
      </w:r>
      <w:proofErr w:type="gramEnd"/>
      <w:r w:rsidRPr="00E238FD">
        <w:rPr>
          <w:rFonts w:ascii="Arial Narrow" w:hAnsi="Arial Narrow" w:cs="Arial"/>
          <w:sz w:val="20"/>
          <w:szCs w:val="20"/>
        </w:rPr>
        <w:t xml:space="preserve"> vydání rozsudku Nejvyššího správního soudu v Brně, který nabyl právní moci dne 18. 9. 2017.</w:t>
      </w:r>
    </w:p>
    <w:p w14:paraId="00F5D3B7" w14:textId="77777777" w:rsidR="002C4A4D" w:rsidRPr="00D73926" w:rsidRDefault="002C4A4D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D73926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D73926">
        <w:rPr>
          <w:rFonts w:ascii="Arial Narrow" w:hAnsi="Arial Narrow" w:cs="Arial"/>
          <w:b/>
          <w:sz w:val="20"/>
          <w:szCs w:val="20"/>
        </w:rPr>
        <w:t>hlediska  Stanovení</w:t>
      </w:r>
      <w:proofErr w:type="gramEnd"/>
      <w:r w:rsidRPr="00D73926">
        <w:rPr>
          <w:rFonts w:ascii="Arial Narrow" w:hAnsi="Arial Narrow" w:cs="Arial"/>
          <w:b/>
          <w:sz w:val="20"/>
          <w:szCs w:val="20"/>
        </w:rPr>
        <w:t xml:space="preserve"> priorit  územního plánování kraje pro zajištění udržitelného rozvoje území – kap.a</w:t>
      </w:r>
    </w:p>
    <w:p w14:paraId="71C7BBDD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Stanovené priority pro zajištění </w:t>
      </w:r>
      <w:r w:rsidRPr="00D73926">
        <w:rPr>
          <w:rFonts w:ascii="Arial Narrow" w:hAnsi="Arial Narrow" w:cs="Arial"/>
          <w:sz w:val="20"/>
          <w:szCs w:val="20"/>
          <w:u w:val="single"/>
        </w:rPr>
        <w:t>příznivého životního prostředí</w:t>
      </w:r>
      <w:r w:rsidRPr="00D73926">
        <w:rPr>
          <w:rFonts w:ascii="Arial Narrow" w:hAnsi="Arial Narrow" w:cs="Arial"/>
          <w:sz w:val="20"/>
          <w:szCs w:val="20"/>
        </w:rPr>
        <w:t xml:space="preserve"> jsou územním plánem </w:t>
      </w:r>
      <w:proofErr w:type="gramStart"/>
      <w:r w:rsidRPr="00D73926">
        <w:rPr>
          <w:rFonts w:ascii="Arial Narrow" w:hAnsi="Arial Narrow" w:cs="Arial"/>
          <w:sz w:val="20"/>
          <w:szCs w:val="20"/>
        </w:rPr>
        <w:t>respektovány;  řešením</w:t>
      </w:r>
      <w:proofErr w:type="gramEnd"/>
      <w:r w:rsidRPr="00D73926">
        <w:rPr>
          <w:rFonts w:ascii="Arial Narrow" w:hAnsi="Arial Narrow" w:cs="Arial"/>
          <w:sz w:val="20"/>
          <w:szCs w:val="20"/>
        </w:rPr>
        <w:t xml:space="preserve"> ÚP a řešením Změny č.</w:t>
      </w:r>
      <w:r w:rsidR="00B87FFC" w:rsidRPr="00D73926">
        <w:rPr>
          <w:rFonts w:ascii="Arial Narrow" w:hAnsi="Arial Narrow" w:cs="Arial"/>
          <w:sz w:val="20"/>
          <w:szCs w:val="20"/>
        </w:rPr>
        <w:t>2</w:t>
      </w:r>
      <w:r w:rsidRPr="00D73926">
        <w:rPr>
          <w:rFonts w:ascii="Arial Narrow" w:hAnsi="Arial Narrow" w:cs="Arial"/>
          <w:sz w:val="20"/>
          <w:szCs w:val="20"/>
        </w:rPr>
        <w:t xml:space="preserve"> jsou respektovány principy a podmínky stanovené ve vyhodnocení vlivů zásad územního rozvoje na životní prostředí, včetně podmínek vyplývajících z hlavních limitů vycházejících ze stávající legislativy. </w:t>
      </w:r>
    </w:p>
    <w:p w14:paraId="167F09D2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Stanovené priority pro zajištění </w:t>
      </w:r>
      <w:r w:rsidRPr="00D73926">
        <w:rPr>
          <w:rFonts w:ascii="Arial Narrow" w:hAnsi="Arial Narrow" w:cs="Arial"/>
          <w:sz w:val="20"/>
          <w:szCs w:val="20"/>
          <w:u w:val="single"/>
        </w:rPr>
        <w:t>hospodářského rozvoje</w:t>
      </w:r>
      <w:r w:rsidRPr="00D73926">
        <w:rPr>
          <w:rFonts w:ascii="Arial Narrow" w:hAnsi="Arial Narrow" w:cs="Arial"/>
          <w:sz w:val="20"/>
          <w:szCs w:val="20"/>
        </w:rPr>
        <w:t xml:space="preserve"> kraje jsou územním plánem a řešením Změny č.</w:t>
      </w:r>
      <w:r w:rsidR="00B87FFC" w:rsidRPr="00D73926">
        <w:rPr>
          <w:rFonts w:ascii="Arial Narrow" w:hAnsi="Arial Narrow" w:cs="Arial"/>
          <w:sz w:val="20"/>
          <w:szCs w:val="20"/>
        </w:rPr>
        <w:t>2</w:t>
      </w:r>
      <w:r w:rsidRPr="00D73926">
        <w:rPr>
          <w:rFonts w:ascii="Arial Narrow" w:hAnsi="Arial Narrow" w:cs="Arial"/>
          <w:sz w:val="20"/>
          <w:szCs w:val="20"/>
        </w:rPr>
        <w:t xml:space="preserve"> respektovány; jsou přednostně využívány plochy a objekty vhodné k podnikání v zastavěném území, s cílem podpořit přednostně rekonstrukce a přestavby nevyužívaných objektů a </w:t>
      </w:r>
      <w:proofErr w:type="gramStart"/>
      <w:r w:rsidRPr="00D73926">
        <w:rPr>
          <w:rFonts w:ascii="Arial Narrow" w:hAnsi="Arial Narrow" w:cs="Arial"/>
          <w:sz w:val="20"/>
          <w:szCs w:val="20"/>
        </w:rPr>
        <w:t>nejsou  zhoršeny</w:t>
      </w:r>
      <w:proofErr w:type="gramEnd"/>
      <w:r w:rsidRPr="00D73926">
        <w:rPr>
          <w:rFonts w:ascii="Arial Narrow" w:hAnsi="Arial Narrow" w:cs="Arial"/>
          <w:sz w:val="20"/>
          <w:szCs w:val="20"/>
        </w:rPr>
        <w:t xml:space="preserve"> podmínky pro využívání zastavěného území.</w:t>
      </w:r>
    </w:p>
    <w:p w14:paraId="22A877F6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Stanovené priority pro zajištění </w:t>
      </w:r>
      <w:r w:rsidRPr="00D73926">
        <w:rPr>
          <w:rFonts w:ascii="Arial Narrow" w:hAnsi="Arial Narrow" w:cs="Arial"/>
          <w:sz w:val="20"/>
          <w:szCs w:val="20"/>
          <w:u w:val="single"/>
        </w:rPr>
        <w:t>sociální soudržnosti obyvatel</w:t>
      </w:r>
      <w:r w:rsidRPr="00D73926">
        <w:rPr>
          <w:rFonts w:ascii="Arial Narrow" w:hAnsi="Arial Narrow" w:cs="Arial"/>
          <w:sz w:val="20"/>
          <w:szCs w:val="20"/>
        </w:rPr>
        <w:t xml:space="preserve"> jsou územním plánem a řešením Změny č.</w:t>
      </w:r>
      <w:r w:rsidR="00B87FFC" w:rsidRPr="00D73926">
        <w:rPr>
          <w:rFonts w:ascii="Arial Narrow" w:hAnsi="Arial Narrow" w:cs="Arial"/>
          <w:sz w:val="20"/>
          <w:szCs w:val="20"/>
        </w:rPr>
        <w:t>2</w:t>
      </w:r>
      <w:r w:rsidRPr="00D73926">
        <w:rPr>
          <w:rFonts w:ascii="Arial Narrow" w:hAnsi="Arial Narrow" w:cs="Arial"/>
          <w:sz w:val="20"/>
          <w:szCs w:val="20"/>
        </w:rPr>
        <w:t xml:space="preserve"> respektovány; je využita </w:t>
      </w:r>
      <w:proofErr w:type="gramStart"/>
      <w:r w:rsidRPr="00D73926">
        <w:rPr>
          <w:rFonts w:ascii="Arial Narrow" w:hAnsi="Arial Narrow" w:cs="Arial"/>
          <w:sz w:val="20"/>
          <w:szCs w:val="20"/>
        </w:rPr>
        <w:t>priorita  při</w:t>
      </w:r>
      <w:proofErr w:type="gramEnd"/>
      <w:r w:rsidRPr="00D73926">
        <w:rPr>
          <w:rFonts w:ascii="Arial Narrow" w:hAnsi="Arial Narrow" w:cs="Arial"/>
          <w:sz w:val="20"/>
          <w:szCs w:val="20"/>
        </w:rPr>
        <w:t xml:space="preserve"> vymezování zastavitelných ploch a jsou vyloučeny nekoncepční formy využívání volné krajiny, zastavitelné plochy jsou situovány v návaznosti na zastavěné území.</w:t>
      </w:r>
    </w:p>
    <w:p w14:paraId="340ED476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Z hlediska upřesnění územních podmínek koncepce ochrany a rozvoje přírodních, kulturních a civilizačních hodnot území kraje jsou respektována hlediska stanovení podmínek koncepce ochrany a rozvoje přírodních hodnot, stanovené zásady pro rozhodování o změnách na </w:t>
      </w:r>
      <w:proofErr w:type="gramStart"/>
      <w:r w:rsidRPr="00D73926">
        <w:rPr>
          <w:rFonts w:ascii="Arial Narrow" w:hAnsi="Arial Narrow" w:cs="Arial"/>
          <w:sz w:val="20"/>
          <w:szCs w:val="20"/>
        </w:rPr>
        <w:t>území  a</w:t>
      </w:r>
      <w:proofErr w:type="gramEnd"/>
      <w:r w:rsidRPr="00D73926">
        <w:rPr>
          <w:rFonts w:ascii="Arial Narrow" w:hAnsi="Arial Narrow" w:cs="Arial"/>
          <w:sz w:val="20"/>
          <w:szCs w:val="20"/>
        </w:rPr>
        <w:t xml:space="preserve"> stanovené úkoly pro území plánování.</w:t>
      </w:r>
    </w:p>
    <w:p w14:paraId="37F98045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Zastavitelné plochy jsou vymezeny v návaznosti na již urbanizované území (tj. zastavěné území), a to i za cenu méně pozitivního dopadu na ochranu zemědělského půdního fondu. </w:t>
      </w:r>
    </w:p>
    <w:p w14:paraId="79BAA2E4" w14:textId="77777777" w:rsidR="002C4A4D" w:rsidRPr="00D73926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D73926">
        <w:rPr>
          <w:rFonts w:ascii="Arial Narrow" w:hAnsi="Arial Narrow" w:cs="Arial"/>
          <w:sz w:val="20"/>
          <w:szCs w:val="20"/>
        </w:rPr>
        <w:t xml:space="preserve">Z hlediska stanovení podmínek koncepce ochrany a rozvoje kulturních hodnot jsou respektovány stanovené zásady pro rozhodování o změnách v území a stanovené úkoly pro území plánování. </w:t>
      </w:r>
    </w:p>
    <w:p w14:paraId="0807FE24" w14:textId="77777777" w:rsidR="002C4A4D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Z hlediska stanovení podmínek koncepce ochrany a rozvoje civilizačních hodnot jsou    respektovány stanovené zásady pro rozhodování o změnách na území a stanovené úkoly pro území plánování. </w:t>
      </w:r>
    </w:p>
    <w:p w14:paraId="35AD618D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Upřesnění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republikových a vymezení nadmístních rozvojových oblastí a os – kap.</w:t>
      </w:r>
      <w:r w:rsidR="00360AFA" w:rsidRPr="00E10A82">
        <w:rPr>
          <w:rFonts w:ascii="Arial Narrow" w:hAnsi="Arial Narrow" w:cs="Arial"/>
          <w:b/>
          <w:sz w:val="20"/>
          <w:szCs w:val="20"/>
        </w:rPr>
        <w:t>b</w:t>
      </w:r>
    </w:p>
    <w:p w14:paraId="57843A15" w14:textId="77777777" w:rsidR="0084066E" w:rsidRPr="00E10A82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Řešené území se v rámci </w:t>
      </w:r>
      <w:r w:rsidR="001F2ECD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nenachází v rozvojové oblasti </w:t>
      </w:r>
    </w:p>
    <w:p w14:paraId="06B52BFF" w14:textId="77777777" w:rsidR="00875389" w:rsidRPr="00875389" w:rsidRDefault="00875389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color w:val="FF0000"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Řešené území se v rámci </w:t>
      </w:r>
      <w:r w:rsidR="001F2ECD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1F2ECD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="001F2ECD">
        <w:rPr>
          <w:rFonts w:ascii="Arial Narrow" w:hAnsi="Arial Narrow" w:cs="Arial"/>
          <w:i/>
          <w:sz w:val="20"/>
          <w:szCs w:val="20"/>
          <w:u w:val="single"/>
        </w:rPr>
        <w:t>ne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nachází v rozvojové ose.</w:t>
      </w:r>
      <w:r w:rsidRPr="00875389">
        <w:rPr>
          <w:rFonts w:ascii="Arial Narrow" w:hAnsi="Arial Narrow" w:cs="Arial"/>
          <w:i/>
          <w:color w:val="FF0000"/>
          <w:sz w:val="20"/>
          <w:szCs w:val="20"/>
          <w:u w:val="single"/>
        </w:rPr>
        <w:t xml:space="preserve"> </w:t>
      </w:r>
    </w:p>
    <w:p w14:paraId="6F658C7B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hlediska Zpřesnění vymezení specifických oblastí vymezených v politice územního rozvoje a vymezení dalších specifických oblastí nadmístního významu – kap.</w:t>
      </w:r>
      <w:r w:rsidR="00360AFA" w:rsidRPr="00E10A82">
        <w:rPr>
          <w:rFonts w:ascii="Arial Narrow" w:hAnsi="Arial Narrow" w:cs="Arial"/>
          <w:b/>
          <w:sz w:val="20"/>
          <w:szCs w:val="20"/>
        </w:rPr>
        <w:t>c</w:t>
      </w:r>
      <w:r w:rsidRPr="00E10A82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25CB4964" w14:textId="77777777" w:rsidR="0084066E" w:rsidRPr="00E10A82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Území 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se nenachází v žádné ze specifických oblastí.</w:t>
      </w:r>
    </w:p>
    <w:p w14:paraId="02CB3ACD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 xml:space="preserve">Z hlediska Zpřesnění vymezení ploch a koridorů vymezených v politice územního rozvoje a vymezení ploch a koridorů nadmístního významu, ovlivňujících území více obcí, včetně ploch a koridorů veřejné infrastruktury, územního systému ekologické stability a územních rezerv– 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kap.</w:t>
      </w:r>
      <w:r w:rsidR="00360AFA" w:rsidRPr="00E10A82">
        <w:rPr>
          <w:rFonts w:ascii="Arial Narrow" w:hAnsi="Arial Narrow" w:cs="Arial"/>
          <w:b/>
          <w:sz w:val="20"/>
          <w:szCs w:val="20"/>
        </w:rPr>
        <w:t>d</w:t>
      </w:r>
      <w:proofErr w:type="gramEnd"/>
    </w:p>
    <w:p w14:paraId="499B8A29" w14:textId="77777777" w:rsidR="004D14E8" w:rsidRPr="00E10A82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lastRenderedPageBreak/>
        <w:t xml:space="preserve">Na území 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se </w:t>
      </w:r>
      <w:r w:rsidR="00DF0DF7">
        <w:rPr>
          <w:rFonts w:ascii="Arial Narrow" w:hAnsi="Arial Narrow" w:cs="Arial"/>
          <w:i/>
          <w:sz w:val="20"/>
          <w:szCs w:val="20"/>
          <w:u w:val="single"/>
        </w:rPr>
        <w:t>ne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nachází koridor veřejné infrastruktury</w:t>
      </w:r>
      <w:r w:rsidR="00F016A9">
        <w:rPr>
          <w:rFonts w:ascii="Arial Narrow" w:hAnsi="Arial Narrow" w:cs="Arial"/>
          <w:i/>
          <w:sz w:val="20"/>
          <w:szCs w:val="20"/>
          <w:u w:val="single"/>
        </w:rPr>
        <w:t>.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</w:p>
    <w:p w14:paraId="6F102FDE" w14:textId="77777777" w:rsidR="002C4A4D" w:rsidRPr="00E10A82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Na území 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se nachází územní systém ekologické stability regionální úrovně.</w:t>
      </w:r>
    </w:p>
    <w:p w14:paraId="5B095AD9" w14:textId="77777777" w:rsidR="006533A9" w:rsidRPr="00DF0DF7" w:rsidRDefault="006533A9" w:rsidP="005F4BBD">
      <w:pPr>
        <w:spacing w:line="240" w:lineRule="auto"/>
        <w:jc w:val="both"/>
        <w:rPr>
          <w:rFonts w:ascii="Arial Narrow" w:eastAsiaTheme="minorHAnsi" w:hAnsi="Arial Narrow" w:cs="Arial"/>
          <w:sz w:val="20"/>
          <w:szCs w:val="20"/>
        </w:rPr>
      </w:pPr>
      <w:r w:rsidRPr="00DF0DF7">
        <w:rPr>
          <w:rFonts w:ascii="Arial Narrow" w:eastAsiaTheme="minorHAnsi" w:hAnsi="Arial Narrow" w:cs="Arial"/>
          <w:sz w:val="20"/>
          <w:szCs w:val="20"/>
        </w:rPr>
        <w:t>Vymezení územního systému ekologické stability</w:t>
      </w:r>
    </w:p>
    <w:p w14:paraId="10EF12C6" w14:textId="77777777" w:rsidR="007B243A" w:rsidRDefault="006533A9" w:rsidP="005F4BBD">
      <w:pPr>
        <w:spacing w:line="240" w:lineRule="auto"/>
        <w:jc w:val="both"/>
        <w:rPr>
          <w:rFonts w:ascii="Arial Narrow" w:eastAsiaTheme="minorHAnsi" w:hAnsi="Arial Narrow" w:cs="Arial"/>
          <w:sz w:val="20"/>
          <w:szCs w:val="20"/>
        </w:rPr>
      </w:pPr>
      <w:r w:rsidRPr="00DF0DF7">
        <w:rPr>
          <w:rFonts w:ascii="Arial Narrow" w:eastAsiaTheme="minorHAnsi" w:hAnsi="Arial Narrow" w:cs="Arial"/>
          <w:sz w:val="20"/>
          <w:szCs w:val="20"/>
        </w:rPr>
        <w:t xml:space="preserve">(34) Zásady územního rozvoje Jihočeského kraje řeší vždy jako nadmístní význam v oblasti územního systému ekologické stability: </w:t>
      </w:r>
    </w:p>
    <w:p w14:paraId="3EAFE489" w14:textId="77777777" w:rsidR="006533A9" w:rsidRPr="00DF0DF7" w:rsidRDefault="006533A9" w:rsidP="005F4BBD">
      <w:pPr>
        <w:spacing w:line="240" w:lineRule="auto"/>
        <w:jc w:val="both"/>
        <w:rPr>
          <w:rFonts w:ascii="Arial Narrow" w:eastAsiaTheme="minorHAnsi" w:hAnsi="Arial Narrow" w:cs="Arial"/>
          <w:sz w:val="20"/>
          <w:szCs w:val="20"/>
        </w:rPr>
      </w:pPr>
      <w:r w:rsidRPr="00DF0DF7">
        <w:rPr>
          <w:rFonts w:ascii="Arial Narrow" w:eastAsiaTheme="minorHAnsi" w:hAnsi="Arial Narrow" w:cs="Arial"/>
          <w:sz w:val="20"/>
          <w:szCs w:val="20"/>
        </w:rPr>
        <w:t xml:space="preserve">b. skladebné části (prvky) územního systému ekologické stability regionálního významu – regionální biocentra a regionální biokoridory. </w:t>
      </w:r>
    </w:p>
    <w:p w14:paraId="7CDF34DB" w14:textId="77777777" w:rsidR="006533A9" w:rsidRPr="00C379B2" w:rsidRDefault="003D698A" w:rsidP="005F4BBD">
      <w:pPr>
        <w:spacing w:line="240" w:lineRule="auto"/>
        <w:rPr>
          <w:rFonts w:ascii="Arial Narrow" w:eastAsiaTheme="minorHAnsi" w:hAnsi="Arial Narrow" w:cs="Arial"/>
          <w:sz w:val="20"/>
          <w:szCs w:val="20"/>
        </w:rPr>
      </w:pPr>
      <w:r>
        <w:rPr>
          <w:rFonts w:ascii="Arial Narrow" w:eastAsiaTheme="minorHAnsi" w:hAnsi="Arial Narrow" w:cs="Arial"/>
          <w:sz w:val="20"/>
          <w:szCs w:val="20"/>
        </w:rPr>
        <w:t>R</w:t>
      </w:r>
      <w:r w:rsidR="006533A9" w:rsidRPr="00C379B2">
        <w:rPr>
          <w:rFonts w:ascii="Arial Narrow" w:eastAsiaTheme="minorHAnsi" w:hAnsi="Arial Narrow" w:cs="Arial"/>
          <w:sz w:val="20"/>
          <w:szCs w:val="20"/>
        </w:rPr>
        <w:t>egionální biokoridory</w:t>
      </w:r>
    </w:p>
    <w:p w14:paraId="19FBB4A4" w14:textId="77777777" w:rsidR="006533A9" w:rsidRPr="003D698A" w:rsidRDefault="006533A9" w:rsidP="005F4BBD">
      <w:pPr>
        <w:spacing w:line="240" w:lineRule="auto"/>
        <w:ind w:firstLine="708"/>
        <w:rPr>
          <w:rFonts w:ascii="Arial Narrow" w:eastAsiaTheme="minorHAnsi" w:hAnsi="Arial Narrow" w:cs="Arial"/>
          <w:color w:val="C00000"/>
          <w:sz w:val="20"/>
          <w:szCs w:val="20"/>
        </w:rPr>
      </w:pPr>
      <w:r w:rsidRPr="00C379B2">
        <w:rPr>
          <w:rFonts w:ascii="Arial Narrow" w:eastAsiaTheme="minorHAnsi" w:hAnsi="Arial Narrow" w:cs="Arial"/>
          <w:sz w:val="20"/>
          <w:szCs w:val="20"/>
        </w:rPr>
        <w:t>332 Zelenov - Bloud</w:t>
      </w:r>
      <w:r w:rsidR="009B02B0">
        <w:rPr>
          <w:rFonts w:ascii="Arial Narrow" w:eastAsiaTheme="minorHAnsi" w:hAnsi="Arial Narrow" w:cs="Arial"/>
          <w:sz w:val="20"/>
          <w:szCs w:val="20"/>
        </w:rPr>
        <w:t>í</w:t>
      </w:r>
      <w:r w:rsidRPr="00C379B2">
        <w:rPr>
          <w:rFonts w:ascii="Arial Narrow" w:eastAsiaTheme="minorHAnsi" w:hAnsi="Arial Narrow" w:cs="Arial"/>
          <w:sz w:val="20"/>
          <w:szCs w:val="20"/>
        </w:rPr>
        <w:t xml:space="preserve">m </w:t>
      </w:r>
    </w:p>
    <w:p w14:paraId="684DAD73" w14:textId="77777777" w:rsidR="006533A9" w:rsidRPr="00C379B2" w:rsidRDefault="006533A9" w:rsidP="005F4BBD">
      <w:pPr>
        <w:spacing w:line="240" w:lineRule="auto"/>
        <w:ind w:firstLine="708"/>
        <w:rPr>
          <w:rFonts w:ascii="Arial Narrow" w:eastAsiaTheme="minorHAnsi" w:hAnsi="Arial Narrow" w:cs="Arial"/>
          <w:sz w:val="20"/>
          <w:szCs w:val="20"/>
        </w:rPr>
      </w:pPr>
      <w:r w:rsidRPr="00C379B2">
        <w:rPr>
          <w:rFonts w:ascii="Arial Narrow" w:eastAsiaTheme="minorHAnsi" w:hAnsi="Arial Narrow" w:cs="Arial"/>
          <w:sz w:val="20"/>
          <w:szCs w:val="20"/>
        </w:rPr>
        <w:t>333 Bloudím – Osičina</w:t>
      </w:r>
    </w:p>
    <w:p w14:paraId="070405A0" w14:textId="77777777" w:rsidR="006533A9" w:rsidRPr="00C379B2" w:rsidRDefault="006533A9" w:rsidP="005F4BBD">
      <w:pPr>
        <w:spacing w:line="240" w:lineRule="auto"/>
        <w:ind w:firstLine="708"/>
        <w:rPr>
          <w:rFonts w:ascii="Arial Narrow" w:eastAsiaTheme="minorHAnsi" w:hAnsi="Arial Narrow" w:cs="Arial"/>
          <w:sz w:val="20"/>
          <w:szCs w:val="20"/>
        </w:rPr>
      </w:pPr>
      <w:r w:rsidRPr="00C379B2">
        <w:rPr>
          <w:rFonts w:ascii="Arial Narrow" w:eastAsiaTheme="minorHAnsi" w:hAnsi="Arial Narrow" w:cs="Arial"/>
          <w:sz w:val="20"/>
          <w:szCs w:val="20"/>
        </w:rPr>
        <w:t>334 Bloudím – Kůstrý</w:t>
      </w:r>
    </w:p>
    <w:p w14:paraId="40586D5E" w14:textId="77777777" w:rsidR="006533A9" w:rsidRPr="00C379B2" w:rsidRDefault="006533A9" w:rsidP="005F4BBD">
      <w:pPr>
        <w:spacing w:line="240" w:lineRule="auto"/>
        <w:rPr>
          <w:rFonts w:ascii="Arial Narrow" w:eastAsiaTheme="minorHAnsi" w:hAnsi="Arial Narrow" w:cs="Arial"/>
          <w:sz w:val="20"/>
          <w:szCs w:val="20"/>
        </w:rPr>
      </w:pPr>
      <w:r w:rsidRPr="00C379B2">
        <w:rPr>
          <w:rFonts w:ascii="Arial Narrow" w:eastAsiaTheme="minorHAnsi" w:hAnsi="Arial Narrow" w:cs="Arial"/>
          <w:sz w:val="20"/>
          <w:szCs w:val="20"/>
        </w:rPr>
        <w:t>Regionální biocentra</w:t>
      </w:r>
    </w:p>
    <w:p w14:paraId="1B68895D" w14:textId="77777777" w:rsidR="006533A9" w:rsidRPr="00C379B2" w:rsidRDefault="006533A9" w:rsidP="005F4BBD">
      <w:pPr>
        <w:spacing w:line="240" w:lineRule="auto"/>
        <w:ind w:firstLine="708"/>
        <w:rPr>
          <w:rFonts w:ascii="Arial Narrow" w:eastAsiaTheme="minorHAnsi" w:hAnsi="Arial Narrow" w:cs="Arial"/>
          <w:sz w:val="20"/>
          <w:szCs w:val="20"/>
        </w:rPr>
      </w:pPr>
      <w:r w:rsidRPr="00C379B2">
        <w:rPr>
          <w:rFonts w:ascii="Arial Narrow" w:eastAsiaTheme="minorHAnsi" w:hAnsi="Arial Narrow" w:cs="Arial"/>
          <w:sz w:val="20"/>
          <w:szCs w:val="20"/>
        </w:rPr>
        <w:t>802 Bloudím Vojnice</w:t>
      </w:r>
    </w:p>
    <w:p w14:paraId="146A82F0" w14:textId="77777777" w:rsidR="002C4A4D" w:rsidRPr="00E10A82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Na území 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EC4CBB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se nenachází žádná vymezená plocha ani koridor rezervy.</w:t>
      </w:r>
    </w:p>
    <w:p w14:paraId="552DF5F9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 xml:space="preserve">Z hlediska Upřesnění územních podmínek koncepce ochrany a rozvoje přírodních, kulturních a civilizačních hodnot území kraje– 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kap.</w:t>
      </w:r>
      <w:r w:rsidR="00360AFA" w:rsidRPr="00E10A82">
        <w:rPr>
          <w:rFonts w:ascii="Arial Narrow" w:hAnsi="Arial Narrow" w:cs="Arial"/>
          <w:b/>
          <w:sz w:val="20"/>
          <w:szCs w:val="20"/>
        </w:rPr>
        <w:t>e</w:t>
      </w:r>
      <w:proofErr w:type="gramEnd"/>
    </w:p>
    <w:p w14:paraId="5F42218E" w14:textId="77777777" w:rsidR="0084066E" w:rsidRPr="00E10A82" w:rsidRDefault="0084066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</w:rPr>
        <w:t xml:space="preserve">Stanovení podmínek koncepce </w:t>
      </w:r>
      <w:r w:rsidRPr="00E10A82">
        <w:rPr>
          <w:rFonts w:ascii="Arial Narrow" w:hAnsi="Arial Narrow" w:cs="Arial"/>
          <w:sz w:val="20"/>
          <w:szCs w:val="20"/>
          <w:u w:val="single"/>
        </w:rPr>
        <w:t>ochrany a rozvoje přírodních hodnot</w:t>
      </w:r>
      <w:r w:rsidRPr="00E10A82">
        <w:rPr>
          <w:rFonts w:ascii="Arial Narrow" w:hAnsi="Arial Narrow" w:cs="Arial"/>
          <w:sz w:val="20"/>
          <w:szCs w:val="20"/>
        </w:rPr>
        <w:t xml:space="preserve"> ÚP respektuje:</w:t>
      </w:r>
    </w:p>
    <w:p w14:paraId="070E2519" w14:textId="77777777" w:rsidR="00DF0DF7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</w:rPr>
        <w:t>V ÚP a řešením Změny č.</w:t>
      </w:r>
      <w:r w:rsidR="00DF0DF7">
        <w:rPr>
          <w:rFonts w:ascii="Arial Narrow" w:hAnsi="Arial Narrow" w:cs="Arial"/>
          <w:sz w:val="20"/>
          <w:szCs w:val="20"/>
        </w:rPr>
        <w:t>1</w:t>
      </w:r>
      <w:r w:rsidRPr="00E10A82">
        <w:rPr>
          <w:rFonts w:ascii="Arial Narrow" w:hAnsi="Arial Narrow" w:cs="Arial"/>
          <w:sz w:val="20"/>
          <w:szCs w:val="20"/>
        </w:rPr>
        <w:t xml:space="preserve"> jsou podporována  řešení směřující k vyváženosti zájmů ochrany přírody a zájmů podporujících rozvoj hospodářských, socioekonomických aktivit včetně rekreačního využití území, je respektována  ochrana přírodních hodnot, respektován charakter krajiny dle vymezení krajinného rázu, je podporována údržba, obnova a doplnění originálních krajinných prvků a segmentů ve prospěch posílení ekologické stability krajiny, jsou respektovány vodohospodářské zájmy, jsou chráněny  vodní toky, vodních plochy, je stabilizována ochrana zdrojů podzemní a povrchové vody. </w:t>
      </w:r>
    </w:p>
    <w:p w14:paraId="44B1E1C2" w14:textId="77777777" w:rsidR="0084066E" w:rsidRPr="00571369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</w:rPr>
      </w:pPr>
      <w:r w:rsidRPr="00571369">
        <w:rPr>
          <w:rFonts w:ascii="Arial Narrow" w:hAnsi="Arial Narrow" w:cs="Arial"/>
          <w:sz w:val="20"/>
          <w:szCs w:val="20"/>
        </w:rPr>
        <w:t xml:space="preserve">Při navrhování nových zastavitelných ploch byly zohledňovány zásady ochrany zemědělského půdního fondu </w:t>
      </w:r>
      <w:proofErr w:type="gramStart"/>
      <w:r w:rsidRPr="00571369">
        <w:rPr>
          <w:rFonts w:ascii="Arial Narrow" w:hAnsi="Arial Narrow" w:cs="Arial"/>
          <w:sz w:val="20"/>
          <w:szCs w:val="20"/>
        </w:rPr>
        <w:t xml:space="preserve">a </w:t>
      </w:r>
      <w:r w:rsidR="00270010" w:rsidRPr="00571369">
        <w:rPr>
          <w:rFonts w:ascii="Arial Narrow" w:hAnsi="Arial Narrow" w:cs="Arial"/>
          <w:sz w:val="20"/>
          <w:szCs w:val="20"/>
        </w:rPr>
        <w:t xml:space="preserve"> </w:t>
      </w:r>
      <w:r w:rsidRPr="00571369">
        <w:rPr>
          <w:rFonts w:ascii="Arial Narrow" w:hAnsi="Arial Narrow" w:cs="Arial"/>
          <w:sz w:val="20"/>
          <w:szCs w:val="20"/>
        </w:rPr>
        <w:t>pozemků</w:t>
      </w:r>
      <w:proofErr w:type="gramEnd"/>
      <w:r w:rsidRPr="00571369">
        <w:rPr>
          <w:rFonts w:ascii="Arial Narrow" w:hAnsi="Arial Narrow" w:cs="Arial"/>
          <w:sz w:val="20"/>
          <w:szCs w:val="20"/>
        </w:rPr>
        <w:t xml:space="preserve"> určených k plnění funkce lesa, nové rozvojové plochy jsou situovány přednostně </w:t>
      </w:r>
      <w:r w:rsidR="00270010" w:rsidRPr="00571369">
        <w:rPr>
          <w:rFonts w:ascii="Arial Narrow" w:hAnsi="Arial Narrow" w:cs="Arial"/>
          <w:sz w:val="20"/>
          <w:szCs w:val="20"/>
        </w:rPr>
        <w:t xml:space="preserve"> </w:t>
      </w:r>
      <w:r w:rsidRPr="00571369">
        <w:rPr>
          <w:rFonts w:ascii="Arial Narrow" w:hAnsi="Arial Narrow" w:cs="Arial"/>
          <w:sz w:val="20"/>
          <w:szCs w:val="20"/>
        </w:rPr>
        <w:t xml:space="preserve">mimo  I. a II. třídu ochrany zemědělského půdního fondu a mimo lesní pozemky, zároveň ale také nové zastavitelné plochy jsou přednostně vymezeny v návaznosti na již urbanizované území.  Při stanovování podmínek využití území bylo </w:t>
      </w:r>
      <w:proofErr w:type="gramStart"/>
      <w:r w:rsidRPr="00571369">
        <w:rPr>
          <w:rFonts w:ascii="Arial Narrow" w:hAnsi="Arial Narrow" w:cs="Arial"/>
          <w:sz w:val="20"/>
          <w:szCs w:val="20"/>
        </w:rPr>
        <w:t>dbáno  na</w:t>
      </w:r>
      <w:proofErr w:type="gramEnd"/>
      <w:r w:rsidRPr="00571369">
        <w:rPr>
          <w:rFonts w:ascii="Arial Narrow" w:hAnsi="Arial Narrow" w:cs="Arial"/>
          <w:sz w:val="20"/>
          <w:szCs w:val="20"/>
        </w:rPr>
        <w:t xml:space="preserve"> posilování retenční schopnosti území, na zajištění migrační prostupnosti příčných překážek na tocích, ve vztahu k posílení biodiverzity a k protipovodňové prevenci.</w:t>
      </w:r>
    </w:p>
    <w:p w14:paraId="772EB9B9" w14:textId="77777777" w:rsidR="00F840F8" w:rsidRDefault="0084066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</w:rPr>
        <w:t xml:space="preserve">Stanovení podmínek koncepce </w:t>
      </w:r>
      <w:r w:rsidRPr="00E10A82">
        <w:rPr>
          <w:rFonts w:ascii="Arial Narrow" w:hAnsi="Arial Narrow" w:cs="Arial"/>
          <w:sz w:val="20"/>
          <w:szCs w:val="20"/>
          <w:u w:val="single"/>
        </w:rPr>
        <w:t>ochrany a rozvoje kulturních hodnot</w:t>
      </w:r>
      <w:r w:rsidRPr="00E10A82">
        <w:rPr>
          <w:rFonts w:ascii="Arial Narrow" w:hAnsi="Arial Narrow" w:cs="Arial"/>
          <w:sz w:val="20"/>
          <w:szCs w:val="20"/>
        </w:rPr>
        <w:t xml:space="preserve"> ÚP a řešení Změny č.</w:t>
      </w:r>
      <w:r w:rsidR="00DF0DF7">
        <w:rPr>
          <w:rFonts w:ascii="Arial Narrow" w:hAnsi="Arial Narrow" w:cs="Arial"/>
          <w:sz w:val="20"/>
          <w:szCs w:val="20"/>
        </w:rPr>
        <w:t>1</w:t>
      </w:r>
      <w:r w:rsidRPr="00E10A82">
        <w:rPr>
          <w:rFonts w:ascii="Arial Narrow" w:hAnsi="Arial Narrow" w:cs="Arial"/>
          <w:sz w:val="20"/>
          <w:szCs w:val="20"/>
        </w:rPr>
        <w:t xml:space="preserve"> respektuje: </w:t>
      </w:r>
    </w:p>
    <w:p w14:paraId="5697DDC6" w14:textId="77777777" w:rsidR="0084066E" w:rsidRPr="00E10A82" w:rsidRDefault="0084066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  <w:lang w:eastAsia="ar-SA"/>
        </w:rPr>
        <w:t xml:space="preserve">Do územního plánu jsou promítnuty územní podmínky pro zabezpečení ochrany a péče o nemovitý památkový fond je dbáno na kvalitu a soulad řešení nové zástavby v jejich okolí. Je respektován charakter krajiny je </w:t>
      </w:r>
      <w:proofErr w:type="gramStart"/>
      <w:r w:rsidRPr="00E10A82">
        <w:rPr>
          <w:rFonts w:ascii="Arial Narrow" w:hAnsi="Arial Narrow" w:cs="Arial"/>
          <w:sz w:val="20"/>
          <w:szCs w:val="20"/>
          <w:lang w:eastAsia="ar-SA"/>
        </w:rPr>
        <w:t>podpořena  údržba</w:t>
      </w:r>
      <w:proofErr w:type="gramEnd"/>
      <w:r w:rsidRPr="00E10A82">
        <w:rPr>
          <w:rFonts w:ascii="Arial Narrow" w:hAnsi="Arial Narrow" w:cs="Arial"/>
          <w:sz w:val="20"/>
          <w:szCs w:val="20"/>
          <w:lang w:eastAsia="ar-SA"/>
        </w:rPr>
        <w:t>, obnova a doplnění originálních krajinných prvků a segmentů ve prospěch zachování specifického krajinného rázu, není připuštěna zástavba vymykající se měřítku krajiny a výrazně narušující krajinný a architektonický ráz a negativně ovlivňující panoramatické pohledy,</w:t>
      </w:r>
    </w:p>
    <w:p w14:paraId="1B23E09B" w14:textId="77777777" w:rsidR="0084066E" w:rsidRPr="00E10A82" w:rsidRDefault="0084066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</w:rPr>
        <w:t xml:space="preserve">Stanovení podmínek koncepce </w:t>
      </w:r>
      <w:r w:rsidRPr="00E10A82">
        <w:rPr>
          <w:rFonts w:ascii="Arial Narrow" w:hAnsi="Arial Narrow" w:cs="Arial"/>
          <w:sz w:val="20"/>
          <w:szCs w:val="20"/>
          <w:u w:val="single"/>
        </w:rPr>
        <w:t>ochrany a rozvoje civilizačních hodnot</w:t>
      </w:r>
      <w:r w:rsidRPr="00E10A82">
        <w:rPr>
          <w:rFonts w:ascii="Arial Narrow" w:hAnsi="Arial Narrow" w:cs="Arial"/>
          <w:sz w:val="20"/>
          <w:szCs w:val="20"/>
        </w:rPr>
        <w:t xml:space="preserve"> ÚP </w:t>
      </w:r>
      <w:r w:rsidR="004148F9" w:rsidRPr="00E10A82">
        <w:rPr>
          <w:rFonts w:ascii="Arial Narrow" w:hAnsi="Arial Narrow" w:cs="Arial"/>
          <w:sz w:val="20"/>
          <w:szCs w:val="20"/>
        </w:rPr>
        <w:t>a řešení Změny č.</w:t>
      </w:r>
      <w:r w:rsidR="004148F9">
        <w:rPr>
          <w:rFonts w:ascii="Arial Narrow" w:hAnsi="Arial Narrow" w:cs="Arial"/>
          <w:sz w:val="20"/>
          <w:szCs w:val="20"/>
        </w:rPr>
        <w:t>1</w:t>
      </w:r>
      <w:r w:rsidR="004148F9" w:rsidRPr="00E10A82">
        <w:rPr>
          <w:rFonts w:ascii="Arial Narrow" w:hAnsi="Arial Narrow" w:cs="Arial"/>
          <w:sz w:val="20"/>
          <w:szCs w:val="20"/>
        </w:rPr>
        <w:t xml:space="preserve"> respektuje: </w:t>
      </w:r>
    </w:p>
    <w:p w14:paraId="4A6C4E75" w14:textId="77777777" w:rsidR="0084066E" w:rsidRPr="00E10A82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sz w:val="20"/>
          <w:szCs w:val="20"/>
          <w:lang w:eastAsia="ar-SA"/>
        </w:rPr>
      </w:pPr>
      <w:r w:rsidRPr="00E10A82">
        <w:rPr>
          <w:rFonts w:ascii="Arial Narrow" w:hAnsi="Arial Narrow" w:cs="Arial"/>
          <w:sz w:val="20"/>
          <w:szCs w:val="20"/>
          <w:lang w:eastAsia="ar-SA"/>
        </w:rPr>
        <w:t>ÚP vytvořil podmínky pro ekologicky přijatelné formy zemědělského hospodaření vedoucí k obnově původní kulturní krajiny a vytvářeny podmínky pro podporu zemědělského hospodaření v kombinaci se službami v oblasti cestovního a turistického ruchu</w:t>
      </w:r>
      <w:r w:rsidR="00A11D28">
        <w:rPr>
          <w:rFonts w:ascii="Arial Narrow" w:hAnsi="Arial Narrow" w:cs="Arial"/>
          <w:sz w:val="20"/>
          <w:szCs w:val="20"/>
          <w:lang w:eastAsia="ar-SA"/>
        </w:rPr>
        <w:t>.</w:t>
      </w:r>
      <w:r w:rsidRPr="00E10A82">
        <w:rPr>
          <w:rFonts w:ascii="Arial Narrow" w:hAnsi="Arial Narrow" w:cs="Arial"/>
          <w:sz w:val="20"/>
          <w:szCs w:val="20"/>
          <w:lang w:eastAsia="ar-SA"/>
        </w:rPr>
        <w:t>,</w:t>
      </w:r>
    </w:p>
    <w:p w14:paraId="380AC887" w14:textId="77777777" w:rsidR="002C4A4D" w:rsidRDefault="002C4A4D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>ÚP</w:t>
      </w:r>
      <w:r w:rsidR="00B87FFC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a Změna č.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1</w:t>
      </w:r>
      <w:r w:rsidR="00B87FFC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>vytvořil</w:t>
      </w:r>
      <w:r w:rsidR="00875389">
        <w:rPr>
          <w:rFonts w:ascii="Arial Narrow" w:hAnsi="Arial Narrow" w:cs="Arial"/>
          <w:i/>
          <w:sz w:val="20"/>
          <w:szCs w:val="20"/>
          <w:u w:val="single"/>
        </w:rPr>
        <w:t>y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podmínky pro rozvoj obytných funkcí venkovského charakteru, vymezené rozvojové plochy jsou </w:t>
      </w:r>
      <w:proofErr w:type="gramStart"/>
      <w:r w:rsidRPr="00E10A82">
        <w:rPr>
          <w:rFonts w:ascii="Arial Narrow" w:hAnsi="Arial Narrow" w:cs="Arial"/>
          <w:i/>
          <w:sz w:val="20"/>
          <w:szCs w:val="20"/>
          <w:u w:val="single"/>
        </w:rPr>
        <w:t>racionálně  napojeny</w:t>
      </w:r>
      <w:proofErr w:type="gramEnd"/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na veřejnou dopravní a technickou infrastrukturu. </w:t>
      </w:r>
      <w:r w:rsidR="00A11D28">
        <w:rPr>
          <w:rFonts w:ascii="Arial Narrow" w:hAnsi="Arial Narrow" w:cs="Arial"/>
          <w:i/>
          <w:sz w:val="20"/>
          <w:szCs w:val="20"/>
          <w:u w:val="single"/>
        </w:rPr>
        <w:t xml:space="preserve">Plochy umístěné na </w:t>
      </w:r>
      <w:proofErr w:type="gramStart"/>
      <w:r w:rsidR="00A11D28">
        <w:rPr>
          <w:rFonts w:ascii="Arial Narrow" w:hAnsi="Arial Narrow" w:cs="Arial"/>
          <w:i/>
          <w:sz w:val="20"/>
          <w:szCs w:val="20"/>
          <w:u w:val="single"/>
        </w:rPr>
        <w:t>I.třídě</w:t>
      </w:r>
      <w:proofErr w:type="gramEnd"/>
      <w:r w:rsidR="00A11D28">
        <w:rPr>
          <w:rFonts w:ascii="Arial Narrow" w:hAnsi="Arial Narrow" w:cs="Arial"/>
          <w:i/>
          <w:sz w:val="20"/>
          <w:szCs w:val="20"/>
          <w:u w:val="single"/>
        </w:rPr>
        <w:t xml:space="preserve"> ochrany ZPF jsou kompenzovány zmenšením zastavitelné plochy vymezené v ÚP v I.třídě ochrany ZPF.</w:t>
      </w:r>
    </w:p>
    <w:p w14:paraId="2753411E" w14:textId="77777777" w:rsidR="00A11D28" w:rsidRPr="00E10A82" w:rsidRDefault="00A11D28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hAnsi="Arial Narrow" w:cs="Arial"/>
          <w:i/>
          <w:sz w:val="20"/>
          <w:szCs w:val="20"/>
          <w:u w:val="single"/>
        </w:rPr>
      </w:pPr>
    </w:p>
    <w:p w14:paraId="3FF5EE3F" w14:textId="3C71385A" w:rsidR="001E5D73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 xml:space="preserve">Z hlediska </w:t>
      </w:r>
      <w:r w:rsidR="001E5D73" w:rsidRPr="00E10A82">
        <w:rPr>
          <w:rFonts w:ascii="Arial Narrow" w:hAnsi="Arial Narrow" w:cs="Arial"/>
          <w:b/>
          <w:sz w:val="20"/>
          <w:szCs w:val="20"/>
        </w:rPr>
        <w:t>Stanovení</w:t>
      </w:r>
      <w:r w:rsidRPr="00E10A82">
        <w:rPr>
          <w:rFonts w:ascii="Arial Narrow" w:hAnsi="Arial Narrow" w:cs="Arial"/>
          <w:b/>
          <w:sz w:val="20"/>
          <w:szCs w:val="20"/>
        </w:rPr>
        <w:t xml:space="preserve"> cílových charakteristik krajin</w:t>
      </w:r>
      <w:r w:rsidR="001E5D73" w:rsidRPr="00E10A82">
        <w:rPr>
          <w:rFonts w:ascii="Arial Narrow" w:hAnsi="Arial Narrow" w:cs="Arial"/>
          <w:b/>
          <w:sz w:val="20"/>
          <w:szCs w:val="20"/>
        </w:rPr>
        <w:t>,</w:t>
      </w:r>
      <w:r w:rsidR="003B0C35">
        <w:rPr>
          <w:rFonts w:ascii="Arial Narrow" w:hAnsi="Arial Narrow" w:cs="Arial"/>
          <w:b/>
          <w:sz w:val="20"/>
          <w:szCs w:val="20"/>
        </w:rPr>
        <w:t xml:space="preserve"> </w:t>
      </w:r>
      <w:r w:rsidR="001E5D73" w:rsidRPr="00E10A82">
        <w:rPr>
          <w:rFonts w:ascii="Arial Narrow" w:hAnsi="Arial Narrow" w:cs="Arial"/>
          <w:b/>
          <w:sz w:val="20"/>
          <w:szCs w:val="20"/>
        </w:rPr>
        <w:t xml:space="preserve">vč. územních podmínek pro jejich zachování nebo dosažení </w:t>
      </w:r>
      <w:r w:rsidRPr="00E10A82">
        <w:rPr>
          <w:rFonts w:ascii="Arial Narrow" w:hAnsi="Arial Narrow" w:cs="Arial"/>
          <w:b/>
          <w:sz w:val="20"/>
          <w:szCs w:val="20"/>
        </w:rPr>
        <w:t xml:space="preserve">– 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kap.</w:t>
      </w:r>
      <w:r w:rsidR="001E5D73" w:rsidRPr="00E10A82">
        <w:rPr>
          <w:rFonts w:ascii="Arial Narrow" w:hAnsi="Arial Narrow" w:cs="Arial"/>
          <w:b/>
          <w:sz w:val="20"/>
          <w:szCs w:val="20"/>
        </w:rPr>
        <w:t>f</w:t>
      </w:r>
      <w:proofErr w:type="gramEnd"/>
      <w:r w:rsidR="001E5D73" w:rsidRPr="00E10A82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58C1B243" w14:textId="77777777" w:rsidR="00676A6A" w:rsidRPr="00E10A82" w:rsidRDefault="001E5D7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10A82">
        <w:rPr>
          <w:rFonts w:ascii="Arial Narrow" w:hAnsi="Arial Narrow" w:cs="Arial"/>
          <w:sz w:val="20"/>
          <w:szCs w:val="20"/>
        </w:rPr>
        <w:t xml:space="preserve">Zásady územního rozvoje Jihočeského kraje vymezují na území </w:t>
      </w:r>
      <w:r w:rsidR="00B946D1">
        <w:rPr>
          <w:rFonts w:ascii="Arial Narrow" w:hAnsi="Arial Narrow" w:cs="Arial"/>
          <w:i/>
          <w:sz w:val="20"/>
          <w:szCs w:val="20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r w:rsidRPr="00E10A82">
        <w:rPr>
          <w:rFonts w:ascii="Arial Narrow" w:hAnsi="Arial Narrow" w:cs="Arial"/>
          <w:sz w:val="20"/>
          <w:szCs w:val="20"/>
        </w:rPr>
        <w:t xml:space="preserve">následující typy krajin: </w:t>
      </w:r>
    </w:p>
    <w:p w14:paraId="19E0AA34" w14:textId="5E8BAF22" w:rsidR="00173E53" w:rsidRPr="009B02B0" w:rsidRDefault="00173E53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Na všech čtyřech katastrálních území obce Volenice je </w:t>
      </w:r>
      <w:r w:rsidRPr="00173E53">
        <w:rPr>
          <w:rFonts w:ascii="Arial Narrow" w:hAnsi="Arial Narrow" w:cs="Arial"/>
          <w:b/>
          <w:sz w:val="20"/>
          <w:szCs w:val="20"/>
        </w:rPr>
        <w:t>krajina lesopolní</w:t>
      </w:r>
      <w:r>
        <w:rPr>
          <w:rFonts w:ascii="Arial Narrow" w:hAnsi="Arial Narrow" w:cs="Arial"/>
          <w:b/>
          <w:sz w:val="20"/>
          <w:szCs w:val="20"/>
        </w:rPr>
        <w:t xml:space="preserve">, </w:t>
      </w:r>
      <w:r>
        <w:rPr>
          <w:rFonts w:ascii="Arial Narrow" w:hAnsi="Arial Narrow" w:cs="Arial"/>
          <w:sz w:val="20"/>
          <w:szCs w:val="20"/>
        </w:rPr>
        <w:t xml:space="preserve">vyjma nevelké části severovýchodně od zástavby obce Volenice, kde je </w:t>
      </w:r>
      <w:r w:rsidRPr="009B02B0">
        <w:rPr>
          <w:rFonts w:ascii="Arial Narrow" w:hAnsi="Arial Narrow" w:cs="Arial"/>
          <w:b/>
          <w:sz w:val="20"/>
          <w:szCs w:val="20"/>
        </w:rPr>
        <w:t>krajina polní.</w:t>
      </w:r>
    </w:p>
    <w:p w14:paraId="5AEE5C03" w14:textId="77777777" w:rsidR="00F76CEE" w:rsidRDefault="00F76CEE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noProof/>
          <w:sz w:val="20"/>
          <w:szCs w:val="20"/>
          <w:lang w:eastAsia="cs-CZ"/>
        </w:rPr>
        <w:drawing>
          <wp:inline distT="0" distB="0" distL="0" distR="0" wp14:anchorId="599735A6" wp14:editId="18F20CE8">
            <wp:extent cx="2269816" cy="1295400"/>
            <wp:effectExtent l="19050" t="0" r="0" b="0"/>
            <wp:docPr id="18" name="Obrázek 17" descr="zurtyp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rtypy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133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D81A" w14:textId="77777777" w:rsidR="003D5B0E" w:rsidRPr="009B02B0" w:rsidRDefault="001E5D73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173E53">
        <w:rPr>
          <w:rFonts w:ascii="Arial Narrow" w:hAnsi="Arial Narrow" w:cs="Arial"/>
          <w:b/>
          <w:sz w:val="20"/>
          <w:szCs w:val="20"/>
        </w:rPr>
        <w:t>d) krajina lesopolní</w:t>
      </w:r>
      <w:r w:rsidR="009B02B0">
        <w:rPr>
          <w:rFonts w:ascii="Arial Narrow" w:hAnsi="Arial Narrow" w:cs="Arial"/>
          <w:b/>
          <w:sz w:val="20"/>
          <w:szCs w:val="20"/>
        </w:rPr>
        <w:t xml:space="preserve"> - </w:t>
      </w:r>
      <w:r w:rsidR="00315BE4" w:rsidRPr="00173E53">
        <w:rPr>
          <w:rFonts w:ascii="Arial Narrow" w:hAnsi="Arial Narrow" w:cs="Arial"/>
          <w:sz w:val="20"/>
          <w:szCs w:val="20"/>
        </w:rPr>
        <w:t>zásady</w:t>
      </w:r>
      <w:r w:rsidR="003D5B0E" w:rsidRPr="00173E53">
        <w:rPr>
          <w:rFonts w:ascii="Arial Narrow" w:hAnsi="Arial Narrow" w:cs="Arial"/>
          <w:sz w:val="20"/>
          <w:szCs w:val="20"/>
        </w:rPr>
        <w:t>:</w:t>
      </w:r>
    </w:p>
    <w:p w14:paraId="700B1E55" w14:textId="77777777" w:rsidR="003D5B0E" w:rsidRPr="00173E53" w:rsidRDefault="003D5B0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a) zachovat v nejvyšší možné míře stávající rozmanitost krajiny a dále tuto rozmanitost podporovat doplňováním vhodných krajinných prvků, resp. nepřipuštěním vymizení prvků stávajících (např. minimalizací záborů PUPFL), </w:t>
      </w:r>
    </w:p>
    <w:p w14:paraId="75978841" w14:textId="77777777" w:rsidR="003D5B0E" w:rsidRPr="00173E53" w:rsidRDefault="003D5B0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b) podporovat retenční schopnost krajiny, </w:t>
      </w:r>
    </w:p>
    <w:p w14:paraId="51531CAC" w14:textId="77777777" w:rsidR="003D5B0E" w:rsidRPr="00173E53" w:rsidRDefault="003D5B0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c) územně plánovacími nástroji podpořit respektování znaků historicky kulturní krajiny, cenných architektonických a urbanistických znaků sídel i jejich vhodnou dostavbu, </w:t>
      </w:r>
    </w:p>
    <w:p w14:paraId="7C7FE472" w14:textId="77777777" w:rsidR="003D5B0E" w:rsidRPr="00173E53" w:rsidRDefault="003D5B0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  <w:u w:val="single"/>
        </w:rPr>
      </w:pPr>
      <w:r w:rsidRPr="00173E53">
        <w:rPr>
          <w:rFonts w:ascii="Arial Narrow" w:hAnsi="Arial Narrow" w:cs="Arial"/>
          <w:sz w:val="20"/>
          <w:szCs w:val="20"/>
        </w:rPr>
        <w:lastRenderedPageBreak/>
        <w:t>d) rozvíjet cestovní ruch ve formách příznivých pro udržitelný rozvoj.</w:t>
      </w:r>
    </w:p>
    <w:p w14:paraId="516BF42E" w14:textId="77777777" w:rsidR="00173E53" w:rsidRPr="009B02B0" w:rsidRDefault="00173E53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173E53">
        <w:rPr>
          <w:rFonts w:ascii="Arial Narrow" w:hAnsi="Arial Narrow" w:cs="Arial"/>
          <w:b/>
          <w:sz w:val="20"/>
          <w:szCs w:val="20"/>
        </w:rPr>
        <w:t>e) krajina polní</w:t>
      </w:r>
      <w:r w:rsidR="009B02B0">
        <w:rPr>
          <w:rFonts w:ascii="Arial Narrow" w:hAnsi="Arial Narrow" w:cs="Arial"/>
          <w:b/>
          <w:sz w:val="20"/>
          <w:szCs w:val="20"/>
        </w:rPr>
        <w:t xml:space="preserve"> - </w:t>
      </w:r>
      <w:r w:rsidRPr="00173E53">
        <w:rPr>
          <w:rFonts w:ascii="Arial Narrow" w:hAnsi="Arial Narrow" w:cs="Arial"/>
          <w:sz w:val="20"/>
          <w:szCs w:val="20"/>
        </w:rPr>
        <w:t>zásady:</w:t>
      </w:r>
    </w:p>
    <w:p w14:paraId="358371D6" w14:textId="77777777" w:rsidR="00173E53" w:rsidRPr="00173E53" w:rsidRDefault="00173E5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a) eliminovat zábor zemědělské půdy s vyšší třídou ochrany, </w:t>
      </w:r>
    </w:p>
    <w:p w14:paraId="0EB2F284" w14:textId="77777777" w:rsidR="00173E53" w:rsidRPr="00173E53" w:rsidRDefault="00173E5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b) při vhodných územních podmínkách podpořit zvýšení rozmanitosti krajiny, </w:t>
      </w:r>
    </w:p>
    <w:p w14:paraId="020E6848" w14:textId="77777777" w:rsidR="00173E53" w:rsidRPr="00173E53" w:rsidRDefault="00173E5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c) podporovat retenční schopnost krajiny, </w:t>
      </w:r>
    </w:p>
    <w:p w14:paraId="7DC339B7" w14:textId="77777777" w:rsidR="00173E53" w:rsidRPr="00173E53" w:rsidRDefault="00173E5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 xml:space="preserve">d) územně plánovacími nástroji podpořit respektování cenných architektonických a urbanistických znaků sídel i jejich vhodnou dostavbu, </w:t>
      </w:r>
    </w:p>
    <w:p w14:paraId="458A1E17" w14:textId="77777777" w:rsidR="00173E53" w:rsidRPr="00173E53" w:rsidRDefault="00173E53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73E53">
        <w:rPr>
          <w:rFonts w:ascii="Arial Narrow" w:hAnsi="Arial Narrow" w:cs="Arial"/>
          <w:sz w:val="20"/>
          <w:szCs w:val="20"/>
        </w:rPr>
        <w:t>e) rozvíjet cestovní ruch ve formách příznivých pro udržitelný rozvoj.</w:t>
      </w:r>
    </w:p>
    <w:p w14:paraId="5EB12575" w14:textId="77777777" w:rsidR="00315BE4" w:rsidRPr="00E10A82" w:rsidRDefault="00315BE4" w:rsidP="005F4BBD">
      <w:pPr>
        <w:widowControl w:val="0"/>
        <w:tabs>
          <w:tab w:val="left" w:pos="-10348"/>
        </w:tabs>
        <w:spacing w:line="240" w:lineRule="auto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>ÚP a Změna č.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1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řešením, zejména stanovenými podmínkami využití území</w:t>
      </w:r>
      <w:r w:rsidR="00896F05" w:rsidRPr="00E10A82">
        <w:rPr>
          <w:rFonts w:ascii="Arial Narrow" w:hAnsi="Arial Narrow" w:cs="Arial"/>
          <w:i/>
          <w:sz w:val="20"/>
          <w:szCs w:val="20"/>
          <w:u w:val="single"/>
        </w:rPr>
        <w:t>,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je v souladu se stanovenými zásadami.</w:t>
      </w:r>
    </w:p>
    <w:p w14:paraId="4CF6CFD2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Vymezení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veřejně prospěšných staveb, veřejně prospěšných opatření, staveb a opatření k zajišťování obrany a bezpečnosti státu a vymezených asanačních území nadmístního významu, pro které lze práva k pozemkům a stavbám vyvlastnit – kap.</w:t>
      </w:r>
      <w:r w:rsidR="007E0B4C" w:rsidRPr="00E10A82">
        <w:rPr>
          <w:rFonts w:ascii="Arial Narrow" w:hAnsi="Arial Narrow" w:cs="Arial"/>
          <w:b/>
          <w:sz w:val="20"/>
          <w:szCs w:val="20"/>
        </w:rPr>
        <w:t>g</w:t>
      </w:r>
    </w:p>
    <w:p w14:paraId="338F8EB8" w14:textId="77777777" w:rsidR="00C379B2" w:rsidRDefault="0084066E" w:rsidP="005F4BBD">
      <w:pPr>
        <w:tabs>
          <w:tab w:val="left" w:pos="0"/>
        </w:tabs>
        <w:spacing w:line="240" w:lineRule="auto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Na území </w:t>
      </w:r>
      <w:r w:rsidR="00EC4CBB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proofErr w:type="gramStart"/>
      <w:r w:rsidR="00C379B2">
        <w:rPr>
          <w:rFonts w:ascii="Arial Narrow" w:hAnsi="Arial Narrow" w:cs="Arial"/>
          <w:i/>
          <w:sz w:val="20"/>
          <w:szCs w:val="20"/>
          <w:u w:val="single"/>
        </w:rPr>
        <w:t xml:space="preserve">není </w:t>
      </w:r>
      <w:r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vymezen</w:t>
      </w:r>
      <w:r w:rsidR="007825E8" w:rsidRPr="00E10A82">
        <w:rPr>
          <w:rFonts w:ascii="Arial Narrow" w:hAnsi="Arial Narrow" w:cs="Arial"/>
          <w:i/>
          <w:sz w:val="20"/>
          <w:szCs w:val="20"/>
          <w:u w:val="single"/>
        </w:rPr>
        <w:t>a</w:t>
      </w:r>
      <w:proofErr w:type="gramEnd"/>
      <w:r w:rsidR="007825E8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veřejně prospěšná stavba </w:t>
      </w:r>
      <w:r w:rsidR="00C379B2">
        <w:rPr>
          <w:rFonts w:ascii="Arial Narrow" w:hAnsi="Arial Narrow" w:cs="Arial"/>
          <w:i/>
          <w:sz w:val="20"/>
          <w:szCs w:val="20"/>
          <w:u w:val="single"/>
        </w:rPr>
        <w:t xml:space="preserve">a </w:t>
      </w:r>
      <w:r w:rsidR="00C379B2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veřejně prospěšná </w:t>
      </w:r>
      <w:r w:rsidR="00C379B2">
        <w:rPr>
          <w:rFonts w:ascii="Arial Narrow" w:hAnsi="Arial Narrow" w:cs="Arial"/>
          <w:i/>
          <w:sz w:val="20"/>
          <w:szCs w:val="20"/>
          <w:u w:val="single"/>
        </w:rPr>
        <w:t>opatření.</w:t>
      </w:r>
    </w:p>
    <w:p w14:paraId="2563041C" w14:textId="77777777" w:rsidR="0084066E" w:rsidRPr="00E10A82" w:rsidRDefault="0084066E" w:rsidP="005F4BBD">
      <w:pPr>
        <w:pStyle w:val="Odstavecseseznamem"/>
        <w:numPr>
          <w:ilvl w:val="0"/>
          <w:numId w:val="3"/>
        </w:numPr>
        <w:tabs>
          <w:tab w:val="left" w:pos="0"/>
        </w:tabs>
        <w:ind w:left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Stanovení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požadavků nadmístního významu na koordinaci územně plánovací činnosti obcí a na řešení v územně plánovací dokumentaci obcí, zejména s přihlédnutím k podmínkám obnovy a rozvoje sídelní struktury– kap.</w:t>
      </w:r>
      <w:r w:rsidR="007E0B4C" w:rsidRPr="00E10A82">
        <w:rPr>
          <w:rFonts w:ascii="Arial Narrow" w:hAnsi="Arial Narrow" w:cs="Arial"/>
          <w:b/>
          <w:sz w:val="20"/>
          <w:szCs w:val="20"/>
        </w:rPr>
        <w:t>h</w:t>
      </w:r>
    </w:p>
    <w:p w14:paraId="62A162C9" w14:textId="77777777" w:rsidR="00FE7E38" w:rsidRDefault="0084066E" w:rsidP="005F4BBD">
      <w:pPr>
        <w:tabs>
          <w:tab w:val="left" w:pos="0"/>
        </w:tabs>
        <w:spacing w:line="240" w:lineRule="auto"/>
        <w:rPr>
          <w:rFonts w:ascii="Arial Narrow" w:hAnsi="Arial Narrow" w:cs="Arial"/>
          <w:i/>
          <w:sz w:val="20"/>
          <w:szCs w:val="20"/>
          <w:u w:val="single"/>
        </w:rPr>
      </w:pPr>
      <w:r w:rsidRPr="00E10A82">
        <w:rPr>
          <w:rFonts w:ascii="Arial Narrow" w:hAnsi="Arial Narrow" w:cs="Arial"/>
          <w:i/>
          <w:sz w:val="20"/>
          <w:szCs w:val="20"/>
          <w:u w:val="single"/>
        </w:rPr>
        <w:t>Požadavky nejsou stanoveny</w:t>
      </w:r>
      <w:r w:rsidR="00315BE4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pro </w:t>
      </w:r>
      <w:proofErr w:type="gramStart"/>
      <w:r w:rsidR="00315BE4" w:rsidRPr="00E10A82">
        <w:rPr>
          <w:rFonts w:ascii="Arial Narrow" w:hAnsi="Arial Narrow" w:cs="Arial"/>
          <w:i/>
          <w:sz w:val="20"/>
          <w:szCs w:val="20"/>
          <w:u w:val="single"/>
        </w:rPr>
        <w:t>území</w:t>
      </w:r>
      <w:r w:rsidR="00875389">
        <w:rPr>
          <w:rFonts w:ascii="Arial Narrow" w:hAnsi="Arial Narrow" w:cs="Arial"/>
          <w:i/>
          <w:sz w:val="20"/>
          <w:szCs w:val="20"/>
          <w:u w:val="single"/>
        </w:rPr>
        <w:t xml:space="preserve">  </w:t>
      </w:r>
      <w:r w:rsidR="00C379B2">
        <w:rPr>
          <w:rFonts w:ascii="Arial Narrow" w:hAnsi="Arial Narrow" w:cs="Arial"/>
          <w:i/>
          <w:sz w:val="20"/>
          <w:szCs w:val="20"/>
          <w:u w:val="single"/>
        </w:rPr>
        <w:t>obce</w:t>
      </w:r>
      <w:proofErr w:type="gramEnd"/>
      <w:r w:rsidR="00C379B2">
        <w:rPr>
          <w:rFonts w:ascii="Arial Narrow" w:hAnsi="Arial Narrow" w:cs="Arial"/>
          <w:i/>
          <w:sz w:val="20"/>
          <w:szCs w:val="20"/>
          <w:u w:val="single"/>
        </w:rPr>
        <w:t xml:space="preserve"> Volenice</w:t>
      </w:r>
      <w:r w:rsidR="00FE7E38">
        <w:rPr>
          <w:rFonts w:ascii="Arial Narrow" w:hAnsi="Arial Narrow" w:cs="Arial"/>
          <w:i/>
          <w:sz w:val="20"/>
          <w:szCs w:val="20"/>
          <w:u w:val="single"/>
        </w:rPr>
        <w:t>.</w:t>
      </w:r>
    </w:p>
    <w:p w14:paraId="6457B732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Vymezení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ploch a koridorů, ve kterých je prověření změn jejich využití územní studií podmínkou pro rozhodování, a dále stanovení lhůty pro pořízení územní studie, její schválení pořizovatelem a vložení dat o územní studii do evidence územně plánovací činnosti – kap.</w:t>
      </w:r>
      <w:r w:rsidR="007E0B4C" w:rsidRPr="00E10A82">
        <w:rPr>
          <w:rFonts w:ascii="Arial Narrow" w:hAnsi="Arial Narrow" w:cs="Arial"/>
          <w:b/>
          <w:sz w:val="20"/>
          <w:szCs w:val="20"/>
        </w:rPr>
        <w:t>i</w:t>
      </w:r>
    </w:p>
    <w:p w14:paraId="141BF4E0" w14:textId="77777777" w:rsidR="0084066E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eastAsia="Calibri" w:hAnsi="Arial Narrow" w:cs="Arial"/>
          <w:i/>
          <w:sz w:val="20"/>
          <w:szCs w:val="20"/>
          <w:u w:val="single"/>
        </w:rPr>
      </w:pPr>
      <w:r w:rsidRPr="00E10A82">
        <w:rPr>
          <w:rFonts w:ascii="Arial Narrow" w:eastAsia="Calibri" w:hAnsi="Arial Narrow" w:cs="Arial"/>
          <w:i/>
          <w:sz w:val="20"/>
          <w:szCs w:val="20"/>
          <w:u w:val="single"/>
        </w:rPr>
        <w:t>Řešené území není zahrnuto.</w:t>
      </w:r>
    </w:p>
    <w:p w14:paraId="0F8DE495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Vymezení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ploch a koridorů, ve kterých je pořízení a vydání regulačního plánu orgány kraje podmínkou pro rozhodování o změnách jejich využití a dále stanovení lhůty pro pořízení regulačního plánu a jeho předložení zastupitelstvu kraje – kap.</w:t>
      </w:r>
      <w:r w:rsidR="007E0B4C" w:rsidRPr="00E10A82">
        <w:rPr>
          <w:rFonts w:ascii="Arial Narrow" w:hAnsi="Arial Narrow" w:cs="Arial"/>
          <w:b/>
          <w:sz w:val="20"/>
          <w:szCs w:val="20"/>
        </w:rPr>
        <w:t>j</w:t>
      </w:r>
    </w:p>
    <w:p w14:paraId="5186EC3D" w14:textId="77777777" w:rsidR="0084066E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eastAsia="Calibri" w:hAnsi="Arial Narrow" w:cs="Arial"/>
          <w:i/>
          <w:sz w:val="20"/>
          <w:szCs w:val="20"/>
          <w:u w:val="single"/>
        </w:rPr>
      </w:pPr>
      <w:r w:rsidRPr="00E10A82">
        <w:rPr>
          <w:rFonts w:ascii="Arial Narrow" w:eastAsia="Calibri" w:hAnsi="Arial Narrow" w:cs="Arial"/>
          <w:i/>
          <w:sz w:val="20"/>
          <w:szCs w:val="20"/>
          <w:u w:val="single"/>
        </w:rPr>
        <w:t>Řešené území není zahrnuto.</w:t>
      </w:r>
    </w:p>
    <w:p w14:paraId="4021BE45" w14:textId="77777777" w:rsidR="0084066E" w:rsidRPr="00E10A82" w:rsidRDefault="0084066E" w:rsidP="005F4BBD">
      <w:pPr>
        <w:pStyle w:val="Odstavecseseznamem"/>
        <w:widowControl w:val="0"/>
        <w:numPr>
          <w:ilvl w:val="0"/>
          <w:numId w:val="3"/>
        </w:numPr>
        <w:tabs>
          <w:tab w:val="left" w:pos="-10348"/>
        </w:tabs>
        <w:ind w:left="0"/>
        <w:contextualSpacing w:val="0"/>
        <w:rPr>
          <w:rFonts w:ascii="Arial Narrow" w:hAnsi="Arial Narrow" w:cs="Arial"/>
          <w:b/>
          <w:sz w:val="20"/>
          <w:szCs w:val="20"/>
        </w:rPr>
      </w:pPr>
      <w:r w:rsidRPr="00E10A82">
        <w:rPr>
          <w:rFonts w:ascii="Arial Narrow" w:hAnsi="Arial Narrow" w:cs="Arial"/>
          <w:b/>
          <w:sz w:val="20"/>
          <w:szCs w:val="20"/>
        </w:rPr>
        <w:t>Z </w:t>
      </w:r>
      <w:proofErr w:type="gramStart"/>
      <w:r w:rsidRPr="00E10A82">
        <w:rPr>
          <w:rFonts w:ascii="Arial Narrow" w:hAnsi="Arial Narrow" w:cs="Arial"/>
          <w:b/>
          <w:sz w:val="20"/>
          <w:szCs w:val="20"/>
        </w:rPr>
        <w:t>hlediska  Vymezení</w:t>
      </w:r>
      <w:proofErr w:type="gramEnd"/>
      <w:r w:rsidRPr="00E10A82">
        <w:rPr>
          <w:rFonts w:ascii="Arial Narrow" w:hAnsi="Arial Narrow" w:cs="Arial"/>
          <w:b/>
          <w:sz w:val="20"/>
          <w:szCs w:val="20"/>
        </w:rPr>
        <w:t xml:space="preserve"> ploch a koridorů, ve kterých je podmínkou pro rozhodování o změnách jejich využití pořízení a vydání regulačního plánu na žádost – kap.</w:t>
      </w:r>
      <w:r w:rsidR="007E0B4C" w:rsidRPr="00E10A82">
        <w:rPr>
          <w:rFonts w:ascii="Arial Narrow" w:hAnsi="Arial Narrow" w:cs="Arial"/>
          <w:b/>
          <w:sz w:val="20"/>
          <w:szCs w:val="20"/>
        </w:rPr>
        <w:t>k</w:t>
      </w:r>
    </w:p>
    <w:p w14:paraId="698D3C4C" w14:textId="77777777" w:rsidR="0084066E" w:rsidRPr="00E10A82" w:rsidRDefault="0084066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eastAsia="Calibri" w:hAnsi="Arial Narrow" w:cs="Arial"/>
          <w:i/>
          <w:sz w:val="20"/>
          <w:szCs w:val="20"/>
          <w:u w:val="single"/>
        </w:rPr>
      </w:pPr>
      <w:r w:rsidRPr="00E10A82">
        <w:rPr>
          <w:rFonts w:ascii="Arial Narrow" w:eastAsia="Calibri" w:hAnsi="Arial Narrow" w:cs="Arial"/>
          <w:i/>
          <w:sz w:val="20"/>
          <w:szCs w:val="20"/>
          <w:u w:val="single"/>
        </w:rPr>
        <w:t>Řešené území není zahrnuto.</w:t>
      </w:r>
    </w:p>
    <w:p w14:paraId="6A4F2AA4" w14:textId="77777777" w:rsidR="00E10A82" w:rsidRPr="00F53BD0" w:rsidRDefault="00E10A82" w:rsidP="005F4BBD">
      <w:pPr>
        <w:pStyle w:val="Textpsmene"/>
        <w:numPr>
          <w:ilvl w:val="0"/>
          <w:numId w:val="0"/>
        </w:numPr>
        <w:spacing w:line="240" w:lineRule="auto"/>
        <w:ind w:hanging="142"/>
        <w:jc w:val="both"/>
        <w:rPr>
          <w:rFonts w:ascii="Arial Narrow" w:hAnsi="Arial Narrow" w:cs="Arial"/>
          <w:b/>
          <w:sz w:val="16"/>
          <w:szCs w:val="16"/>
        </w:rPr>
      </w:pPr>
    </w:p>
    <w:p w14:paraId="7A23B928" w14:textId="77777777" w:rsidR="004761F0" w:rsidRPr="0012620C" w:rsidRDefault="004761F0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12620C">
        <w:rPr>
          <w:rFonts w:ascii="Arial Narrow" w:hAnsi="Arial Narrow" w:cs="Arial"/>
          <w:b/>
          <w:sz w:val="20"/>
          <w:szCs w:val="20"/>
        </w:rPr>
        <w:t xml:space="preserve">Územní plán vč. návrhu Změny č. </w:t>
      </w:r>
      <w:r w:rsidR="00EC4CBB">
        <w:rPr>
          <w:rFonts w:ascii="Arial Narrow" w:hAnsi="Arial Narrow" w:cs="Arial"/>
          <w:b/>
          <w:sz w:val="20"/>
          <w:szCs w:val="20"/>
        </w:rPr>
        <w:t>1</w:t>
      </w:r>
      <w:r w:rsidRPr="0012620C">
        <w:rPr>
          <w:rFonts w:ascii="Arial Narrow" w:hAnsi="Arial Narrow" w:cs="Arial"/>
          <w:b/>
          <w:sz w:val="20"/>
          <w:szCs w:val="20"/>
        </w:rPr>
        <w:t xml:space="preserve"> je v souladu se ZÚR</w:t>
      </w:r>
      <w:r w:rsidR="0012620C">
        <w:rPr>
          <w:rFonts w:ascii="Arial Narrow" w:hAnsi="Arial Narrow" w:cs="Arial"/>
          <w:b/>
          <w:sz w:val="20"/>
          <w:szCs w:val="20"/>
        </w:rPr>
        <w:t xml:space="preserve"> ve znění aktualizací</w:t>
      </w:r>
      <w:r w:rsidRPr="0012620C">
        <w:rPr>
          <w:rFonts w:ascii="Arial Narrow" w:hAnsi="Arial Narrow" w:cs="Arial"/>
          <w:b/>
          <w:sz w:val="20"/>
          <w:szCs w:val="20"/>
        </w:rPr>
        <w:t>.</w:t>
      </w:r>
    </w:p>
    <w:p w14:paraId="47831CBB" w14:textId="77777777" w:rsidR="00D7689D" w:rsidRPr="00F53BD0" w:rsidRDefault="00D7689D" w:rsidP="005F4BBD">
      <w:pPr>
        <w:pStyle w:val="Textpsmene"/>
        <w:numPr>
          <w:ilvl w:val="0"/>
          <w:numId w:val="0"/>
        </w:numPr>
        <w:spacing w:line="240" w:lineRule="auto"/>
        <w:ind w:hanging="142"/>
        <w:jc w:val="both"/>
        <w:rPr>
          <w:rFonts w:ascii="Arial Narrow" w:hAnsi="Arial Narrow" w:cs="Arial"/>
          <w:b/>
          <w:sz w:val="16"/>
          <w:szCs w:val="16"/>
        </w:rPr>
      </w:pPr>
    </w:p>
    <w:p w14:paraId="0BF20CAD" w14:textId="77777777" w:rsidR="00C244AE" w:rsidRPr="002B05AC" w:rsidRDefault="00C244AE" w:rsidP="005F4BBD">
      <w:pPr>
        <w:pStyle w:val="par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iCs/>
          <w:sz w:val="22"/>
          <w:szCs w:val="22"/>
        </w:rPr>
      </w:pPr>
      <w:r w:rsidRPr="002B05AC">
        <w:rPr>
          <w:rFonts w:ascii="Arial Narrow" w:hAnsi="Arial Narrow" w:cs="Arial"/>
          <w:b/>
          <w:iCs/>
          <w:sz w:val="22"/>
          <w:szCs w:val="22"/>
        </w:rPr>
        <w:t>Vyhodnocení souladu s Územním rozvojovým plánem (ÚRP)</w:t>
      </w:r>
    </w:p>
    <w:p w14:paraId="5FDCFB0C" w14:textId="77777777" w:rsidR="00C244AE" w:rsidRPr="004761F0" w:rsidRDefault="00C244AE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eastAsia="Calibri" w:hAnsi="Arial Narrow" w:cs="Arial"/>
          <w:i/>
          <w:sz w:val="20"/>
          <w:szCs w:val="20"/>
        </w:rPr>
      </w:pPr>
      <w:r w:rsidRPr="004761F0">
        <w:rPr>
          <w:rFonts w:ascii="Arial Narrow" w:eastAsia="Calibri" w:hAnsi="Arial Narrow" w:cs="Arial"/>
          <w:i/>
          <w:sz w:val="20"/>
          <w:szCs w:val="20"/>
        </w:rPr>
        <w:t>První Územní rozvojový plán byl schválen usnesením Vlády České republiky č. 581 ze dne 28. 8. 2024.</w:t>
      </w:r>
    </w:p>
    <w:p w14:paraId="3B97F006" w14:textId="77777777" w:rsidR="00C244AE" w:rsidRPr="002B05AC" w:rsidRDefault="00C244A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B05AC">
        <w:rPr>
          <w:rFonts w:ascii="Arial Narrow" w:eastAsia="Calibri" w:hAnsi="Arial Narrow" w:cs="Arial"/>
          <w:sz w:val="20"/>
          <w:szCs w:val="20"/>
          <w:lang w:eastAsia="en-US"/>
        </w:rPr>
        <w:t xml:space="preserve">Území </w:t>
      </w:r>
      <w:r w:rsidR="00FD19B9">
        <w:rPr>
          <w:rFonts w:ascii="Arial Narrow" w:hAnsi="Arial Narrow" w:cs="Arial"/>
          <w:i/>
          <w:sz w:val="20"/>
          <w:szCs w:val="20"/>
          <w:u w:val="single"/>
        </w:rPr>
        <w:t>obce Volenice</w:t>
      </w:r>
      <w:r w:rsidR="00875389" w:rsidRPr="00E10A82">
        <w:rPr>
          <w:rFonts w:ascii="Arial Narrow" w:hAnsi="Arial Narrow" w:cs="Arial"/>
          <w:i/>
          <w:sz w:val="20"/>
          <w:szCs w:val="20"/>
          <w:u w:val="single"/>
        </w:rPr>
        <w:t xml:space="preserve"> </w:t>
      </w:r>
      <w:proofErr w:type="gramStart"/>
      <w:r w:rsidRPr="002B05AC">
        <w:rPr>
          <w:rFonts w:ascii="Arial Narrow" w:eastAsia="Calibri" w:hAnsi="Arial Narrow" w:cs="Arial"/>
          <w:sz w:val="20"/>
          <w:szCs w:val="20"/>
          <w:lang w:eastAsia="en-US"/>
        </w:rPr>
        <w:t>se</w:t>
      </w:r>
      <w:r w:rsidR="00673462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Pr="002B05AC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="00673462">
        <w:rPr>
          <w:rFonts w:ascii="Arial Narrow" w:eastAsia="Calibri" w:hAnsi="Arial Narrow" w:cs="Arial"/>
          <w:sz w:val="20"/>
          <w:szCs w:val="20"/>
          <w:lang w:eastAsia="en-US"/>
        </w:rPr>
        <w:t>netýká</w:t>
      </w:r>
      <w:proofErr w:type="gramEnd"/>
      <w:r w:rsidR="00673462">
        <w:rPr>
          <w:rFonts w:ascii="Arial Narrow" w:eastAsia="Calibri" w:hAnsi="Arial Narrow" w:cs="Arial"/>
          <w:sz w:val="20"/>
          <w:szCs w:val="20"/>
          <w:lang w:eastAsia="en-US"/>
        </w:rPr>
        <w:t xml:space="preserve"> žádný z vymezených jevů.</w:t>
      </w:r>
    </w:p>
    <w:p w14:paraId="4EDFE8E6" w14:textId="77777777" w:rsidR="00371214" w:rsidRPr="00F53BD0" w:rsidRDefault="00371214" w:rsidP="005F4BBD">
      <w:pPr>
        <w:pStyle w:val="Odstavecseseznamem"/>
        <w:widowControl w:val="0"/>
        <w:tabs>
          <w:tab w:val="left" w:pos="-10348"/>
        </w:tabs>
        <w:ind w:left="0"/>
        <w:rPr>
          <w:rFonts w:ascii="Arial Narrow" w:eastAsia="Calibri" w:hAnsi="Arial Narrow" w:cs="Arial"/>
          <w:sz w:val="16"/>
          <w:szCs w:val="16"/>
        </w:rPr>
      </w:pPr>
    </w:p>
    <w:p w14:paraId="7EF6ADC5" w14:textId="77777777" w:rsidR="00C244AE" w:rsidRPr="0012620C" w:rsidRDefault="00C244A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12620C">
        <w:rPr>
          <w:rFonts w:ascii="Arial Narrow" w:hAnsi="Arial Narrow" w:cs="Arial"/>
          <w:b/>
          <w:sz w:val="20"/>
          <w:szCs w:val="20"/>
        </w:rPr>
        <w:t xml:space="preserve">Územní plán vč. </w:t>
      </w:r>
      <w:r w:rsidR="003E4DD3" w:rsidRPr="0012620C">
        <w:rPr>
          <w:rFonts w:ascii="Arial Narrow" w:hAnsi="Arial Narrow" w:cs="Arial"/>
          <w:b/>
          <w:sz w:val="20"/>
          <w:szCs w:val="20"/>
        </w:rPr>
        <w:t xml:space="preserve">návrhu </w:t>
      </w:r>
      <w:r w:rsidRPr="0012620C">
        <w:rPr>
          <w:rFonts w:ascii="Arial Narrow" w:hAnsi="Arial Narrow" w:cs="Arial"/>
          <w:b/>
          <w:sz w:val="20"/>
          <w:szCs w:val="20"/>
        </w:rPr>
        <w:t xml:space="preserve">Změny č. </w:t>
      </w:r>
      <w:r w:rsidR="00FD19B9">
        <w:rPr>
          <w:rFonts w:ascii="Arial Narrow" w:hAnsi="Arial Narrow" w:cs="Arial"/>
          <w:b/>
          <w:sz w:val="20"/>
          <w:szCs w:val="20"/>
        </w:rPr>
        <w:t>1</w:t>
      </w:r>
      <w:r w:rsidR="00371214" w:rsidRPr="0012620C">
        <w:rPr>
          <w:rFonts w:ascii="Arial Narrow" w:hAnsi="Arial Narrow" w:cs="Arial"/>
          <w:b/>
          <w:sz w:val="20"/>
          <w:szCs w:val="20"/>
        </w:rPr>
        <w:t xml:space="preserve"> </w:t>
      </w:r>
      <w:r w:rsidRPr="0012620C">
        <w:rPr>
          <w:rFonts w:ascii="Arial Narrow" w:hAnsi="Arial Narrow" w:cs="Arial"/>
          <w:b/>
          <w:sz w:val="20"/>
          <w:szCs w:val="20"/>
        </w:rPr>
        <w:t>je v souladu s ÚRP.</w:t>
      </w:r>
    </w:p>
    <w:p w14:paraId="3DF0D54E" w14:textId="77777777" w:rsidR="00A11D28" w:rsidRPr="00F53BD0" w:rsidRDefault="00A11D28" w:rsidP="00F53BD0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b/>
          <w:sz w:val="16"/>
          <w:szCs w:val="16"/>
        </w:rPr>
      </w:pPr>
    </w:p>
    <w:p w14:paraId="5B33DA77" w14:textId="77777777" w:rsidR="00E51422" w:rsidRPr="005960FD" w:rsidRDefault="00E51422" w:rsidP="005F4BBD">
      <w:pPr>
        <w:pStyle w:val="par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  <w:sz w:val="22"/>
          <w:szCs w:val="22"/>
        </w:rPr>
      </w:pPr>
      <w:r w:rsidRPr="005960FD">
        <w:rPr>
          <w:rFonts w:ascii="Arial Narrow" w:hAnsi="Arial Narrow" w:cs="Arial"/>
          <w:b/>
          <w:sz w:val="22"/>
          <w:szCs w:val="22"/>
        </w:rPr>
        <w:t xml:space="preserve">Vyhodnocení souladu </w:t>
      </w:r>
      <w:proofErr w:type="gramStart"/>
      <w:r w:rsidRPr="005960FD">
        <w:rPr>
          <w:rFonts w:ascii="Arial Narrow" w:hAnsi="Arial Narrow" w:cs="Arial"/>
          <w:b/>
          <w:sz w:val="22"/>
          <w:szCs w:val="22"/>
        </w:rPr>
        <w:t>s  Územní</w:t>
      </w:r>
      <w:proofErr w:type="gramEnd"/>
      <w:r w:rsidRPr="005960FD">
        <w:rPr>
          <w:rFonts w:ascii="Arial Narrow" w:hAnsi="Arial Narrow" w:cs="Arial"/>
          <w:b/>
          <w:sz w:val="22"/>
          <w:szCs w:val="22"/>
        </w:rPr>
        <w:t xml:space="preserve"> studií krajiny Jihočeského kraje</w:t>
      </w:r>
    </w:p>
    <w:p w14:paraId="6F50EBDB" w14:textId="77777777" w:rsidR="00E51422" w:rsidRPr="00E238FD" w:rsidRDefault="00E51422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Územní studie krajiny Jihočeského kraje (ÚSK </w:t>
      </w:r>
      <w:proofErr w:type="gramStart"/>
      <w:r w:rsidRPr="00E238FD">
        <w:rPr>
          <w:rFonts w:ascii="Arial Narrow" w:hAnsi="Arial Narrow" w:cs="Arial"/>
          <w:sz w:val="20"/>
          <w:szCs w:val="20"/>
        </w:rPr>
        <w:t>JčK)  s</w:t>
      </w:r>
      <w:proofErr w:type="gramEnd"/>
      <w:r w:rsidRPr="00E238FD">
        <w:rPr>
          <w:rFonts w:ascii="Arial Narrow" w:hAnsi="Arial Narrow" w:cs="Arial"/>
          <w:sz w:val="20"/>
          <w:szCs w:val="20"/>
        </w:rPr>
        <w:t> možností využití ze dne 1. 9. 2021:</w:t>
      </w:r>
    </w:p>
    <w:p w14:paraId="0E752E97" w14:textId="77777777" w:rsidR="00E51422" w:rsidRPr="00E238FD" w:rsidRDefault="00E51422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Správní území obce </w:t>
      </w:r>
      <w:proofErr w:type="gramStart"/>
      <w:r w:rsidR="00FD19B9">
        <w:rPr>
          <w:rFonts w:ascii="Arial Narrow" w:hAnsi="Arial Narrow" w:cs="Arial"/>
          <w:b/>
          <w:sz w:val="20"/>
          <w:szCs w:val="20"/>
        </w:rPr>
        <w:t>Volenice</w:t>
      </w:r>
      <w:r w:rsidRPr="00E238FD">
        <w:rPr>
          <w:rFonts w:ascii="Arial Narrow" w:hAnsi="Arial Narrow" w:cs="Arial"/>
          <w:sz w:val="20"/>
          <w:szCs w:val="20"/>
        </w:rPr>
        <w:t xml:space="preserve">  je</w:t>
      </w:r>
      <w:proofErr w:type="gramEnd"/>
      <w:r w:rsidRPr="00E238FD">
        <w:rPr>
          <w:rFonts w:ascii="Arial Narrow" w:hAnsi="Arial Narrow" w:cs="Arial"/>
          <w:sz w:val="20"/>
          <w:szCs w:val="20"/>
        </w:rPr>
        <w:t xml:space="preserve"> zařazeno do krajinné oblasti </w:t>
      </w:r>
    </w:p>
    <w:p w14:paraId="40891E6A" w14:textId="77777777" w:rsidR="001C3360" w:rsidRPr="00E238FD" w:rsidRDefault="005B4079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b/>
          <w:sz w:val="20"/>
          <w:szCs w:val="20"/>
        </w:rPr>
        <w:t>0</w:t>
      </w:r>
      <w:r>
        <w:rPr>
          <w:rFonts w:ascii="Arial Narrow" w:hAnsi="Arial Narrow" w:cs="Arial"/>
          <w:b/>
          <w:sz w:val="20"/>
          <w:szCs w:val="20"/>
        </w:rPr>
        <w:t>3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r w:rsidR="00705316">
        <w:rPr>
          <w:rFonts w:ascii="Arial Narrow" w:hAnsi="Arial Narrow" w:cs="Arial"/>
          <w:b/>
          <w:sz w:val="20"/>
          <w:szCs w:val="20"/>
        </w:rPr>
        <w:t>s</w:t>
      </w:r>
      <w:r>
        <w:rPr>
          <w:rFonts w:ascii="Arial Narrow" w:hAnsi="Arial Narrow" w:cs="Arial"/>
          <w:b/>
          <w:sz w:val="20"/>
          <w:szCs w:val="20"/>
        </w:rPr>
        <w:t>trakonicko-písecká</w:t>
      </w:r>
    </w:p>
    <w:p w14:paraId="67608DE4" w14:textId="77777777" w:rsidR="00705316" w:rsidRPr="00705316" w:rsidRDefault="00705316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705316">
        <w:rPr>
          <w:rFonts w:ascii="Arial Narrow" w:hAnsi="Arial Narrow" w:cs="Arial"/>
          <w:b/>
          <w:sz w:val="20"/>
          <w:szCs w:val="20"/>
        </w:rPr>
        <w:t xml:space="preserve">04 prachatická </w:t>
      </w:r>
    </w:p>
    <w:p w14:paraId="7E30454E" w14:textId="77777777" w:rsidR="002771DB" w:rsidRPr="00F53BD0" w:rsidRDefault="002771DB" w:rsidP="005F4BBD">
      <w:pPr>
        <w:spacing w:line="240" w:lineRule="auto"/>
        <w:jc w:val="both"/>
        <w:rPr>
          <w:rFonts w:ascii="Arial Narrow" w:hAnsi="Arial Narrow" w:cs="Arial"/>
          <w:sz w:val="16"/>
          <w:szCs w:val="16"/>
        </w:rPr>
      </w:pPr>
    </w:p>
    <w:p w14:paraId="1CDFCD9B" w14:textId="77777777" w:rsidR="00E51422" w:rsidRPr="00E238FD" w:rsidRDefault="00E51422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 xml:space="preserve">Z hlediska individuálních krajinných jednotek jsou na území </w:t>
      </w:r>
      <w:proofErr w:type="gramStart"/>
      <w:r w:rsidRPr="00E238FD">
        <w:rPr>
          <w:rFonts w:ascii="Arial Narrow" w:hAnsi="Arial Narrow" w:cs="Arial"/>
          <w:sz w:val="20"/>
          <w:szCs w:val="20"/>
        </w:rPr>
        <w:t xml:space="preserve">obce  </w:t>
      </w:r>
      <w:r w:rsidR="00705316">
        <w:rPr>
          <w:rFonts w:ascii="Arial Narrow" w:hAnsi="Arial Narrow" w:cs="Arial"/>
          <w:b/>
          <w:sz w:val="20"/>
          <w:szCs w:val="20"/>
        </w:rPr>
        <w:t>Volenice</w:t>
      </w:r>
      <w:proofErr w:type="gramEnd"/>
      <w:r w:rsidRPr="00E238FD">
        <w:rPr>
          <w:rFonts w:ascii="Arial Narrow" w:hAnsi="Arial Narrow" w:cs="Arial"/>
          <w:sz w:val="20"/>
          <w:szCs w:val="20"/>
        </w:rPr>
        <w:t xml:space="preserve"> zastoupeny následující krajinné jednotky:</w:t>
      </w:r>
    </w:p>
    <w:p w14:paraId="50DF67FC" w14:textId="77777777" w:rsidR="00705316" w:rsidRPr="00705316" w:rsidRDefault="00705316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705316">
        <w:rPr>
          <w:rFonts w:ascii="Arial Narrow" w:hAnsi="Arial Narrow" w:cs="Arial"/>
          <w:b/>
          <w:sz w:val="20"/>
          <w:szCs w:val="20"/>
        </w:rPr>
        <w:t xml:space="preserve">16 Výrazně </w:t>
      </w:r>
      <w:proofErr w:type="gramStart"/>
      <w:r w:rsidRPr="00705316">
        <w:rPr>
          <w:rFonts w:ascii="Arial Narrow" w:hAnsi="Arial Narrow" w:cs="Arial"/>
          <w:b/>
          <w:sz w:val="20"/>
          <w:szCs w:val="20"/>
        </w:rPr>
        <w:t>zvlněná  zemědělská</w:t>
      </w:r>
      <w:proofErr w:type="gramEnd"/>
    </w:p>
    <w:p w14:paraId="25A4FCA0" w14:textId="77777777" w:rsidR="00705316" w:rsidRPr="00705316" w:rsidRDefault="00705316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705316">
        <w:rPr>
          <w:rFonts w:ascii="Arial Narrow" w:hAnsi="Arial Narrow" w:cs="Arial"/>
          <w:b/>
          <w:sz w:val="20"/>
          <w:szCs w:val="20"/>
        </w:rPr>
        <w:t xml:space="preserve">17 Výrazně </w:t>
      </w:r>
      <w:proofErr w:type="gramStart"/>
      <w:r w:rsidRPr="00705316">
        <w:rPr>
          <w:rFonts w:ascii="Arial Narrow" w:hAnsi="Arial Narrow" w:cs="Arial"/>
          <w:b/>
          <w:sz w:val="20"/>
          <w:szCs w:val="20"/>
        </w:rPr>
        <w:t>zvlněná  až</w:t>
      </w:r>
      <w:proofErr w:type="gramEnd"/>
      <w:r w:rsidRPr="00705316">
        <w:rPr>
          <w:rFonts w:ascii="Arial Narrow" w:hAnsi="Arial Narrow" w:cs="Arial"/>
          <w:b/>
          <w:sz w:val="20"/>
          <w:szCs w:val="20"/>
        </w:rPr>
        <w:t xml:space="preserve"> členitá leso-zemědělská krajina</w:t>
      </w:r>
    </w:p>
    <w:p w14:paraId="4B4748C5" w14:textId="2BB4CBC9" w:rsidR="00D7689D" w:rsidRPr="00F53BD0" w:rsidRDefault="00705316" w:rsidP="00F53BD0">
      <w:pPr>
        <w:spacing w:line="240" w:lineRule="auto"/>
        <w:jc w:val="both"/>
        <w:rPr>
          <w:b/>
          <w:color w:val="C00000"/>
        </w:rPr>
      </w:pPr>
      <w:r w:rsidRPr="00705316">
        <w:rPr>
          <w:rFonts w:ascii="Arial Narrow" w:hAnsi="Arial Narrow" w:cs="Arial"/>
          <w:b/>
          <w:sz w:val="20"/>
          <w:szCs w:val="20"/>
        </w:rPr>
        <w:t xml:space="preserve">18 Výrazně </w:t>
      </w:r>
      <w:proofErr w:type="gramStart"/>
      <w:r w:rsidRPr="00705316">
        <w:rPr>
          <w:rFonts w:ascii="Arial Narrow" w:hAnsi="Arial Narrow" w:cs="Arial"/>
          <w:b/>
          <w:sz w:val="20"/>
          <w:szCs w:val="20"/>
        </w:rPr>
        <w:t>zvlněná  až</w:t>
      </w:r>
      <w:proofErr w:type="gramEnd"/>
      <w:r w:rsidRPr="00705316">
        <w:rPr>
          <w:rFonts w:ascii="Arial Narrow" w:hAnsi="Arial Narrow" w:cs="Arial"/>
          <w:b/>
          <w:sz w:val="20"/>
          <w:szCs w:val="20"/>
        </w:rPr>
        <w:t xml:space="preserve"> členitá zemědělsko-lesní</w:t>
      </w:r>
    </w:p>
    <w:p w14:paraId="47D5CEBB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7E54049B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075B512C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703DC777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3D4160BF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1B934BCA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384ABA4E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3AAE8513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67AC0249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5C98CB36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08BD177C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38F3A51D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2DA2510E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3BD811AC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65896A03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2A95D095" w14:textId="77777777" w:rsidR="00F53BD0" w:rsidRDefault="00F53BD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08BF8DB4" w14:textId="63B4CFD3" w:rsidR="00A92C00" w:rsidRPr="00E238FD" w:rsidRDefault="00A92C00" w:rsidP="005F4BBD">
      <w:pPr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E238FD">
        <w:rPr>
          <w:rFonts w:ascii="Arial Narrow" w:hAnsi="Arial Narrow" w:cs="Arial"/>
          <w:b/>
          <w:sz w:val="20"/>
          <w:szCs w:val="20"/>
        </w:rPr>
        <w:t xml:space="preserve">Grafické znázornění rozložení krajinných </w:t>
      </w:r>
      <w:r w:rsidR="00CC6268">
        <w:rPr>
          <w:rFonts w:ascii="Arial Narrow" w:hAnsi="Arial Narrow" w:cs="Arial"/>
          <w:b/>
          <w:sz w:val="20"/>
          <w:szCs w:val="20"/>
        </w:rPr>
        <w:t xml:space="preserve">oblastí a jednotek </w:t>
      </w:r>
      <w:r w:rsidRPr="00E238FD">
        <w:rPr>
          <w:rFonts w:ascii="Arial Narrow" w:hAnsi="Arial Narrow" w:cs="Arial"/>
          <w:b/>
          <w:sz w:val="20"/>
          <w:szCs w:val="20"/>
        </w:rPr>
        <w:t xml:space="preserve">na území obce </w:t>
      </w:r>
      <w:r w:rsidR="00F53BD0">
        <w:rPr>
          <w:rFonts w:ascii="Arial Narrow" w:hAnsi="Arial Narrow" w:cs="Arial"/>
          <w:b/>
          <w:sz w:val="20"/>
          <w:szCs w:val="20"/>
        </w:rPr>
        <w:t>Volen</w:t>
      </w:r>
      <w:r w:rsidR="00DC0D79">
        <w:rPr>
          <w:rFonts w:ascii="Arial Narrow" w:hAnsi="Arial Narrow" w:cs="Arial"/>
          <w:b/>
          <w:sz w:val="20"/>
          <w:szCs w:val="20"/>
        </w:rPr>
        <w:t>ice</w:t>
      </w:r>
      <w:r w:rsidRPr="00E238FD">
        <w:rPr>
          <w:rFonts w:ascii="Arial Narrow" w:hAnsi="Arial Narrow" w:cs="Arial"/>
          <w:b/>
          <w:sz w:val="20"/>
          <w:szCs w:val="20"/>
        </w:rPr>
        <w:t>:</w:t>
      </w:r>
    </w:p>
    <w:p w14:paraId="37ABE797" w14:textId="77777777" w:rsidR="00F86863" w:rsidRDefault="006E237F" w:rsidP="005F4BBD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cs-CZ"/>
        </w:rPr>
        <w:drawing>
          <wp:inline distT="0" distB="0" distL="0" distR="0" wp14:anchorId="18E5CD77" wp14:editId="076AB8BB">
            <wp:extent cx="4540142" cy="4202130"/>
            <wp:effectExtent l="0" t="0" r="0" b="8255"/>
            <wp:docPr id="1" name="Obrázek 0" descr="DOT.TY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T.TYPY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638" cy="433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6458" w14:textId="77777777" w:rsidR="00E51422" w:rsidRPr="00D543F4" w:rsidRDefault="00E51422" w:rsidP="005F4BBD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D543F4">
        <w:rPr>
          <w:rFonts w:ascii="Arial Narrow" w:hAnsi="Arial Narrow"/>
          <w:b/>
          <w:sz w:val="20"/>
          <w:szCs w:val="20"/>
        </w:rPr>
        <w:t xml:space="preserve">POŽADAVKY NA USPOŘÁDÁNÍ A VYUŽITÍ ÚZEMÍ, ÚKOLY PRO ÚZEMNÍ PLÁNOVÁNÍ </w:t>
      </w:r>
    </w:p>
    <w:p w14:paraId="337671AA" w14:textId="77777777" w:rsidR="00FF3FBC" w:rsidRPr="00070F5D" w:rsidRDefault="00FF3FBC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16  - VÝRAZNĚ ZVLNĚNÝ ZEMĚDĚLSKÝ KRAJINNÝ TYP</w:t>
      </w:r>
    </w:p>
    <w:p w14:paraId="61F35D99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Výrazně zvlněná a pestře využívaná zemědělská krajina se zabezpečenou protierozní ochranou a se sídly převážně venkovského typu </w:t>
      </w:r>
    </w:p>
    <w:p w14:paraId="505AA46D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POŽADAVKY NA USPOŘÁDÁNÍ A VYUŽITÍ ÚZEMÍ, ÚKOLY PRO ÚZEMNÍ PLÁNOVÁNÍ</w:t>
      </w:r>
    </w:p>
    <w:p w14:paraId="4062CE60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 • Rozvoj sídel (zastavitelné plochy) usměrňovat tak, aby zohledňoval celkový charakter sídel a organicky navazoval na jejich historický vývoj a zároveň aby byla minimalizována délka společných hranic zastavitelných ploch a nezastavěného území (zachování kompaktnosti sídla, omezení výrazně do volné krajiny vybíhajících či se stávající zástavbou vůbec územně nesouvisících zastavitelných ploch) </w:t>
      </w:r>
    </w:p>
    <w:p w14:paraId="29941E7B" w14:textId="77777777" w:rsidR="00FF3FBC" w:rsidRPr="009B02B0" w:rsidRDefault="00FF3FBC" w:rsidP="005F4BBD">
      <w:pPr>
        <w:spacing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• V nezastavěném území vytvářet územní podmínky pro pestrou strukturu využití (např. pomocí vymezení smíšených ploch nezastavěného území), a to především v erozně ohrožených plochách a na méně hodnotné zemědělské půdě, pro revitalizace vodních toků a jejich povodí a pro šetrné formy rekreačního využití</w:t>
      </w:r>
    </w:p>
    <w:p w14:paraId="326213D9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17-  VÝRAZNĚ ZVLNĚNÝ AŽ ČLENITÝ LESO-ZEMĚDĚLSKÝ KRAJINNÝ TYP</w:t>
      </w:r>
    </w:p>
    <w:p w14:paraId="77A04A63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Výrazně zvlněná až členitá krajina s proměnlivým zastoupením různě využívané zemědělské půdy a lesních celků a se sídly převážně venkovského typu</w:t>
      </w:r>
    </w:p>
    <w:p w14:paraId="5B52C102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POŽADAVKY NA USPOŘÁDÁNÍ A VYUŽITÍ ÚZEMÍ, ÚKOLY PRO ÚZEMNÍ PLÁNOVÁNÍ </w:t>
      </w:r>
    </w:p>
    <w:p w14:paraId="10C34C1C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• Rozvoj sídel (zastavitelné plochy) usměrňovat tak, aby zohledňoval celkový charakter sídel a organicky navazoval na jejich historický vývoj a zároveň aby byla minimalizována délka společných hranic zastavitelných ploch a nezastavěného území (zachování kompaktnosti sídla, omezení výrazně do volné krajiny vybíhajících či se stávající zástavbou vůbec územně nesouvisících zastavitelných ploch)</w:t>
      </w:r>
    </w:p>
    <w:p w14:paraId="2F4B949B" w14:textId="77777777" w:rsidR="00FF3FBC" w:rsidRPr="009B02B0" w:rsidRDefault="00FF3FBC" w:rsidP="005F4BBD">
      <w:pPr>
        <w:spacing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 • V nezastavěném území vytvářet územní podmínky pro pestřejší strukturu využití (např. pomocí vymezení smíšených ploch nezastavěného území), a to především v erozně ohrožených plochách a na méně hodnotné zemědělské půdě, pro revitalizace vodních toků a jejich povodí a pro šetrné formy rekreačního využití</w:t>
      </w:r>
    </w:p>
    <w:p w14:paraId="0190CE43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18 - VÝRAZNĚ ZVLNĚNÝ AŽ ČLENITÝ ZEMĚDĚLSKO-LESNÍ KRAJINNÝ TYP</w:t>
      </w:r>
    </w:p>
    <w:p w14:paraId="2B458C8D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Výrazně zvlněná až členitá, kompaktně působící až mírně strukturovaná krajina s převahou lesního prostředí, doplněného plochami zemědělské půdy s možnými různými způsoby využití, případně i se sídly venkovského typu</w:t>
      </w:r>
    </w:p>
    <w:p w14:paraId="262DB725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POŽADAVKY NA USPOŘÁDÁNÍ A VYUŽITÍ ÚZEMÍ, ÚKOLY PRO ÚZEMNÍ PLÁNOVÁNÍ </w:t>
      </w:r>
    </w:p>
    <w:p w14:paraId="42D7D514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 xml:space="preserve">• Rozvoj sídel (zastavitelné plochy) usměrňovat tak, aby zohledňoval celkový charakter sídel a organicky navazoval na jejich historický vývoj a zároveň aby byla minimalizována délka společných hranic zastavitelných ploch a nezastavěného území </w:t>
      </w:r>
      <w:r w:rsidRPr="00070F5D">
        <w:rPr>
          <w:rFonts w:ascii="Arial Narrow" w:hAnsi="Arial Narrow"/>
          <w:sz w:val="20"/>
          <w:szCs w:val="20"/>
        </w:rPr>
        <w:lastRenderedPageBreak/>
        <w:t xml:space="preserve">(zachování kompaktnosti sídla, omezení výrazně do volné krajiny vybíhajících či se stávající zástavbou vůbec územně nesouvisících zastavitelných ploch) </w:t>
      </w:r>
    </w:p>
    <w:p w14:paraId="6D163F29" w14:textId="77777777" w:rsidR="00FF3FBC" w:rsidRPr="00070F5D" w:rsidRDefault="00FF3FB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070F5D">
        <w:rPr>
          <w:rFonts w:ascii="Arial Narrow" w:hAnsi="Arial Narrow"/>
          <w:sz w:val="20"/>
          <w:szCs w:val="20"/>
        </w:rPr>
        <w:t>• V nezastavěném území vytvářet územní podmínky pro šetrné formy rekreačního využití, pro revitalizace vodních toků a jejich povodí a mimo souvislé lesní celky pro pestrou strukturu využití, a to především v erozně ohrožených plochách a na méně hodnotné zemědělské půdě</w:t>
      </w:r>
    </w:p>
    <w:p w14:paraId="0981F6CB" w14:textId="77777777" w:rsidR="00B87FFC" w:rsidRPr="00F53BD0" w:rsidRDefault="00B87FF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16"/>
          <w:szCs w:val="16"/>
        </w:rPr>
      </w:pPr>
    </w:p>
    <w:p w14:paraId="59E576A0" w14:textId="77777777" w:rsidR="00BC69CD" w:rsidRPr="00E238FD" w:rsidRDefault="00BC69CD" w:rsidP="005F4BBD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E238FD">
        <w:rPr>
          <w:rFonts w:ascii="Arial Narrow" w:hAnsi="Arial Narrow" w:cs="Arial"/>
          <w:b/>
          <w:sz w:val="20"/>
          <w:szCs w:val="20"/>
        </w:rPr>
        <w:t xml:space="preserve">ÚP </w:t>
      </w:r>
      <w:r w:rsidR="00EB577E">
        <w:rPr>
          <w:rFonts w:ascii="Arial Narrow" w:hAnsi="Arial Narrow" w:cs="Arial"/>
          <w:b/>
          <w:sz w:val="20"/>
          <w:szCs w:val="20"/>
        </w:rPr>
        <w:t>Volen</w:t>
      </w:r>
      <w:r>
        <w:rPr>
          <w:rFonts w:ascii="Arial Narrow" w:hAnsi="Arial Narrow" w:cs="Arial"/>
          <w:b/>
          <w:sz w:val="20"/>
          <w:szCs w:val="20"/>
        </w:rPr>
        <w:t>ice</w:t>
      </w:r>
      <w:r w:rsidRPr="00E238FD">
        <w:rPr>
          <w:rFonts w:ascii="Arial Narrow" w:hAnsi="Arial Narrow" w:cs="Arial"/>
          <w:b/>
          <w:sz w:val="20"/>
          <w:szCs w:val="20"/>
        </w:rPr>
        <w:t xml:space="preserve"> vč. návrhu Změny č. </w:t>
      </w:r>
      <w:r w:rsidR="00EB577E">
        <w:rPr>
          <w:rFonts w:ascii="Arial Narrow" w:hAnsi="Arial Narrow" w:cs="Arial"/>
          <w:b/>
          <w:sz w:val="20"/>
          <w:szCs w:val="20"/>
        </w:rPr>
        <w:t>1</w:t>
      </w:r>
      <w:r w:rsidRPr="00E238FD">
        <w:rPr>
          <w:rFonts w:ascii="Arial Narrow" w:hAnsi="Arial Narrow" w:cs="Arial"/>
          <w:b/>
          <w:sz w:val="20"/>
          <w:szCs w:val="20"/>
        </w:rPr>
        <w:t xml:space="preserve"> </w:t>
      </w:r>
      <w:proofErr w:type="gramStart"/>
      <w:r w:rsidRPr="00E238FD">
        <w:rPr>
          <w:rFonts w:ascii="Arial Narrow" w:hAnsi="Arial Narrow" w:cs="Arial"/>
          <w:b/>
          <w:sz w:val="20"/>
          <w:szCs w:val="20"/>
        </w:rPr>
        <w:t>neodporuje  požadavkům</w:t>
      </w:r>
      <w:proofErr w:type="gramEnd"/>
      <w:r w:rsidRPr="00E238FD">
        <w:rPr>
          <w:rFonts w:ascii="Arial Narrow" w:hAnsi="Arial Narrow" w:cs="Arial"/>
          <w:b/>
          <w:sz w:val="20"/>
          <w:szCs w:val="20"/>
        </w:rPr>
        <w:t xml:space="preserve"> na uspořádání a využití  území a není v rozporu s úkoly pro územní plánování.</w:t>
      </w:r>
      <w:r w:rsidRPr="00E238FD">
        <w:rPr>
          <w:rFonts w:ascii="Arial Narrow" w:hAnsi="Arial Narrow"/>
          <w:b/>
          <w:sz w:val="20"/>
          <w:szCs w:val="20"/>
        </w:rPr>
        <w:t xml:space="preserve"> </w:t>
      </w:r>
    </w:p>
    <w:p w14:paraId="5304D0C2" w14:textId="77777777" w:rsidR="00E70DEA" w:rsidRPr="00F53BD0" w:rsidRDefault="00E70DE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70C0"/>
          <w:sz w:val="16"/>
          <w:szCs w:val="16"/>
        </w:rPr>
      </w:pPr>
    </w:p>
    <w:p w14:paraId="7AC98D3F" w14:textId="77777777" w:rsidR="00D61857" w:rsidRPr="00903155" w:rsidRDefault="00D61857" w:rsidP="005F4BBD">
      <w:pPr>
        <w:pStyle w:val="para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 Narrow" w:hAnsi="Arial Narrow" w:cs="Arial"/>
          <w:b/>
        </w:rPr>
      </w:pPr>
      <w:r w:rsidRPr="00903155">
        <w:rPr>
          <w:rFonts w:ascii="Arial Narrow" w:hAnsi="Arial Narrow" w:cs="Arial"/>
          <w:b/>
        </w:rPr>
        <w:t>Posouzení ÚP a návrh</w:t>
      </w:r>
      <w:r>
        <w:rPr>
          <w:rFonts w:ascii="Arial Narrow" w:hAnsi="Arial Narrow" w:cs="Arial"/>
          <w:b/>
        </w:rPr>
        <w:t>u</w:t>
      </w:r>
      <w:r w:rsidRPr="00903155">
        <w:rPr>
          <w:rFonts w:ascii="Arial Narrow" w:hAnsi="Arial Narrow" w:cs="Arial"/>
          <w:b/>
        </w:rPr>
        <w:t xml:space="preserve"> Změny č.</w:t>
      </w:r>
      <w:r w:rsidR="00EB577E">
        <w:rPr>
          <w:rFonts w:ascii="Arial Narrow" w:hAnsi="Arial Narrow" w:cs="Arial"/>
          <w:b/>
        </w:rPr>
        <w:t>1</w:t>
      </w:r>
      <w:r w:rsidRPr="00903155">
        <w:rPr>
          <w:rFonts w:ascii="Arial Narrow" w:hAnsi="Arial Narrow" w:cs="Arial"/>
          <w:b/>
        </w:rPr>
        <w:t xml:space="preserve"> z hlediska širších územních vztahů</w:t>
      </w:r>
    </w:p>
    <w:p w14:paraId="213CA3DF" w14:textId="77777777" w:rsidR="00F570DD" w:rsidRPr="00A303D5" w:rsidRDefault="00F570DD" w:rsidP="005F4BBD">
      <w:pPr>
        <w:widowControl w:val="0"/>
        <w:tabs>
          <w:tab w:val="left" w:pos="426"/>
        </w:tabs>
        <w:suppressAutoHyphens/>
        <w:spacing w:line="240" w:lineRule="auto"/>
        <w:rPr>
          <w:rFonts w:ascii="Arial Narrow" w:eastAsia="Lucida Sans Unicode" w:hAnsi="Arial Narrow" w:cs="Arial"/>
          <w:sz w:val="20"/>
          <w:szCs w:val="20"/>
          <w:u w:val="single"/>
          <w:lang w:eastAsia="ar-SA"/>
        </w:rPr>
      </w:pPr>
      <w:r w:rsidRPr="00A303D5">
        <w:rPr>
          <w:rFonts w:ascii="Arial Narrow" w:eastAsia="Lucida Sans Unicode" w:hAnsi="Arial Narrow" w:cs="Arial"/>
          <w:sz w:val="20"/>
          <w:szCs w:val="20"/>
          <w:u w:val="single"/>
          <w:lang w:eastAsia="ar-SA"/>
        </w:rPr>
        <w:t>Sousední obce</w:t>
      </w:r>
      <w:r w:rsidRPr="00A303D5">
        <w:rPr>
          <w:rFonts w:ascii="Arial Narrow" w:hAnsi="Arial Narrow" w:cs="Arial"/>
          <w:sz w:val="20"/>
          <w:szCs w:val="20"/>
          <w:u w:val="single"/>
        </w:rPr>
        <w:t>:</w:t>
      </w:r>
    </w:p>
    <w:p w14:paraId="2E6770C3" w14:textId="77777777" w:rsidR="005E02C9" w:rsidRPr="005E02C9" w:rsidRDefault="005E02C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i/>
          <w:sz w:val="20"/>
          <w:szCs w:val="20"/>
        </w:rPr>
      </w:pPr>
      <w:r w:rsidRPr="005E02C9">
        <w:rPr>
          <w:rFonts w:ascii="Arial Narrow" w:hAnsi="Arial Narrow" w:cs="Arial"/>
          <w:i/>
          <w:sz w:val="20"/>
          <w:szCs w:val="20"/>
        </w:rPr>
        <w:t>Jihočeský kraj</w:t>
      </w:r>
    </w:p>
    <w:p w14:paraId="515DBF02" w14:textId="77777777" w:rsidR="0082770E" w:rsidRPr="00E70CE1" w:rsidRDefault="0082770E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 w:rsidR="00F432EA">
        <w:rPr>
          <w:rFonts w:ascii="Arial Narrow" w:hAnsi="Arial Narrow" w:cs="Arial"/>
          <w:sz w:val="20"/>
          <w:szCs w:val="20"/>
        </w:rPr>
        <w:t>Kalenice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 w:rsidR="00F432EA">
        <w:rPr>
          <w:rFonts w:ascii="Arial Narrow" w:hAnsi="Arial Narrow" w:cs="Arial"/>
          <w:sz w:val="20"/>
          <w:szCs w:val="20"/>
        </w:rPr>
        <w:t>Kalenice</w:t>
      </w:r>
    </w:p>
    <w:p w14:paraId="14758539" w14:textId="77777777" w:rsidR="0082770E" w:rsidRPr="00E70CE1" w:rsidRDefault="00A879A1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 w:rsidR="00F432EA">
        <w:rPr>
          <w:rFonts w:ascii="Arial Narrow" w:hAnsi="Arial Narrow" w:cs="Arial"/>
          <w:sz w:val="20"/>
          <w:szCs w:val="20"/>
        </w:rPr>
        <w:t>Štěchovice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 w:rsidR="00F432EA">
        <w:rPr>
          <w:rFonts w:ascii="Arial Narrow" w:hAnsi="Arial Narrow" w:cs="Arial"/>
          <w:sz w:val="20"/>
          <w:szCs w:val="20"/>
        </w:rPr>
        <w:t>Štěchovice</w:t>
      </w:r>
    </w:p>
    <w:p w14:paraId="7B8498D8" w14:textId="6608634E" w:rsidR="00A879A1" w:rsidRPr="00E70CE1" w:rsidRDefault="00A879A1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 w:rsidR="00F432EA">
        <w:rPr>
          <w:rFonts w:ascii="Arial Narrow" w:hAnsi="Arial Narrow" w:cs="Arial"/>
          <w:sz w:val="20"/>
          <w:szCs w:val="20"/>
        </w:rPr>
        <w:t>Kraselov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 w:rsidR="00F432EA">
        <w:rPr>
          <w:rFonts w:ascii="Arial Narrow" w:hAnsi="Arial Narrow" w:cs="Arial"/>
          <w:sz w:val="20"/>
          <w:szCs w:val="20"/>
        </w:rPr>
        <w:t xml:space="preserve">Kraselov, </w:t>
      </w:r>
      <w:r w:rsidR="00F432EA" w:rsidRPr="00E70CE1">
        <w:rPr>
          <w:rFonts w:ascii="Arial Narrow" w:hAnsi="Arial Narrow" w:cs="Arial"/>
          <w:sz w:val="20"/>
          <w:szCs w:val="20"/>
        </w:rPr>
        <w:t xml:space="preserve">k.ú. </w:t>
      </w:r>
      <w:r w:rsidR="00F432EA">
        <w:rPr>
          <w:rFonts w:ascii="Arial Narrow" w:hAnsi="Arial Narrow" w:cs="Arial"/>
          <w:sz w:val="20"/>
          <w:szCs w:val="20"/>
        </w:rPr>
        <w:t>Mlado</w:t>
      </w:r>
      <w:r w:rsidR="00471B27">
        <w:rPr>
          <w:rFonts w:ascii="Arial Narrow" w:hAnsi="Arial Narrow" w:cs="Arial"/>
          <w:sz w:val="20"/>
          <w:szCs w:val="20"/>
        </w:rPr>
        <w:t>tice</w:t>
      </w:r>
      <w:r w:rsidR="00F432EA">
        <w:rPr>
          <w:rFonts w:ascii="Arial Narrow" w:hAnsi="Arial Narrow" w:cs="Arial"/>
          <w:sz w:val="20"/>
          <w:szCs w:val="20"/>
        </w:rPr>
        <w:t xml:space="preserve"> u Kraselova</w:t>
      </w:r>
    </w:p>
    <w:p w14:paraId="28E89F11" w14:textId="77777777" w:rsidR="00A879A1" w:rsidRPr="00E70CE1" w:rsidRDefault="00A879A1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 w:rsidR="00F432EA">
        <w:rPr>
          <w:rFonts w:ascii="Arial Narrow" w:hAnsi="Arial Narrow" w:cs="Arial"/>
          <w:sz w:val="20"/>
          <w:szCs w:val="20"/>
        </w:rPr>
        <w:t>Hoslovice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 w:rsidR="00F432EA">
        <w:rPr>
          <w:rFonts w:ascii="Arial Narrow" w:hAnsi="Arial Narrow" w:cs="Arial"/>
          <w:sz w:val="20"/>
          <w:szCs w:val="20"/>
        </w:rPr>
        <w:t>Škrobočov</w:t>
      </w:r>
    </w:p>
    <w:p w14:paraId="7F2B07BE" w14:textId="77777777" w:rsidR="00A879A1" w:rsidRDefault="00A879A1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 w:rsidR="00F432EA">
        <w:rPr>
          <w:rFonts w:ascii="Arial Narrow" w:hAnsi="Arial Narrow" w:cs="Arial"/>
          <w:sz w:val="20"/>
          <w:szCs w:val="20"/>
        </w:rPr>
        <w:t>Zvotoky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 w:rsidR="00F432EA">
        <w:rPr>
          <w:rFonts w:ascii="Arial Narrow" w:hAnsi="Arial Narrow" w:cs="Arial"/>
          <w:sz w:val="20"/>
          <w:szCs w:val="20"/>
        </w:rPr>
        <w:t>Zvotoky</w:t>
      </w:r>
    </w:p>
    <w:p w14:paraId="30D5098C" w14:textId="77777777" w:rsidR="00F432EA" w:rsidRPr="00E70CE1" w:rsidRDefault="00F432EA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Strašice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>
        <w:rPr>
          <w:rFonts w:ascii="Arial Narrow" w:hAnsi="Arial Narrow" w:cs="Arial"/>
          <w:sz w:val="20"/>
          <w:szCs w:val="20"/>
        </w:rPr>
        <w:t>Škůdra</w:t>
      </w:r>
    </w:p>
    <w:p w14:paraId="77DC0DB5" w14:textId="77777777" w:rsidR="00F432EA" w:rsidRDefault="00F432EA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Krejnice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>
        <w:rPr>
          <w:rFonts w:ascii="Arial Narrow" w:hAnsi="Arial Narrow" w:cs="Arial"/>
          <w:sz w:val="20"/>
          <w:szCs w:val="20"/>
        </w:rPr>
        <w:t>Krejnice</w:t>
      </w:r>
    </w:p>
    <w:p w14:paraId="5006CE64" w14:textId="77777777" w:rsidR="005E02C9" w:rsidRPr="005E02C9" w:rsidRDefault="005E02C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Plzeň</w:t>
      </w:r>
      <w:r w:rsidRPr="005E02C9">
        <w:rPr>
          <w:rFonts w:ascii="Arial Narrow" w:hAnsi="Arial Narrow" w:cs="Arial"/>
          <w:i/>
          <w:sz w:val="20"/>
          <w:szCs w:val="20"/>
        </w:rPr>
        <w:t>ský kraj</w:t>
      </w:r>
    </w:p>
    <w:p w14:paraId="3028B310" w14:textId="77777777" w:rsidR="005E02C9" w:rsidRDefault="005E02C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Frymburk</w:t>
      </w:r>
      <w:r w:rsidRPr="00E70CE1">
        <w:rPr>
          <w:rFonts w:ascii="Arial Narrow" w:hAnsi="Arial Narrow" w:cs="Arial"/>
          <w:sz w:val="20"/>
          <w:szCs w:val="20"/>
        </w:rPr>
        <w:t xml:space="preserve">_k.ú. </w:t>
      </w:r>
      <w:r>
        <w:rPr>
          <w:rFonts w:ascii="Arial Narrow" w:hAnsi="Arial Narrow" w:cs="Arial"/>
          <w:sz w:val="20"/>
          <w:szCs w:val="20"/>
        </w:rPr>
        <w:t>Frymburk</w:t>
      </w:r>
      <w:r w:rsidRPr="00E70CE1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u Sušice, </w:t>
      </w:r>
      <w:r w:rsidRPr="00E70CE1">
        <w:rPr>
          <w:rFonts w:ascii="Arial Narrow" w:hAnsi="Arial Narrow" w:cs="Arial"/>
          <w:sz w:val="20"/>
          <w:szCs w:val="20"/>
        </w:rPr>
        <w:t xml:space="preserve">k.ú. </w:t>
      </w:r>
      <w:r>
        <w:rPr>
          <w:rFonts w:ascii="Arial Narrow" w:hAnsi="Arial Narrow" w:cs="Arial"/>
          <w:sz w:val="20"/>
          <w:szCs w:val="20"/>
        </w:rPr>
        <w:t>Damětice</w:t>
      </w:r>
    </w:p>
    <w:p w14:paraId="246A3366" w14:textId="77777777" w:rsidR="005E02C9" w:rsidRPr="00E70CE1" w:rsidRDefault="005E02C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70CE1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Soběšice</w:t>
      </w:r>
      <w:r w:rsidRPr="00E70CE1">
        <w:rPr>
          <w:rFonts w:ascii="Arial Narrow" w:hAnsi="Arial Narrow" w:cs="Arial"/>
          <w:sz w:val="20"/>
          <w:szCs w:val="20"/>
        </w:rPr>
        <w:t>_k.ú.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A36786">
        <w:rPr>
          <w:rFonts w:ascii="Arial Narrow" w:hAnsi="Arial Narrow" w:cs="Arial"/>
          <w:sz w:val="20"/>
          <w:szCs w:val="20"/>
        </w:rPr>
        <w:t>Soběšice u Sušice,</w:t>
      </w:r>
      <w:r w:rsidR="00A36786" w:rsidRPr="00A36786">
        <w:rPr>
          <w:rFonts w:ascii="Arial Narrow" w:hAnsi="Arial Narrow" w:cs="Arial"/>
          <w:sz w:val="20"/>
          <w:szCs w:val="20"/>
        </w:rPr>
        <w:t xml:space="preserve"> </w:t>
      </w:r>
      <w:r w:rsidR="00A36786" w:rsidRPr="00E70CE1">
        <w:rPr>
          <w:rFonts w:ascii="Arial Narrow" w:hAnsi="Arial Narrow" w:cs="Arial"/>
          <w:sz w:val="20"/>
          <w:szCs w:val="20"/>
        </w:rPr>
        <w:t>k.ú.</w:t>
      </w:r>
      <w:r w:rsidR="00A36786">
        <w:rPr>
          <w:rFonts w:ascii="Arial Narrow" w:hAnsi="Arial Narrow" w:cs="Arial"/>
          <w:sz w:val="20"/>
          <w:szCs w:val="20"/>
        </w:rPr>
        <w:t xml:space="preserve"> Mačiice,</w:t>
      </w:r>
      <w:r w:rsidR="00A36786" w:rsidRPr="00A36786">
        <w:rPr>
          <w:rFonts w:ascii="Arial Narrow" w:hAnsi="Arial Narrow" w:cs="Arial"/>
          <w:sz w:val="20"/>
          <w:szCs w:val="20"/>
        </w:rPr>
        <w:t xml:space="preserve"> </w:t>
      </w:r>
      <w:r w:rsidR="00A36786" w:rsidRPr="00E70CE1">
        <w:rPr>
          <w:rFonts w:ascii="Arial Narrow" w:hAnsi="Arial Narrow" w:cs="Arial"/>
          <w:sz w:val="20"/>
          <w:szCs w:val="20"/>
        </w:rPr>
        <w:t>k.ú.</w:t>
      </w:r>
      <w:r w:rsidR="00A36786">
        <w:rPr>
          <w:rFonts w:ascii="Arial Narrow" w:hAnsi="Arial Narrow" w:cs="Arial"/>
          <w:sz w:val="20"/>
          <w:szCs w:val="20"/>
        </w:rPr>
        <w:t xml:space="preserve"> Maleč</w:t>
      </w:r>
    </w:p>
    <w:p w14:paraId="19428794" w14:textId="77777777" w:rsidR="00A879A1" w:rsidRPr="00E238FD" w:rsidRDefault="00A879A1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color w:val="C00000"/>
        </w:rPr>
      </w:pPr>
    </w:p>
    <w:p w14:paraId="28580319" w14:textId="77777777" w:rsidR="008E1E84" w:rsidRDefault="00A303D5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F9143C">
        <w:rPr>
          <w:rFonts w:ascii="Arial Narrow" w:hAnsi="Arial Narrow" w:cs="Arial"/>
          <w:sz w:val="20"/>
          <w:szCs w:val="20"/>
          <w:u w:val="single"/>
        </w:rPr>
        <w:t>Širší vazby</w:t>
      </w:r>
      <w:r w:rsidRPr="00E238FD">
        <w:rPr>
          <w:rFonts w:ascii="Arial Narrow" w:hAnsi="Arial Narrow" w:cs="Arial"/>
          <w:sz w:val="20"/>
          <w:szCs w:val="20"/>
        </w:rPr>
        <w:t xml:space="preserve"> jsou reprezentovány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7E4ED7">
        <w:rPr>
          <w:rFonts w:ascii="Arial Narrow" w:hAnsi="Arial Narrow" w:cs="Arial"/>
          <w:sz w:val="20"/>
          <w:szCs w:val="20"/>
        </w:rPr>
        <w:t xml:space="preserve">především </w:t>
      </w:r>
      <w:r>
        <w:rPr>
          <w:rFonts w:ascii="Arial Narrow" w:hAnsi="Arial Narrow" w:cs="Arial"/>
          <w:sz w:val="20"/>
          <w:szCs w:val="20"/>
        </w:rPr>
        <w:t xml:space="preserve">vymezeným </w:t>
      </w:r>
      <w:r w:rsidR="008E1E84">
        <w:rPr>
          <w:rFonts w:ascii="Arial Narrow" w:hAnsi="Arial Narrow" w:cs="Arial"/>
          <w:sz w:val="20"/>
          <w:szCs w:val="20"/>
        </w:rPr>
        <w:t>územním systémem ekologické stability.</w:t>
      </w:r>
    </w:p>
    <w:p w14:paraId="537B90C0" w14:textId="77777777" w:rsidR="00A303D5" w:rsidRDefault="0000263B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Území obce Volenice sousedí s obcemi na území Plzeňského kraje - </w:t>
      </w:r>
      <w:r w:rsidR="001D4D2B">
        <w:rPr>
          <w:rFonts w:ascii="Arial Narrow" w:hAnsi="Arial Narrow" w:cs="Arial"/>
          <w:sz w:val="20"/>
          <w:szCs w:val="20"/>
        </w:rPr>
        <w:t>ZÚR</w:t>
      </w:r>
      <w:r w:rsidR="00A303D5" w:rsidRPr="00E238FD">
        <w:rPr>
          <w:rFonts w:ascii="Arial Narrow" w:hAnsi="Arial Narrow" w:cs="Arial"/>
          <w:sz w:val="20"/>
          <w:szCs w:val="20"/>
        </w:rPr>
        <w:t xml:space="preserve"> Jihočesk</w:t>
      </w:r>
      <w:r w:rsidR="001D4D2B">
        <w:rPr>
          <w:rFonts w:ascii="Arial Narrow" w:hAnsi="Arial Narrow" w:cs="Arial"/>
          <w:sz w:val="20"/>
          <w:szCs w:val="20"/>
        </w:rPr>
        <w:t>ý</w:t>
      </w:r>
      <w:r w:rsidR="00A303D5" w:rsidRPr="00E238FD">
        <w:rPr>
          <w:rFonts w:ascii="Arial Narrow" w:hAnsi="Arial Narrow" w:cs="Arial"/>
          <w:sz w:val="20"/>
          <w:szCs w:val="20"/>
        </w:rPr>
        <w:t xml:space="preserve"> kraj</w:t>
      </w:r>
      <w:r w:rsidR="001D4D2B">
        <w:rPr>
          <w:rFonts w:ascii="Arial Narrow" w:hAnsi="Arial Narrow" w:cs="Arial"/>
          <w:sz w:val="20"/>
          <w:szCs w:val="20"/>
        </w:rPr>
        <w:t xml:space="preserve"> a</w:t>
      </w:r>
      <w:r w:rsidR="00A303D5">
        <w:rPr>
          <w:rFonts w:ascii="Arial Narrow" w:hAnsi="Arial Narrow" w:cs="Arial"/>
          <w:sz w:val="20"/>
          <w:szCs w:val="20"/>
        </w:rPr>
        <w:t xml:space="preserve"> </w:t>
      </w:r>
      <w:r w:rsidR="001D4D2B">
        <w:rPr>
          <w:rFonts w:ascii="Arial Narrow" w:hAnsi="Arial Narrow" w:cs="Arial"/>
          <w:sz w:val="20"/>
          <w:szCs w:val="20"/>
        </w:rPr>
        <w:t>ZÚR</w:t>
      </w:r>
      <w:r w:rsidR="001D4D2B" w:rsidRPr="00E238FD">
        <w:rPr>
          <w:rFonts w:ascii="Arial Narrow" w:hAnsi="Arial Narrow" w:cs="Arial"/>
          <w:sz w:val="20"/>
          <w:szCs w:val="20"/>
        </w:rPr>
        <w:t xml:space="preserve"> </w:t>
      </w:r>
      <w:r w:rsidR="001D4D2B">
        <w:rPr>
          <w:rFonts w:ascii="Arial Narrow" w:hAnsi="Arial Narrow" w:cs="Arial"/>
          <w:sz w:val="20"/>
          <w:szCs w:val="20"/>
        </w:rPr>
        <w:t>Plzeňský kraj</w:t>
      </w:r>
      <w:r w:rsidR="002D26E1">
        <w:rPr>
          <w:rFonts w:ascii="Arial Narrow" w:hAnsi="Arial Narrow" w:cs="Arial"/>
          <w:sz w:val="20"/>
          <w:szCs w:val="20"/>
        </w:rPr>
        <w:t>.</w:t>
      </w:r>
      <w:r w:rsidR="00046672" w:rsidRPr="00046672">
        <w:rPr>
          <w:rFonts w:ascii="Arial Narrow" w:hAnsi="Arial Narrow" w:cs="Arial"/>
          <w:sz w:val="20"/>
          <w:szCs w:val="20"/>
        </w:rPr>
        <w:t xml:space="preserve"> </w:t>
      </w:r>
    </w:p>
    <w:p w14:paraId="466CF835" w14:textId="77777777" w:rsidR="00046672" w:rsidRDefault="0000263B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noProof/>
          <w:sz w:val="20"/>
          <w:szCs w:val="20"/>
          <w:lang w:eastAsia="cs-CZ"/>
        </w:rPr>
      </w:pPr>
      <w:r>
        <w:rPr>
          <w:rFonts w:ascii="Arial Narrow" w:hAnsi="Arial Narrow" w:cs="Arial"/>
          <w:sz w:val="20"/>
          <w:szCs w:val="20"/>
        </w:rPr>
        <w:t>Schéma</w:t>
      </w:r>
      <w:r w:rsidR="00046672">
        <w:rPr>
          <w:rFonts w:ascii="Arial Narrow" w:hAnsi="Arial Narrow" w:cs="Arial"/>
          <w:sz w:val="20"/>
          <w:szCs w:val="20"/>
        </w:rPr>
        <w:t xml:space="preserve"> hranice Jihočeského a Plzeňského kraje:</w:t>
      </w:r>
    </w:p>
    <w:p w14:paraId="5D7AD6A7" w14:textId="77777777" w:rsidR="009E5D50" w:rsidRDefault="009E5D50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eastAsia="cs-CZ"/>
        </w:rPr>
        <w:drawing>
          <wp:inline distT="0" distB="0" distL="0" distR="0" wp14:anchorId="28414B61" wp14:editId="6BF59D5B">
            <wp:extent cx="1543050" cy="2357737"/>
            <wp:effectExtent l="19050" t="0" r="0" b="0"/>
            <wp:docPr id="2" name="Obrázek 1" descr="d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t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191" cy="23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E8DE" w14:textId="77777777" w:rsidR="00A11D28" w:rsidRDefault="00A11D28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544A6969" w14:textId="77777777" w:rsidR="00631720" w:rsidRDefault="00A303D5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DF5977">
        <w:rPr>
          <w:rFonts w:ascii="Arial Narrow" w:hAnsi="Arial Narrow" w:cs="Arial"/>
          <w:sz w:val="20"/>
          <w:szCs w:val="20"/>
        </w:rPr>
        <w:t xml:space="preserve">V oblasti návaznosti prvků lokálního územního systému ekologické stability </w:t>
      </w:r>
      <w:r w:rsidR="00F11FCF" w:rsidRPr="00DF5977">
        <w:rPr>
          <w:rFonts w:ascii="Arial Narrow" w:hAnsi="Arial Narrow" w:cs="Arial"/>
          <w:sz w:val="20"/>
          <w:szCs w:val="20"/>
        </w:rPr>
        <w:t xml:space="preserve">je zajištěna návaznost skladebných prvků </w:t>
      </w:r>
      <w:proofErr w:type="gramStart"/>
      <w:r w:rsidR="00F11FCF" w:rsidRPr="00DF5977">
        <w:rPr>
          <w:rFonts w:ascii="Arial Narrow" w:hAnsi="Arial Narrow" w:cs="Arial"/>
          <w:sz w:val="20"/>
          <w:szCs w:val="20"/>
        </w:rPr>
        <w:t>ÚSES</w:t>
      </w:r>
      <w:r w:rsidR="00B87FFC">
        <w:rPr>
          <w:rFonts w:ascii="Arial Narrow" w:hAnsi="Arial Narrow" w:cs="Arial"/>
          <w:sz w:val="20"/>
          <w:szCs w:val="20"/>
        </w:rPr>
        <w:t xml:space="preserve"> - skladebné</w:t>
      </w:r>
      <w:proofErr w:type="gramEnd"/>
      <w:r w:rsidR="00B87FFC">
        <w:rPr>
          <w:rFonts w:ascii="Arial Narrow" w:hAnsi="Arial Narrow" w:cs="Arial"/>
          <w:sz w:val="20"/>
          <w:szCs w:val="20"/>
        </w:rPr>
        <w:t xml:space="preserve"> prvky navazují, </w:t>
      </w:r>
      <w:r>
        <w:rPr>
          <w:rFonts w:ascii="Arial Narrow" w:hAnsi="Arial Narrow" w:cs="Arial"/>
          <w:sz w:val="20"/>
          <w:szCs w:val="20"/>
        </w:rPr>
        <w:t xml:space="preserve">na hranici obce </w:t>
      </w:r>
      <w:r w:rsidR="00166049">
        <w:rPr>
          <w:rFonts w:ascii="Arial Narrow" w:hAnsi="Arial Narrow" w:cs="Arial"/>
          <w:sz w:val="20"/>
          <w:szCs w:val="20"/>
        </w:rPr>
        <w:t>Volenice</w:t>
      </w:r>
      <w:r>
        <w:rPr>
          <w:rFonts w:ascii="Arial Narrow" w:hAnsi="Arial Narrow" w:cs="Arial"/>
          <w:sz w:val="20"/>
          <w:szCs w:val="20"/>
        </w:rPr>
        <w:t xml:space="preserve"> se souse</w:t>
      </w:r>
      <w:r w:rsidR="00B87FFC">
        <w:rPr>
          <w:rFonts w:ascii="Arial Narrow" w:hAnsi="Arial Narrow" w:cs="Arial"/>
          <w:sz w:val="20"/>
          <w:szCs w:val="20"/>
        </w:rPr>
        <w:t>d</w:t>
      </w:r>
      <w:r>
        <w:rPr>
          <w:rFonts w:ascii="Arial Narrow" w:hAnsi="Arial Narrow" w:cs="Arial"/>
          <w:sz w:val="20"/>
          <w:szCs w:val="20"/>
        </w:rPr>
        <w:t>ními obcemi</w:t>
      </w:r>
      <w:r w:rsidR="00B82AB1">
        <w:rPr>
          <w:rFonts w:ascii="Arial Narrow" w:hAnsi="Arial Narrow" w:cs="Arial"/>
          <w:sz w:val="20"/>
          <w:szCs w:val="20"/>
        </w:rPr>
        <w:t>: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45BAB60A" w14:textId="263DA680" w:rsidR="00E10A82" w:rsidRPr="0000263B" w:rsidRDefault="00166049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Style w:val="PromnnHTML"/>
          <w:rFonts w:ascii="Arial Narrow" w:hAnsi="Arial Narrow" w:cs="Arial"/>
          <w:i w:val="0"/>
          <w:iCs w:val="0"/>
          <w:sz w:val="20"/>
          <w:szCs w:val="20"/>
        </w:rPr>
      </w:pPr>
      <w:r w:rsidRPr="00BD0753">
        <w:rPr>
          <w:rFonts w:ascii="Arial Narrow" w:hAnsi="Arial Narrow" w:cs="Arial"/>
          <w:sz w:val="20"/>
          <w:szCs w:val="20"/>
        </w:rPr>
        <w:t xml:space="preserve">ÚP </w:t>
      </w:r>
      <w:proofErr w:type="gramStart"/>
      <w:r w:rsidRPr="00BD0753">
        <w:rPr>
          <w:rFonts w:ascii="Arial Narrow" w:hAnsi="Arial Narrow" w:cs="Arial"/>
          <w:sz w:val="20"/>
          <w:szCs w:val="20"/>
        </w:rPr>
        <w:t>Kalenice</w:t>
      </w:r>
      <w:r w:rsidR="0000263B">
        <w:rPr>
          <w:rFonts w:ascii="Arial Narrow" w:hAnsi="Arial Narrow" w:cs="Arial"/>
          <w:sz w:val="20"/>
          <w:szCs w:val="20"/>
        </w:rPr>
        <w:t>,</w:t>
      </w:r>
      <w:r w:rsidRPr="00BD0753">
        <w:rPr>
          <w:rFonts w:ascii="Arial Narrow" w:hAnsi="Arial Narrow" w:cs="Arial"/>
          <w:sz w:val="20"/>
          <w:szCs w:val="20"/>
        </w:rPr>
        <w:t xml:space="preserve">  ÚP</w:t>
      </w:r>
      <w:proofErr w:type="gramEnd"/>
      <w:r w:rsidRPr="00BD0753">
        <w:rPr>
          <w:rFonts w:ascii="Arial Narrow" w:hAnsi="Arial Narrow" w:cs="Arial"/>
          <w:sz w:val="20"/>
          <w:szCs w:val="20"/>
        </w:rPr>
        <w:t xml:space="preserve"> Štěchovice</w:t>
      </w:r>
      <w:r w:rsidR="0000263B">
        <w:rPr>
          <w:rFonts w:ascii="Arial Narrow" w:hAnsi="Arial Narrow" w:cs="Arial"/>
          <w:sz w:val="20"/>
          <w:szCs w:val="20"/>
        </w:rPr>
        <w:t>,</w:t>
      </w:r>
      <w:r w:rsidR="00604BD4" w:rsidRPr="00BD0753">
        <w:rPr>
          <w:rFonts w:ascii="Arial Narrow" w:hAnsi="Arial Narrow" w:cs="Arial"/>
          <w:sz w:val="20"/>
          <w:szCs w:val="20"/>
        </w:rPr>
        <w:t xml:space="preserve">  </w:t>
      </w:r>
      <w:r w:rsidRPr="00BD0753">
        <w:rPr>
          <w:rFonts w:ascii="Arial Narrow" w:hAnsi="Arial Narrow" w:cs="Arial"/>
          <w:sz w:val="20"/>
          <w:szCs w:val="20"/>
        </w:rPr>
        <w:t>ÚP  Kraselov</w:t>
      </w:r>
      <w:r w:rsidR="0000263B">
        <w:rPr>
          <w:rFonts w:ascii="Arial Narrow" w:hAnsi="Arial Narrow" w:cs="Arial"/>
          <w:sz w:val="20"/>
          <w:szCs w:val="20"/>
        </w:rPr>
        <w:t xml:space="preserve">, </w:t>
      </w:r>
      <w:r w:rsidRPr="00BD0753">
        <w:rPr>
          <w:rFonts w:ascii="Arial Narrow" w:hAnsi="Arial Narrow" w:cs="Arial"/>
          <w:sz w:val="20"/>
          <w:szCs w:val="20"/>
        </w:rPr>
        <w:t>ÚP Hoslovice</w:t>
      </w:r>
      <w:r w:rsidR="0000263B">
        <w:rPr>
          <w:rFonts w:ascii="Arial Narrow" w:hAnsi="Arial Narrow" w:cs="Arial"/>
          <w:sz w:val="20"/>
          <w:szCs w:val="20"/>
        </w:rPr>
        <w:t xml:space="preserve">, </w:t>
      </w:r>
      <w:r w:rsidRPr="00BD0753">
        <w:rPr>
          <w:rFonts w:ascii="Arial Narrow" w:hAnsi="Arial Narrow" w:cs="Arial"/>
          <w:sz w:val="20"/>
          <w:szCs w:val="20"/>
        </w:rPr>
        <w:t>ÚP Zvotoky</w:t>
      </w:r>
      <w:r w:rsidR="0000263B">
        <w:rPr>
          <w:rFonts w:ascii="Arial Narrow" w:hAnsi="Arial Narrow" w:cs="Arial"/>
          <w:sz w:val="20"/>
          <w:szCs w:val="20"/>
        </w:rPr>
        <w:t xml:space="preserve">, </w:t>
      </w:r>
      <w:r w:rsidRPr="00BD0753">
        <w:rPr>
          <w:rFonts w:ascii="Arial Narrow" w:hAnsi="Arial Narrow" w:cs="Arial"/>
          <w:sz w:val="20"/>
          <w:szCs w:val="20"/>
        </w:rPr>
        <w:t>ÚP Strašice</w:t>
      </w:r>
      <w:r w:rsidR="0000263B">
        <w:rPr>
          <w:rFonts w:ascii="Arial Narrow" w:hAnsi="Arial Narrow" w:cs="Arial"/>
          <w:sz w:val="20"/>
          <w:szCs w:val="20"/>
        </w:rPr>
        <w:t xml:space="preserve">, </w:t>
      </w:r>
      <w:r w:rsidRPr="00BD0753">
        <w:rPr>
          <w:rFonts w:ascii="Arial Narrow" w:hAnsi="Arial Narrow" w:cs="Arial"/>
          <w:sz w:val="20"/>
          <w:szCs w:val="20"/>
        </w:rPr>
        <w:t>ÚP Krejnice</w:t>
      </w:r>
      <w:r w:rsidRPr="00BD0753">
        <w:rPr>
          <w:rStyle w:val="PromnnHTML"/>
          <w:rFonts w:ascii="Arial Narrow" w:hAnsi="Arial Narrow" w:cs="Arial"/>
          <w:b/>
          <w:bCs/>
          <w:szCs w:val="20"/>
        </w:rPr>
        <w:t xml:space="preserve"> </w:t>
      </w:r>
    </w:p>
    <w:p w14:paraId="26E66FC2" w14:textId="77777777" w:rsidR="004940E8" w:rsidRPr="00E238FD" w:rsidRDefault="004940E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color w:val="C00000"/>
          <w:szCs w:val="20"/>
        </w:rPr>
      </w:pPr>
    </w:p>
    <w:p w14:paraId="715A1BF2" w14:textId="77777777" w:rsidR="00646060" w:rsidRPr="005960F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5960FD">
        <w:rPr>
          <w:rStyle w:val="PromnnHTML"/>
          <w:rFonts w:ascii="Arial Narrow" w:hAnsi="Arial Narrow" w:cs="Arial"/>
          <w:b/>
          <w:bCs/>
          <w:sz w:val="22"/>
          <w:szCs w:val="22"/>
        </w:rPr>
        <w:t>II.1e)</w:t>
      </w:r>
      <w:r w:rsidRPr="005960FD">
        <w:rPr>
          <w:rStyle w:val="PromnnHTML"/>
          <w:rFonts w:ascii="Arial Narrow" w:hAnsi="Arial Narrow"/>
          <w:bCs/>
          <w:sz w:val="22"/>
          <w:szCs w:val="22"/>
        </w:rPr>
        <w:t> </w:t>
      </w:r>
    </w:p>
    <w:p w14:paraId="28EF1524" w14:textId="77777777" w:rsidR="00646060" w:rsidRPr="005960FD" w:rsidRDefault="00292D33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960FD">
        <w:rPr>
          <w:rFonts w:ascii="Arial Narrow" w:hAnsi="Arial Narrow" w:cs="Arial"/>
          <w:b/>
          <w:sz w:val="22"/>
          <w:szCs w:val="22"/>
          <w:u w:val="single"/>
        </w:rPr>
        <w:t>Vyh</w:t>
      </w:r>
      <w:r w:rsidR="00646060" w:rsidRPr="005960FD">
        <w:rPr>
          <w:rFonts w:ascii="Arial Narrow" w:hAnsi="Arial Narrow" w:cs="Arial"/>
          <w:b/>
          <w:sz w:val="22"/>
          <w:szCs w:val="22"/>
          <w:u w:val="single"/>
        </w:rPr>
        <w:t>odnocení souladu se zadáním, zprávou o uplatňování nebo zadáním změny</w:t>
      </w:r>
    </w:p>
    <w:p w14:paraId="770AD43A" w14:textId="77777777" w:rsidR="0012620C" w:rsidRDefault="0012620C" w:rsidP="005F4BBD">
      <w:pPr>
        <w:pStyle w:val="Nadpis3"/>
        <w:keepNext w:val="0"/>
        <w:keepLines w:val="0"/>
        <w:widowControl w:val="0"/>
        <w:tabs>
          <w:tab w:val="left" w:pos="1461"/>
        </w:tabs>
        <w:autoSpaceDE w:val="0"/>
        <w:autoSpaceDN w:val="0"/>
        <w:spacing w:before="0" w:line="240" w:lineRule="auto"/>
        <w:rPr>
          <w:rFonts w:ascii="Arial Narrow" w:eastAsia="Calibri" w:hAnsi="Arial Narrow" w:cs="Arial"/>
          <w:b w:val="0"/>
          <w:color w:val="auto"/>
          <w:sz w:val="20"/>
          <w:szCs w:val="20"/>
        </w:rPr>
      </w:pPr>
      <w:r w:rsidRPr="009F5AF2">
        <w:rPr>
          <w:rFonts w:ascii="Arial Narrow" w:eastAsia="Calibri" w:hAnsi="Arial Narrow" w:cs="Arial"/>
          <w:b w:val="0"/>
          <w:color w:val="auto"/>
          <w:sz w:val="20"/>
          <w:szCs w:val="20"/>
        </w:rPr>
        <w:t xml:space="preserve">Změna č. </w:t>
      </w:r>
      <w:r w:rsidR="00291115">
        <w:rPr>
          <w:rFonts w:ascii="Arial Narrow" w:eastAsia="Calibri" w:hAnsi="Arial Narrow" w:cs="Arial"/>
          <w:b w:val="0"/>
          <w:color w:val="auto"/>
          <w:sz w:val="20"/>
          <w:szCs w:val="20"/>
        </w:rPr>
        <w:t>1</w:t>
      </w:r>
      <w:r w:rsidRPr="009F5AF2">
        <w:rPr>
          <w:rFonts w:ascii="Arial Narrow" w:eastAsia="Calibri" w:hAnsi="Arial Narrow" w:cs="Arial"/>
          <w:b w:val="0"/>
          <w:color w:val="auto"/>
          <w:sz w:val="20"/>
          <w:szCs w:val="20"/>
        </w:rPr>
        <w:t xml:space="preserve"> je pořízena na základě </w:t>
      </w:r>
      <w:r w:rsidRPr="0012620C">
        <w:rPr>
          <w:rFonts w:ascii="Arial Narrow" w:eastAsia="Calibri" w:hAnsi="Arial Narrow" w:cs="Arial"/>
          <w:b w:val="0"/>
          <w:color w:val="auto"/>
          <w:sz w:val="20"/>
          <w:szCs w:val="20"/>
          <w:u w:val="single"/>
        </w:rPr>
        <w:t xml:space="preserve">usnesení zastupitelstva </w:t>
      </w:r>
      <w:r w:rsidR="00106DFC">
        <w:rPr>
          <w:rFonts w:ascii="Arial Narrow" w:eastAsia="Calibri" w:hAnsi="Arial Narrow" w:cs="Arial"/>
          <w:b w:val="0"/>
          <w:color w:val="auto"/>
          <w:sz w:val="20"/>
          <w:szCs w:val="20"/>
          <w:u w:val="single"/>
        </w:rPr>
        <w:t>obce Volenice</w:t>
      </w:r>
    </w:p>
    <w:p w14:paraId="757CA037" w14:textId="77777777" w:rsidR="009F5AF2" w:rsidRPr="009F5AF2" w:rsidRDefault="00D530DB" w:rsidP="005F4BBD">
      <w:pPr>
        <w:pStyle w:val="Nadpis3"/>
        <w:keepNext w:val="0"/>
        <w:keepLines w:val="0"/>
        <w:widowControl w:val="0"/>
        <w:tabs>
          <w:tab w:val="left" w:pos="1461"/>
        </w:tabs>
        <w:autoSpaceDE w:val="0"/>
        <w:autoSpaceDN w:val="0"/>
        <w:spacing w:before="0" w:line="240" w:lineRule="auto"/>
        <w:rPr>
          <w:rFonts w:ascii="Arial Narrow" w:eastAsia="Calibri" w:hAnsi="Arial Narrow" w:cs="Times New Roman"/>
          <w:b w:val="0"/>
          <w:iCs/>
          <w:color w:val="auto"/>
          <w:sz w:val="20"/>
          <w:szCs w:val="20"/>
        </w:rPr>
      </w:pPr>
      <w:r w:rsidRPr="004940E8">
        <w:rPr>
          <w:rFonts w:ascii="Arial Narrow" w:eastAsia="Calibri" w:hAnsi="Arial Narrow" w:cs="Arial"/>
          <w:b w:val="0"/>
          <w:color w:val="auto"/>
          <w:sz w:val="20"/>
          <w:szCs w:val="20"/>
        </w:rPr>
        <w:t>Vyhodnocení splnění požadavků obsažených v rozhodnutí zastupitelstva obce o obsahu změny</w:t>
      </w:r>
      <w:r w:rsidR="009F5AF2" w:rsidRPr="004940E8">
        <w:rPr>
          <w:rFonts w:ascii="Arial Narrow" w:eastAsia="Calibri" w:hAnsi="Arial Narrow" w:cs="Times New Roman"/>
          <w:b w:val="0"/>
          <w:iCs/>
          <w:color w:val="auto"/>
          <w:sz w:val="20"/>
          <w:szCs w:val="20"/>
        </w:rPr>
        <w:t>–</w:t>
      </w:r>
      <w:r w:rsidR="009F5AF2">
        <w:rPr>
          <w:rFonts w:ascii="Arial Narrow" w:eastAsia="Calibri" w:hAnsi="Arial Narrow" w:cs="Times New Roman"/>
          <w:b w:val="0"/>
          <w:iCs/>
          <w:color w:val="auto"/>
          <w:sz w:val="20"/>
          <w:szCs w:val="20"/>
        </w:rPr>
        <w:t xml:space="preserve"> viz text níže.</w:t>
      </w:r>
    </w:p>
    <w:p w14:paraId="491B5497" w14:textId="77777777" w:rsidR="00671DDA" w:rsidRDefault="00671DDA" w:rsidP="005F4BBD">
      <w:pPr>
        <w:spacing w:line="240" w:lineRule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Zpráva o uplatňování ÚP z r. 2013 za období 2009 až 2013</w:t>
      </w:r>
    </w:p>
    <w:p w14:paraId="38891360" w14:textId="77777777" w:rsidR="004B0F35" w:rsidRPr="004B0F35" w:rsidRDefault="004B0F35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b/>
          <w:iCs/>
          <w:sz w:val="20"/>
          <w:szCs w:val="20"/>
        </w:rPr>
        <w:t xml:space="preserve">Závěry </w:t>
      </w:r>
      <w:proofErr w:type="gramStart"/>
      <w:r>
        <w:rPr>
          <w:rFonts w:ascii="Arial Narrow" w:hAnsi="Arial Narrow"/>
          <w:b/>
          <w:iCs/>
          <w:sz w:val="20"/>
          <w:szCs w:val="20"/>
        </w:rPr>
        <w:t xml:space="preserve">schválené  </w:t>
      </w:r>
      <w:r w:rsidRPr="004B0F35">
        <w:rPr>
          <w:rFonts w:ascii="Arial Narrow" w:hAnsi="Arial Narrow"/>
          <w:b/>
          <w:iCs/>
          <w:sz w:val="20"/>
          <w:szCs w:val="20"/>
        </w:rPr>
        <w:t>Zprávy</w:t>
      </w:r>
      <w:proofErr w:type="gramEnd"/>
      <w:r w:rsidRPr="004B0F35">
        <w:rPr>
          <w:rFonts w:ascii="Arial Narrow" w:hAnsi="Arial Narrow"/>
          <w:b/>
          <w:iCs/>
          <w:sz w:val="20"/>
          <w:szCs w:val="20"/>
        </w:rPr>
        <w:t xml:space="preserve"> o uplatňování ÚP z r. 2013 </w:t>
      </w:r>
      <w:r>
        <w:rPr>
          <w:rFonts w:ascii="Arial Narrow" w:hAnsi="Arial Narrow"/>
          <w:b/>
          <w:iCs/>
          <w:sz w:val="20"/>
          <w:szCs w:val="20"/>
        </w:rPr>
        <w:t xml:space="preserve">nebyly dosud využity pro pořízení změny ÚP. </w:t>
      </w:r>
      <w:r w:rsidRPr="004B0F35">
        <w:rPr>
          <w:rFonts w:ascii="Arial Narrow" w:hAnsi="Arial Narrow"/>
          <w:iCs/>
          <w:sz w:val="20"/>
          <w:szCs w:val="20"/>
        </w:rPr>
        <w:t>Vzhledem ke značnému časovému odstupu</w:t>
      </w:r>
      <w:r>
        <w:rPr>
          <w:rFonts w:ascii="Arial Narrow" w:hAnsi="Arial Narrow"/>
          <w:iCs/>
          <w:sz w:val="20"/>
          <w:szCs w:val="20"/>
        </w:rPr>
        <w:t xml:space="preserve"> (11 let) lze považovat Zprávu </w:t>
      </w:r>
      <w:r w:rsidRPr="009B02B0">
        <w:rPr>
          <w:rFonts w:ascii="Arial Narrow" w:hAnsi="Arial Narrow"/>
          <w:iCs/>
          <w:sz w:val="20"/>
          <w:szCs w:val="20"/>
          <w:u w:val="single"/>
        </w:rPr>
        <w:t>za neaktuální</w:t>
      </w:r>
      <w:r>
        <w:rPr>
          <w:rFonts w:ascii="Arial Narrow" w:hAnsi="Arial Narrow"/>
          <w:iCs/>
          <w:sz w:val="20"/>
          <w:szCs w:val="20"/>
        </w:rPr>
        <w:t>.</w:t>
      </w:r>
    </w:p>
    <w:p w14:paraId="7DB920A3" w14:textId="77777777" w:rsidR="004B0F35" w:rsidRDefault="004B0F35" w:rsidP="005F4BBD">
      <w:pPr>
        <w:spacing w:line="240" w:lineRule="auto"/>
        <w:rPr>
          <w:rFonts w:ascii="Arial Narrow" w:hAnsi="Arial Narrow"/>
          <w:b/>
          <w:iCs/>
          <w:sz w:val="24"/>
          <w:szCs w:val="24"/>
        </w:rPr>
      </w:pPr>
      <w:r w:rsidRPr="004B0F35">
        <w:rPr>
          <w:rFonts w:ascii="Arial Narrow" w:hAnsi="Arial Narrow"/>
          <w:iCs/>
          <w:sz w:val="20"/>
          <w:szCs w:val="20"/>
        </w:rPr>
        <w:t>Kap.</w:t>
      </w:r>
      <w:r w:rsidRPr="009003EB">
        <w:rPr>
          <w:rFonts w:ascii="Arial Narrow" w:hAnsi="Arial Narrow"/>
          <w:b/>
          <w:iCs/>
          <w:sz w:val="20"/>
          <w:szCs w:val="20"/>
        </w:rPr>
        <w:t>B. Vyhodnocení uplatňování územního plánu</w:t>
      </w:r>
      <w:r>
        <w:rPr>
          <w:rFonts w:ascii="Arial Narrow" w:hAnsi="Arial Narrow"/>
          <w:b/>
          <w:iCs/>
          <w:sz w:val="20"/>
          <w:szCs w:val="20"/>
        </w:rPr>
        <w:t xml:space="preserve"> vč. vyhodnocení změn podmínek, na </w:t>
      </w:r>
      <w:proofErr w:type="gramStart"/>
      <w:r>
        <w:rPr>
          <w:rFonts w:ascii="Arial Narrow" w:hAnsi="Arial Narrow"/>
          <w:b/>
          <w:iCs/>
          <w:sz w:val="20"/>
          <w:szCs w:val="20"/>
        </w:rPr>
        <w:t>základě</w:t>
      </w:r>
      <w:proofErr w:type="gramEnd"/>
      <w:r>
        <w:rPr>
          <w:rFonts w:ascii="Arial Narrow" w:hAnsi="Arial Narrow"/>
          <w:b/>
          <w:iCs/>
          <w:sz w:val="20"/>
          <w:szCs w:val="20"/>
        </w:rPr>
        <w:t xml:space="preserve"> kterých byl územní plán vydán (§5 odst.6 stavebního zákona), a vyhodnocení případných nepředpokládaných negativních dopadů na udržitelný rozvoj území</w:t>
      </w:r>
    </w:p>
    <w:p w14:paraId="42261A74" w14:textId="77777777" w:rsidR="00F50293" w:rsidRDefault="009003EB" w:rsidP="005F4BBD">
      <w:pPr>
        <w:spacing w:line="240" w:lineRule="auto"/>
        <w:rPr>
          <w:rFonts w:ascii="Arial Narrow" w:hAnsi="Arial Narrow"/>
          <w:b/>
          <w:iCs/>
          <w:sz w:val="24"/>
          <w:szCs w:val="24"/>
        </w:rPr>
      </w:pPr>
      <w:r w:rsidRPr="004B0F35">
        <w:rPr>
          <w:rFonts w:ascii="Arial Narrow" w:hAnsi="Arial Narrow"/>
          <w:iCs/>
          <w:sz w:val="20"/>
          <w:szCs w:val="20"/>
        </w:rPr>
        <w:t>Kap.</w:t>
      </w:r>
      <w:r w:rsidRPr="009003EB">
        <w:rPr>
          <w:rFonts w:ascii="Arial Narrow" w:hAnsi="Arial Narrow"/>
          <w:b/>
          <w:iCs/>
          <w:sz w:val="20"/>
          <w:szCs w:val="20"/>
        </w:rPr>
        <w:t xml:space="preserve">B.1. </w:t>
      </w:r>
      <w:r w:rsidR="00F50293" w:rsidRPr="009003EB">
        <w:rPr>
          <w:rFonts w:ascii="Arial Narrow" w:hAnsi="Arial Narrow"/>
          <w:b/>
          <w:iCs/>
          <w:sz w:val="20"/>
          <w:szCs w:val="20"/>
        </w:rPr>
        <w:t>Vyhodnocení uplatňování územního plánu</w:t>
      </w:r>
      <w:r w:rsidR="00F50293">
        <w:rPr>
          <w:rFonts w:ascii="Arial Narrow" w:hAnsi="Arial Narrow"/>
          <w:b/>
          <w:iCs/>
          <w:sz w:val="20"/>
          <w:szCs w:val="20"/>
        </w:rPr>
        <w:t xml:space="preserve"> </w:t>
      </w:r>
    </w:p>
    <w:p w14:paraId="4AD1BD1D" w14:textId="77777777" w:rsidR="009003EB" w:rsidRDefault="009003EB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b/>
          <w:iCs/>
          <w:sz w:val="20"/>
          <w:szCs w:val="20"/>
        </w:rPr>
        <w:t>-</w:t>
      </w:r>
      <w:r w:rsidRPr="009003EB">
        <w:rPr>
          <w:rFonts w:ascii="Arial Narrow" w:hAnsi="Arial Narrow"/>
          <w:iCs/>
          <w:sz w:val="20"/>
          <w:szCs w:val="20"/>
        </w:rPr>
        <w:t>na ploše Z3 bylo postaveno multifunkční centrum volnočasových aktivit</w:t>
      </w:r>
    </w:p>
    <w:p w14:paraId="6B50EDBB" w14:textId="77777777" w:rsidR="009003EB" w:rsidRDefault="009003EB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-</w:t>
      </w:r>
      <w:r w:rsidRPr="009003EB">
        <w:rPr>
          <w:rFonts w:ascii="Arial Narrow" w:hAnsi="Arial Narrow"/>
          <w:iCs/>
          <w:sz w:val="20"/>
          <w:szCs w:val="20"/>
        </w:rPr>
        <w:t>na ploše Z</w:t>
      </w:r>
      <w:r>
        <w:rPr>
          <w:rFonts w:ascii="Arial Narrow" w:hAnsi="Arial Narrow"/>
          <w:iCs/>
          <w:sz w:val="20"/>
          <w:szCs w:val="20"/>
        </w:rPr>
        <w:t>4</w:t>
      </w:r>
      <w:r w:rsidRPr="009003EB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stojí 2 nové rodinné domy</w:t>
      </w:r>
    </w:p>
    <w:p w14:paraId="1ABD03DD" w14:textId="26293D17" w:rsidR="009003EB" w:rsidRPr="009003EB" w:rsidRDefault="009003EB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-plocha Z6 – pozemky byly vykoupeny, plocha byla rozparcelována a budou zde vybudovány kapličky pro el.</w:t>
      </w:r>
      <w:r w:rsidR="003B0C35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přípojky a rozvody veřejného osvětlení</w:t>
      </w:r>
    </w:p>
    <w:p w14:paraId="604A0289" w14:textId="77777777" w:rsidR="009003EB" w:rsidRDefault="00F50293" w:rsidP="005F4BBD">
      <w:pPr>
        <w:spacing w:line="240" w:lineRule="auto"/>
        <w:rPr>
          <w:rFonts w:ascii="Arial Narrow" w:hAnsi="Arial Narrow"/>
          <w:b/>
          <w:iCs/>
          <w:sz w:val="20"/>
          <w:szCs w:val="20"/>
        </w:rPr>
      </w:pPr>
      <w:r w:rsidRPr="004B0F35">
        <w:rPr>
          <w:rFonts w:ascii="Arial Narrow" w:hAnsi="Arial Narrow"/>
          <w:iCs/>
          <w:sz w:val="20"/>
          <w:szCs w:val="20"/>
        </w:rPr>
        <w:t>Kap.</w:t>
      </w:r>
      <w:r w:rsidRPr="009003EB">
        <w:rPr>
          <w:rFonts w:ascii="Arial Narrow" w:hAnsi="Arial Narrow"/>
          <w:b/>
          <w:iCs/>
          <w:sz w:val="20"/>
          <w:szCs w:val="20"/>
        </w:rPr>
        <w:t>B.</w:t>
      </w:r>
      <w:r>
        <w:rPr>
          <w:rFonts w:ascii="Arial Narrow" w:hAnsi="Arial Narrow"/>
          <w:b/>
          <w:iCs/>
          <w:sz w:val="20"/>
          <w:szCs w:val="20"/>
        </w:rPr>
        <w:t>2</w:t>
      </w:r>
      <w:r w:rsidRPr="009003EB">
        <w:rPr>
          <w:rFonts w:ascii="Arial Narrow" w:hAnsi="Arial Narrow"/>
          <w:b/>
          <w:iCs/>
          <w:sz w:val="20"/>
          <w:szCs w:val="20"/>
        </w:rPr>
        <w:t>. Vyhodnocení</w:t>
      </w:r>
      <w:r w:rsidRPr="00F50293">
        <w:rPr>
          <w:rFonts w:ascii="Arial Narrow" w:hAnsi="Arial Narrow"/>
          <w:b/>
          <w:iCs/>
          <w:sz w:val="20"/>
          <w:szCs w:val="20"/>
        </w:rPr>
        <w:t xml:space="preserve"> </w:t>
      </w:r>
      <w:r>
        <w:rPr>
          <w:rFonts w:ascii="Arial Narrow" w:hAnsi="Arial Narrow"/>
          <w:b/>
          <w:iCs/>
          <w:sz w:val="20"/>
          <w:szCs w:val="20"/>
        </w:rPr>
        <w:t xml:space="preserve">změn podmínek, na </w:t>
      </w:r>
      <w:proofErr w:type="gramStart"/>
      <w:r>
        <w:rPr>
          <w:rFonts w:ascii="Arial Narrow" w:hAnsi="Arial Narrow"/>
          <w:b/>
          <w:iCs/>
          <w:sz w:val="20"/>
          <w:szCs w:val="20"/>
        </w:rPr>
        <w:t>základě</w:t>
      </w:r>
      <w:proofErr w:type="gramEnd"/>
      <w:r>
        <w:rPr>
          <w:rFonts w:ascii="Arial Narrow" w:hAnsi="Arial Narrow"/>
          <w:b/>
          <w:iCs/>
          <w:sz w:val="20"/>
          <w:szCs w:val="20"/>
        </w:rPr>
        <w:t xml:space="preserve"> kterých byl územní plán vydán</w:t>
      </w:r>
    </w:p>
    <w:p w14:paraId="12502607" w14:textId="77777777" w:rsidR="00F50293" w:rsidRDefault="00F50293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 w:rsidRPr="00891EEF">
        <w:rPr>
          <w:rFonts w:ascii="Arial Narrow" w:hAnsi="Arial Narrow"/>
          <w:iCs/>
          <w:sz w:val="20"/>
          <w:szCs w:val="20"/>
        </w:rPr>
        <w:t>Nebyly zjiště</w:t>
      </w:r>
      <w:r w:rsidR="00891EEF" w:rsidRPr="00891EEF">
        <w:rPr>
          <w:rFonts w:ascii="Arial Narrow" w:hAnsi="Arial Narrow"/>
          <w:iCs/>
          <w:sz w:val="20"/>
          <w:szCs w:val="20"/>
        </w:rPr>
        <w:t>n</w:t>
      </w:r>
      <w:r w:rsidRPr="00891EEF">
        <w:rPr>
          <w:rFonts w:ascii="Arial Narrow" w:hAnsi="Arial Narrow"/>
          <w:iCs/>
          <w:sz w:val="20"/>
          <w:szCs w:val="20"/>
        </w:rPr>
        <w:t>y změny, které by ovlivnily koncepci územního plánu.</w:t>
      </w:r>
    </w:p>
    <w:p w14:paraId="27CF8F5F" w14:textId="77777777" w:rsidR="00891EEF" w:rsidRDefault="00891EEF" w:rsidP="002410AE">
      <w:pPr>
        <w:pStyle w:val="Odstavecseseznamem"/>
        <w:numPr>
          <w:ilvl w:val="0"/>
          <w:numId w:val="25"/>
        </w:numPr>
        <w:ind w:left="0" w:firstLine="0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 xml:space="preserve">NEAKTUÁLNÍ </w:t>
      </w:r>
      <w:r w:rsidR="00DF5977">
        <w:rPr>
          <w:rFonts w:ascii="Arial Narrow" w:hAnsi="Arial Narrow"/>
          <w:iCs/>
          <w:sz w:val="20"/>
          <w:szCs w:val="20"/>
        </w:rPr>
        <w:t>soulad s PÚR a ZÚR</w:t>
      </w:r>
    </w:p>
    <w:p w14:paraId="60BBE529" w14:textId="77777777" w:rsidR="00063746" w:rsidRDefault="00DF5977" w:rsidP="005F4BBD">
      <w:pPr>
        <w:spacing w:line="240" w:lineRule="auto"/>
        <w:rPr>
          <w:rFonts w:ascii="Arial Narrow" w:hAnsi="Arial Narrow"/>
          <w:b/>
          <w:iCs/>
          <w:sz w:val="20"/>
          <w:szCs w:val="20"/>
        </w:rPr>
      </w:pPr>
      <w:r w:rsidRPr="004B0F35">
        <w:rPr>
          <w:rFonts w:ascii="Arial Narrow" w:hAnsi="Arial Narrow"/>
          <w:iCs/>
          <w:sz w:val="20"/>
          <w:szCs w:val="20"/>
        </w:rPr>
        <w:t>Kap</w:t>
      </w:r>
      <w:r w:rsidRPr="009003EB">
        <w:rPr>
          <w:rFonts w:ascii="Arial Narrow" w:hAnsi="Arial Narrow"/>
          <w:b/>
          <w:iCs/>
          <w:sz w:val="20"/>
          <w:szCs w:val="20"/>
        </w:rPr>
        <w:t>.</w:t>
      </w:r>
      <w:r>
        <w:rPr>
          <w:rFonts w:ascii="Arial Narrow" w:hAnsi="Arial Narrow"/>
          <w:b/>
          <w:iCs/>
          <w:sz w:val="20"/>
          <w:szCs w:val="20"/>
        </w:rPr>
        <w:t>C</w:t>
      </w:r>
      <w:r w:rsidRPr="009003EB">
        <w:rPr>
          <w:rFonts w:ascii="Arial Narrow" w:hAnsi="Arial Narrow"/>
          <w:b/>
          <w:iCs/>
          <w:sz w:val="20"/>
          <w:szCs w:val="20"/>
        </w:rPr>
        <w:t>.</w:t>
      </w:r>
      <w:r>
        <w:rPr>
          <w:rFonts w:ascii="Arial Narrow" w:hAnsi="Arial Narrow"/>
          <w:b/>
          <w:iCs/>
          <w:sz w:val="20"/>
          <w:szCs w:val="20"/>
        </w:rPr>
        <w:t xml:space="preserve"> Problémy k řešení v územním plánu vyplývající z územně analytických podkladů</w:t>
      </w:r>
    </w:p>
    <w:p w14:paraId="235331D5" w14:textId="77777777" w:rsidR="00DF5977" w:rsidRDefault="00DF5977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 w:rsidRPr="00DF5977">
        <w:rPr>
          <w:rFonts w:ascii="Arial Narrow" w:hAnsi="Arial Narrow"/>
          <w:iCs/>
          <w:sz w:val="20"/>
          <w:szCs w:val="20"/>
        </w:rPr>
        <w:t>ÚSES vymezený územním plánem Volenice není v souladu s prvky regionálního ÚSES vymezeného v</w:t>
      </w:r>
      <w:r>
        <w:rPr>
          <w:rFonts w:ascii="Arial Narrow" w:hAnsi="Arial Narrow"/>
          <w:iCs/>
          <w:sz w:val="20"/>
          <w:szCs w:val="20"/>
        </w:rPr>
        <w:t> </w:t>
      </w:r>
      <w:r w:rsidRPr="00DF5977">
        <w:rPr>
          <w:rFonts w:ascii="Arial Narrow" w:hAnsi="Arial Narrow"/>
          <w:iCs/>
          <w:sz w:val="20"/>
          <w:szCs w:val="20"/>
        </w:rPr>
        <w:t>ZÚR</w:t>
      </w:r>
      <w:r>
        <w:rPr>
          <w:rFonts w:ascii="Arial Narrow" w:hAnsi="Arial Narrow"/>
          <w:iCs/>
          <w:sz w:val="20"/>
          <w:szCs w:val="20"/>
        </w:rPr>
        <w:t>.</w:t>
      </w:r>
    </w:p>
    <w:p w14:paraId="49AB8D59" w14:textId="77777777" w:rsidR="00DF5977" w:rsidRDefault="00DF5977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-zkvalitnit a rozšířit dopravní infrastrukturu a zlepšit dopravní obslužnost území</w:t>
      </w:r>
    </w:p>
    <w:p w14:paraId="555A686C" w14:textId="77777777" w:rsidR="00DF5977" w:rsidRDefault="00DF5977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-stagnace bytového fondu, rozvíjet a podporovat nové možnosti bydlení (rodinné domy)</w:t>
      </w:r>
    </w:p>
    <w:p w14:paraId="0864CFF4" w14:textId="77777777" w:rsidR="00DF5977" w:rsidRPr="00DF5977" w:rsidRDefault="00DF5977" w:rsidP="005F4BBD">
      <w:pPr>
        <w:spacing w:line="240" w:lineRule="auto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-vytvořit dostatek pracovních příležitostí např. získáním nových investorů, ploch pro podnikání</w:t>
      </w:r>
    </w:p>
    <w:p w14:paraId="1E8A7984" w14:textId="77777777" w:rsidR="00DF5977" w:rsidRPr="00DF5977" w:rsidRDefault="00DF5977" w:rsidP="005F4BBD">
      <w:pPr>
        <w:spacing w:line="240" w:lineRule="auto"/>
        <w:jc w:val="both"/>
        <w:rPr>
          <w:rFonts w:ascii="Arial Narrow" w:hAnsi="Arial Narrow"/>
          <w:b/>
          <w:iCs/>
          <w:sz w:val="20"/>
          <w:szCs w:val="20"/>
        </w:rPr>
      </w:pPr>
      <w:r w:rsidRPr="004B0F35">
        <w:rPr>
          <w:rFonts w:ascii="Arial Narrow" w:hAnsi="Arial Narrow"/>
          <w:iCs/>
          <w:sz w:val="20"/>
          <w:szCs w:val="20"/>
        </w:rPr>
        <w:t>Kap.</w:t>
      </w:r>
      <w:r>
        <w:rPr>
          <w:rFonts w:ascii="Arial Narrow" w:hAnsi="Arial Narrow"/>
          <w:b/>
          <w:iCs/>
          <w:sz w:val="20"/>
          <w:szCs w:val="20"/>
        </w:rPr>
        <w:t>D</w:t>
      </w:r>
      <w:r w:rsidRPr="009003EB">
        <w:rPr>
          <w:rFonts w:ascii="Arial Narrow" w:hAnsi="Arial Narrow"/>
          <w:b/>
          <w:iCs/>
          <w:sz w:val="20"/>
          <w:szCs w:val="20"/>
        </w:rPr>
        <w:t>. Vyhodnocení</w:t>
      </w:r>
      <w:r>
        <w:rPr>
          <w:rFonts w:ascii="Arial Narrow" w:hAnsi="Arial Narrow"/>
          <w:b/>
          <w:iCs/>
          <w:sz w:val="20"/>
          <w:szCs w:val="20"/>
        </w:rPr>
        <w:t xml:space="preserve"> souladu ÚP s Politikou územního rozvoje a územně plánovací dokumentací vydanou krajem</w:t>
      </w:r>
    </w:p>
    <w:p w14:paraId="4164876F" w14:textId="77777777" w:rsidR="00660F32" w:rsidRPr="00DF5977" w:rsidRDefault="00DF5977" w:rsidP="002410AE">
      <w:pPr>
        <w:pStyle w:val="Odstavecseseznamem"/>
        <w:numPr>
          <w:ilvl w:val="0"/>
          <w:numId w:val="25"/>
        </w:numPr>
        <w:ind w:left="0" w:firstLine="0"/>
        <w:rPr>
          <w:rFonts w:ascii="Arial Narrow" w:hAnsi="Arial Narrow" w:cs="Arial"/>
          <w:b/>
          <w:sz w:val="20"/>
          <w:szCs w:val="20"/>
        </w:rPr>
      </w:pPr>
      <w:r w:rsidRPr="00DF5977">
        <w:rPr>
          <w:rFonts w:ascii="Arial Narrow" w:hAnsi="Arial Narrow"/>
          <w:iCs/>
          <w:sz w:val="20"/>
          <w:szCs w:val="20"/>
        </w:rPr>
        <w:t>NEAKTUÁLNÍ</w:t>
      </w:r>
    </w:p>
    <w:p w14:paraId="48AC75EE" w14:textId="77777777" w:rsidR="00660F32" w:rsidRPr="004B13E1" w:rsidRDefault="00660F32" w:rsidP="005F4BBD">
      <w:pPr>
        <w:spacing w:line="240" w:lineRule="auto"/>
        <w:jc w:val="both"/>
        <w:rPr>
          <w:rFonts w:ascii="Arial Narrow" w:hAnsi="Arial Narrow" w:cs="Arial"/>
          <w:b/>
          <w:sz w:val="16"/>
          <w:szCs w:val="16"/>
        </w:rPr>
      </w:pPr>
    </w:p>
    <w:p w14:paraId="1B3505AD" w14:textId="77777777" w:rsidR="00F3001E" w:rsidRPr="00DF5977" w:rsidRDefault="00F3001E" w:rsidP="005F4BBD">
      <w:pPr>
        <w:spacing w:line="240" w:lineRule="auto"/>
        <w:rPr>
          <w:i/>
          <w:sz w:val="24"/>
          <w:szCs w:val="24"/>
        </w:rPr>
      </w:pPr>
      <w:r w:rsidRPr="00DF5977">
        <w:rPr>
          <w:rFonts w:ascii="Arial Narrow" w:hAnsi="Arial Narrow"/>
          <w:b/>
          <w:iCs/>
          <w:sz w:val="24"/>
          <w:szCs w:val="24"/>
        </w:rPr>
        <w:t>Požadavky obsažené v rozhodnutí zastupitelstva obce</w:t>
      </w:r>
    </w:p>
    <w:p w14:paraId="5C278BFF" w14:textId="77777777" w:rsidR="00F3001E" w:rsidRPr="00C3484F" w:rsidRDefault="00F3001E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0"/>
          <w:szCs w:val="20"/>
        </w:rPr>
      </w:pPr>
      <w:r w:rsidRPr="00DC2611">
        <w:rPr>
          <w:rFonts w:ascii="Arial Narrow" w:hAnsi="Arial Narrow" w:cs="Arial"/>
          <w:sz w:val="20"/>
          <w:szCs w:val="20"/>
        </w:rPr>
        <w:t xml:space="preserve">Zastupitelstvo </w:t>
      </w:r>
      <w:r>
        <w:rPr>
          <w:rFonts w:ascii="Arial Narrow" w:hAnsi="Arial Narrow" w:cs="Arial"/>
          <w:sz w:val="20"/>
          <w:szCs w:val="20"/>
        </w:rPr>
        <w:t>obce Volenice</w:t>
      </w:r>
      <w:r w:rsidRPr="00E10A82">
        <w:rPr>
          <w:rFonts w:ascii="Arial Narrow" w:hAnsi="Arial Narrow" w:cs="Arial"/>
          <w:sz w:val="20"/>
          <w:szCs w:val="20"/>
        </w:rPr>
        <w:t xml:space="preserve"> rozhodlo o pořízení změny č. </w:t>
      </w:r>
      <w:r>
        <w:rPr>
          <w:rFonts w:ascii="Arial Narrow" w:hAnsi="Arial Narrow" w:cs="Arial"/>
          <w:sz w:val="20"/>
          <w:szCs w:val="20"/>
        </w:rPr>
        <w:t>1</w:t>
      </w:r>
      <w:r w:rsidRPr="00E10A82">
        <w:rPr>
          <w:rFonts w:ascii="Arial Narrow" w:hAnsi="Arial Narrow" w:cs="Arial"/>
          <w:sz w:val="20"/>
          <w:szCs w:val="20"/>
        </w:rPr>
        <w:t xml:space="preserve"> ÚP </w:t>
      </w:r>
      <w:r>
        <w:rPr>
          <w:rFonts w:ascii="Arial Narrow" w:hAnsi="Arial Narrow" w:cs="Arial"/>
          <w:sz w:val="20"/>
          <w:szCs w:val="20"/>
        </w:rPr>
        <w:t>Volenice</w:t>
      </w:r>
      <w:r w:rsidRPr="00E10A82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zkráceným postupem </w:t>
      </w:r>
      <w:proofErr w:type="gramStart"/>
      <w:r w:rsidRPr="00E10A82">
        <w:rPr>
          <w:rFonts w:ascii="Arial Narrow" w:hAnsi="Arial Narrow" w:cs="Arial"/>
          <w:sz w:val="20"/>
          <w:szCs w:val="20"/>
        </w:rPr>
        <w:t xml:space="preserve">dne  </w:t>
      </w:r>
      <w:r w:rsidRPr="00C3484F">
        <w:rPr>
          <w:rFonts w:ascii="Arial Narrow" w:hAnsi="Arial Narrow"/>
          <w:b/>
          <w:iCs/>
          <w:sz w:val="20"/>
          <w:szCs w:val="20"/>
        </w:rPr>
        <w:t>17.</w:t>
      </w:r>
      <w:proofErr w:type="gramEnd"/>
      <w:r w:rsidRPr="00C3484F">
        <w:rPr>
          <w:rFonts w:ascii="Arial Narrow" w:hAnsi="Arial Narrow"/>
          <w:b/>
          <w:iCs/>
          <w:sz w:val="20"/>
          <w:szCs w:val="20"/>
        </w:rPr>
        <w:t xml:space="preserve"> 10. 2023</w:t>
      </w:r>
      <w:r w:rsidRPr="00C3484F">
        <w:rPr>
          <w:rFonts w:ascii="Arial Narrow" w:eastAsia="Times New Roman" w:hAnsi="Arial Narrow" w:cs="Arial"/>
          <w:b/>
          <w:sz w:val="20"/>
          <w:szCs w:val="20"/>
        </w:rPr>
        <w:t>.</w:t>
      </w:r>
    </w:p>
    <w:p w14:paraId="7432A0C8" w14:textId="11B4F8A8" w:rsidR="00033538" w:rsidRPr="0000263B" w:rsidRDefault="006B2011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00263B">
        <w:rPr>
          <w:rFonts w:ascii="Arial Narrow" w:hAnsi="Arial Narrow" w:cs="Arial"/>
          <w:sz w:val="20"/>
          <w:szCs w:val="20"/>
        </w:rPr>
        <w:t>Oprava usnesení z 6. řádného zasedání Zastupitelstva obce Volenice v roce 2023 konan</w:t>
      </w:r>
      <w:r w:rsidR="0000263B" w:rsidRPr="0000263B">
        <w:rPr>
          <w:rFonts w:ascii="Arial Narrow" w:hAnsi="Arial Narrow" w:cs="Arial"/>
          <w:sz w:val="20"/>
          <w:szCs w:val="20"/>
        </w:rPr>
        <w:t>é</w:t>
      </w:r>
      <w:r w:rsidRPr="0000263B">
        <w:rPr>
          <w:rFonts w:ascii="Arial Narrow" w:hAnsi="Arial Narrow" w:cs="Arial"/>
          <w:sz w:val="20"/>
          <w:szCs w:val="20"/>
        </w:rPr>
        <w:t>ho dne 17.10.2023 v 18:00 hodin Oprava usnesení č.6</w:t>
      </w:r>
      <w:r w:rsidR="004E5578">
        <w:rPr>
          <w:rFonts w:ascii="Arial Narrow" w:hAnsi="Arial Narrow" w:cs="Arial"/>
          <w:sz w:val="20"/>
          <w:szCs w:val="20"/>
        </w:rPr>
        <w:t>/</w:t>
      </w:r>
      <w:r w:rsidRPr="0000263B">
        <w:rPr>
          <w:rFonts w:ascii="Arial Narrow" w:hAnsi="Arial Narrow" w:cs="Arial"/>
          <w:sz w:val="20"/>
          <w:szCs w:val="20"/>
        </w:rPr>
        <w:t>2023 z důvodu administrativní chyby.</w:t>
      </w:r>
    </w:p>
    <w:p w14:paraId="554F0F1E" w14:textId="20A5CDD9" w:rsidR="006B2011" w:rsidRPr="0000263B" w:rsidRDefault="006B2011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00263B">
        <w:rPr>
          <w:rFonts w:ascii="Arial Narrow" w:hAnsi="Arial Narrow" w:cs="Arial"/>
          <w:sz w:val="20"/>
          <w:szCs w:val="20"/>
        </w:rPr>
        <w:t>Plocha s pozemky parc. č.245</w:t>
      </w:r>
      <w:r w:rsidR="004E5578">
        <w:rPr>
          <w:rFonts w:ascii="Arial Narrow" w:hAnsi="Arial Narrow" w:cs="Arial"/>
          <w:sz w:val="20"/>
          <w:szCs w:val="20"/>
        </w:rPr>
        <w:t>/</w:t>
      </w:r>
      <w:r w:rsidRPr="0000263B">
        <w:rPr>
          <w:rFonts w:ascii="Arial Narrow" w:hAnsi="Arial Narrow" w:cs="Arial"/>
          <w:sz w:val="20"/>
          <w:szCs w:val="20"/>
        </w:rPr>
        <w:t>2 a parc. č.247 v k.ú. Volenice NZ_PLOCHY ZEMĚDĚLSKÉ změna využití části pozemků parc.č.245</w:t>
      </w:r>
      <w:r w:rsidR="004E5578">
        <w:rPr>
          <w:rFonts w:ascii="Arial Narrow" w:hAnsi="Arial Narrow" w:cs="Arial"/>
          <w:sz w:val="20"/>
          <w:szCs w:val="20"/>
        </w:rPr>
        <w:t>/</w:t>
      </w:r>
      <w:r w:rsidRPr="0000263B">
        <w:rPr>
          <w:rFonts w:ascii="Arial Narrow" w:hAnsi="Arial Narrow" w:cs="Arial"/>
          <w:sz w:val="20"/>
          <w:szCs w:val="20"/>
        </w:rPr>
        <w:t xml:space="preserve">2 a parc. č.247 v k.ú. Volenice dle GP č.344-2112018 nově odměřený pozemek parc. č. 245/3 a nově odměřený </w:t>
      </w:r>
      <w:proofErr w:type="gramStart"/>
      <w:r w:rsidRPr="0000263B">
        <w:rPr>
          <w:rFonts w:ascii="Arial Narrow" w:hAnsi="Arial Narrow" w:cs="Arial"/>
          <w:sz w:val="20"/>
          <w:szCs w:val="20"/>
        </w:rPr>
        <w:t>díI ,,a</w:t>
      </w:r>
      <w:proofErr w:type="gramEnd"/>
      <w:r w:rsidRPr="0000263B">
        <w:rPr>
          <w:rFonts w:ascii="Arial Narrow" w:hAnsi="Arial Narrow" w:cs="Arial"/>
          <w:sz w:val="20"/>
          <w:szCs w:val="20"/>
        </w:rPr>
        <w:t>" z pozemku p.č,.247 změna vyu</w:t>
      </w:r>
      <w:r w:rsidR="00C3484F">
        <w:rPr>
          <w:rFonts w:ascii="Arial Narrow" w:hAnsi="Arial Narrow" w:cs="Arial"/>
          <w:sz w:val="20"/>
          <w:szCs w:val="20"/>
        </w:rPr>
        <w:t>ž</w:t>
      </w:r>
      <w:r w:rsidRPr="0000263B">
        <w:rPr>
          <w:rFonts w:ascii="Arial Narrow" w:hAnsi="Arial Narrow" w:cs="Arial"/>
          <w:sz w:val="20"/>
          <w:szCs w:val="20"/>
        </w:rPr>
        <w:t xml:space="preserve">ití obou pozemků: PLOCHA </w:t>
      </w:r>
      <w:r w:rsidR="003B0C35">
        <w:rPr>
          <w:rFonts w:ascii="Arial Narrow" w:hAnsi="Arial Narrow" w:cs="Arial"/>
          <w:sz w:val="20"/>
          <w:szCs w:val="20"/>
        </w:rPr>
        <w:t>RI REKREACE INDIVIDUÁLNÍ</w:t>
      </w:r>
      <w:r w:rsidRPr="0000263B">
        <w:rPr>
          <w:rFonts w:ascii="Arial Narrow" w:hAnsi="Arial Narrow" w:cs="Arial"/>
          <w:sz w:val="20"/>
          <w:szCs w:val="20"/>
        </w:rPr>
        <w:t>. Nově vytvořeno využiti v ÚP.</w:t>
      </w:r>
    </w:p>
    <w:p w14:paraId="5503D27B" w14:textId="77777777" w:rsidR="006B2011" w:rsidRPr="004B13E1" w:rsidRDefault="006B2011" w:rsidP="005F4BBD">
      <w:pPr>
        <w:spacing w:line="240" w:lineRule="auto"/>
        <w:rPr>
          <w:rFonts w:ascii="Arial Narrow" w:hAnsi="Arial Narrow"/>
          <w:b/>
          <w:iCs/>
          <w:sz w:val="16"/>
          <w:szCs w:val="16"/>
        </w:rPr>
      </w:pPr>
    </w:p>
    <w:p w14:paraId="0EAE97B2" w14:textId="77777777" w:rsidR="00671DDA" w:rsidRPr="00A11D28" w:rsidRDefault="00671DDA" w:rsidP="005F4BBD">
      <w:pPr>
        <w:spacing w:line="240" w:lineRule="auto"/>
        <w:rPr>
          <w:rFonts w:ascii="Arial Narrow" w:hAnsi="Arial Narrow"/>
          <w:b/>
          <w:iCs/>
          <w:sz w:val="20"/>
          <w:szCs w:val="20"/>
          <w:u w:val="single"/>
        </w:rPr>
      </w:pPr>
      <w:r w:rsidRPr="00A11D28">
        <w:rPr>
          <w:rFonts w:ascii="Arial Narrow" w:hAnsi="Arial Narrow"/>
          <w:b/>
          <w:iCs/>
          <w:sz w:val="20"/>
          <w:szCs w:val="20"/>
          <w:u w:val="single"/>
        </w:rPr>
        <w:t xml:space="preserve">Výpis usnesení ze zasedání Zastupitelstva obce </w:t>
      </w:r>
      <w:r w:rsidR="0096343A" w:rsidRPr="00A11D28">
        <w:rPr>
          <w:rFonts w:ascii="Arial Narrow" w:hAnsi="Arial Narrow"/>
          <w:b/>
          <w:iCs/>
          <w:sz w:val="20"/>
          <w:szCs w:val="20"/>
          <w:u w:val="single"/>
        </w:rPr>
        <w:t>Volenice</w:t>
      </w:r>
      <w:r w:rsidRPr="00A11D28">
        <w:rPr>
          <w:rFonts w:ascii="Arial Narrow" w:hAnsi="Arial Narrow"/>
          <w:b/>
          <w:iCs/>
          <w:sz w:val="20"/>
          <w:szCs w:val="20"/>
          <w:u w:val="single"/>
        </w:rPr>
        <w:t xml:space="preserve"> konaného dne 25. 8. 2023:</w:t>
      </w:r>
    </w:p>
    <w:p w14:paraId="5AFE476D" w14:textId="77777777" w:rsidR="001C636B" w:rsidRPr="00A11D28" w:rsidRDefault="00671DDA" w:rsidP="002410AE">
      <w:pPr>
        <w:pStyle w:val="l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PromnnHTML"/>
          <w:rFonts w:ascii="Arial Narrow" w:hAnsi="Arial Narrow" w:cs="Arial"/>
          <w:bCs/>
          <w:i w:val="0"/>
          <w:sz w:val="20"/>
          <w:szCs w:val="20"/>
        </w:rPr>
      </w:pPr>
      <w:r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 xml:space="preserve">ZO souhlasí s pořízením změny č. 1 územního plánu Volenice zkráceným postupem dle § 55 a) </w:t>
      </w:r>
      <w:proofErr w:type="gramStart"/>
      <w:r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>s</w:t>
      </w:r>
      <w:proofErr w:type="gramEnd"/>
      <w:r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> tavebního zákona a jejím obsahem:</w:t>
      </w:r>
    </w:p>
    <w:p w14:paraId="6807108A" w14:textId="77777777" w:rsidR="00671DDA" w:rsidRPr="00A11D28" w:rsidRDefault="00671DDA" w:rsidP="002410AE">
      <w:pPr>
        <w:pStyle w:val="l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PromnnHTML"/>
          <w:rFonts w:ascii="Arial Narrow" w:hAnsi="Arial Narrow" w:cs="Arial"/>
          <w:bCs/>
          <w:i w:val="0"/>
          <w:sz w:val="20"/>
          <w:szCs w:val="20"/>
        </w:rPr>
      </w:pPr>
      <w:r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>Obsahem Změny č. 1 bude provedení věcných změn č.1-č.7 platného územního plánu Volenice za účelem zpracování dokumentace v jednotném standardu, úprava trasy biokoridoru LBK 455 a LBK 454 v návaznosti n</w:t>
      </w:r>
      <w:r w:rsidR="00CF720E"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>a</w:t>
      </w:r>
      <w:r w:rsidRPr="00A11D28">
        <w:rPr>
          <w:rStyle w:val="PromnnHTML"/>
          <w:rFonts w:ascii="Arial Narrow" w:hAnsi="Arial Narrow" w:cs="Arial"/>
          <w:bCs/>
          <w:i w:val="0"/>
          <w:sz w:val="20"/>
          <w:szCs w:val="20"/>
        </w:rPr>
        <w:t xml:space="preserve"> LBC 291.</w:t>
      </w:r>
    </w:p>
    <w:p w14:paraId="72126635" w14:textId="4DEC5B5E" w:rsidR="00F062CD" w:rsidRPr="00CB2C8B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CB2C8B">
        <w:rPr>
          <w:rFonts w:ascii="Arial Narrow" w:hAnsi="Arial Narrow"/>
          <w:b/>
        </w:rPr>
        <w:t>1.Plocha s pozemkem parc.č. 245/1 v k.ú. Volenice</w:t>
      </w:r>
      <w:r w:rsidRPr="00CB2C8B">
        <w:rPr>
          <w:rFonts w:ascii="Arial Narrow" w:hAnsi="Arial Narrow"/>
        </w:rPr>
        <w:t xml:space="preserve"> NZ - PLOCHY </w:t>
      </w:r>
      <w:proofErr w:type="gramStart"/>
      <w:r w:rsidRPr="00CB2C8B">
        <w:rPr>
          <w:rFonts w:ascii="Arial Narrow" w:hAnsi="Arial Narrow"/>
        </w:rPr>
        <w:t>ZEMĚDĚLSKÉ</w:t>
      </w:r>
      <w:r w:rsidRPr="00CB2C8B">
        <w:rPr>
          <w:rFonts w:ascii="Arial Narrow" w:hAnsi="Arial Narrow"/>
          <w:b/>
        </w:rPr>
        <w:t xml:space="preserve">  změna</w:t>
      </w:r>
      <w:proofErr w:type="gramEnd"/>
      <w:r w:rsidRPr="00CB2C8B">
        <w:rPr>
          <w:rFonts w:ascii="Arial Narrow" w:hAnsi="Arial Narrow"/>
          <w:b/>
        </w:rPr>
        <w:t xml:space="preserve"> využití</w:t>
      </w:r>
      <w:r w:rsidRPr="00CB2C8B">
        <w:rPr>
          <w:rFonts w:ascii="Arial Narrow" w:hAnsi="Arial Narrow"/>
        </w:rPr>
        <w:t xml:space="preserve"> </w:t>
      </w:r>
      <w:r w:rsidRPr="00CB2C8B">
        <w:rPr>
          <w:rFonts w:ascii="Arial Narrow" w:hAnsi="Arial Narrow"/>
          <w:b/>
        </w:rPr>
        <w:t xml:space="preserve">PLOCHA </w:t>
      </w:r>
      <w:r w:rsidR="003B0C35">
        <w:rPr>
          <w:rFonts w:ascii="Arial Narrow" w:hAnsi="Arial Narrow"/>
          <w:b/>
        </w:rPr>
        <w:t>REKREACE INDIVIDUÁLNÍ</w:t>
      </w:r>
      <w:r w:rsidRPr="00CB2C8B">
        <w:rPr>
          <w:rFonts w:ascii="Arial Narrow" w:hAnsi="Arial Narrow"/>
          <w:b/>
        </w:rPr>
        <w:t>.</w:t>
      </w:r>
      <w:r w:rsidR="00233EFB" w:rsidRPr="00CB2C8B">
        <w:rPr>
          <w:rFonts w:ascii="Arial Narrow" w:hAnsi="Arial Narrow"/>
          <w:b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>Nově vytvořeno využití v</w:t>
      </w:r>
      <w:r w:rsidR="00C15F04" w:rsidRPr="00CB2C8B">
        <w:rPr>
          <w:rFonts w:ascii="Arial Narrow" w:hAnsi="Arial Narrow"/>
          <w:b/>
          <w:sz w:val="20"/>
          <w:szCs w:val="20"/>
        </w:rPr>
        <w:t> </w:t>
      </w:r>
      <w:r w:rsidRPr="00CB2C8B">
        <w:rPr>
          <w:rFonts w:ascii="Arial Narrow" w:hAnsi="Arial Narrow"/>
          <w:b/>
          <w:sz w:val="20"/>
          <w:szCs w:val="20"/>
        </w:rPr>
        <w:t>ÚPD</w:t>
      </w:r>
      <w:r w:rsidR="00C15F04" w:rsidRPr="00CB2C8B">
        <w:rPr>
          <w:rFonts w:ascii="Arial Narrow" w:hAnsi="Arial Narrow"/>
          <w:b/>
          <w:sz w:val="20"/>
          <w:szCs w:val="20"/>
        </w:rPr>
        <w:t>.</w:t>
      </w:r>
      <w:r w:rsidRPr="00CB2C8B">
        <w:rPr>
          <w:rFonts w:ascii="Arial Narrow" w:hAnsi="Arial Narrow"/>
          <w:b/>
          <w:sz w:val="20"/>
          <w:szCs w:val="20"/>
        </w:rPr>
        <w:t xml:space="preserve"> </w:t>
      </w:r>
    </w:p>
    <w:p w14:paraId="46E7E48F" w14:textId="77777777" w:rsidR="00F062CD" w:rsidRPr="00AE1FF5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b/>
          <w:sz w:val="20"/>
          <w:szCs w:val="20"/>
        </w:rPr>
        <w:t>- OPRAVA:</w:t>
      </w:r>
      <w:r w:rsidR="00033538" w:rsidRPr="00AE1FF5">
        <w:rPr>
          <w:rFonts w:ascii="Arial Narrow" w:hAnsi="Arial Narrow"/>
          <w:b/>
          <w:sz w:val="20"/>
          <w:szCs w:val="20"/>
        </w:rPr>
        <w:t xml:space="preserve"> část</w:t>
      </w:r>
      <w:r w:rsidRPr="00AE1FF5">
        <w:rPr>
          <w:rFonts w:ascii="Arial Narrow" w:hAnsi="Arial Narrow"/>
          <w:b/>
          <w:sz w:val="20"/>
          <w:szCs w:val="20"/>
        </w:rPr>
        <w:t xml:space="preserve"> parc.č. 245/2</w:t>
      </w:r>
      <w:r w:rsidR="002545AB" w:rsidRPr="00AE1FF5">
        <w:rPr>
          <w:rFonts w:ascii="Arial Narrow" w:hAnsi="Arial Narrow"/>
          <w:b/>
          <w:sz w:val="20"/>
          <w:szCs w:val="20"/>
        </w:rPr>
        <w:t xml:space="preserve"> + </w:t>
      </w:r>
      <w:r w:rsidR="00033538" w:rsidRPr="00AE1FF5">
        <w:rPr>
          <w:rFonts w:ascii="Arial Narrow" w:hAnsi="Arial Narrow"/>
          <w:b/>
          <w:sz w:val="20"/>
          <w:szCs w:val="20"/>
        </w:rPr>
        <w:t>část</w:t>
      </w:r>
      <w:r w:rsidR="00033538" w:rsidRPr="00AE1FF5">
        <w:rPr>
          <w:rFonts w:ascii="Arial Narrow" w:hAnsi="Arial Narrow"/>
          <w:sz w:val="20"/>
          <w:szCs w:val="20"/>
        </w:rPr>
        <w:t xml:space="preserve"> </w:t>
      </w:r>
      <w:r w:rsidR="00033538" w:rsidRPr="00AE1FF5">
        <w:rPr>
          <w:rFonts w:ascii="Arial Narrow" w:hAnsi="Arial Narrow"/>
          <w:b/>
          <w:sz w:val="20"/>
          <w:szCs w:val="20"/>
        </w:rPr>
        <w:t>č. 247</w:t>
      </w:r>
    </w:p>
    <w:p w14:paraId="49380B9A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Věcná změna: </w:t>
      </w:r>
      <w:r w:rsidRPr="00AE1FF5">
        <w:rPr>
          <w:rFonts w:ascii="Arial Narrow" w:hAnsi="Arial Narrow"/>
          <w:b/>
          <w:sz w:val="20"/>
          <w:szCs w:val="20"/>
        </w:rPr>
        <w:t>LZ2</w:t>
      </w:r>
    </w:p>
    <w:p w14:paraId="062201FE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Zastavitelná plocha:</w:t>
      </w:r>
      <w:r w:rsidRPr="00AE1FF5">
        <w:rPr>
          <w:rFonts w:ascii="Arial Narrow" w:hAnsi="Arial Narrow"/>
          <w:b/>
          <w:sz w:val="20"/>
          <w:szCs w:val="20"/>
        </w:rPr>
        <w:t xml:space="preserve"> Z.16</w:t>
      </w:r>
      <w:r w:rsidRPr="00AE1FF5">
        <w:rPr>
          <w:rFonts w:ascii="Arial Narrow" w:hAnsi="Arial Narrow"/>
          <w:sz w:val="20"/>
          <w:szCs w:val="20"/>
        </w:rPr>
        <w:t xml:space="preserve"> </w:t>
      </w:r>
    </w:p>
    <w:p w14:paraId="61B32817" w14:textId="1CFF5988" w:rsidR="00F062CD" w:rsidRPr="00AE1FF5" w:rsidRDefault="00F062CD" w:rsidP="005F4BBD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RZV: </w:t>
      </w:r>
      <w:r w:rsidR="003B0C35">
        <w:rPr>
          <w:rFonts w:ascii="Arial Narrow" w:hAnsi="Arial Narrow"/>
          <w:b/>
          <w:sz w:val="20"/>
          <w:szCs w:val="20"/>
        </w:rPr>
        <w:t>RI REKREACE INDIVIDUÁLNÍ</w:t>
      </w:r>
      <w:r w:rsidRPr="00AE1FF5">
        <w:rPr>
          <w:rFonts w:ascii="Arial Narrow" w:hAnsi="Arial Narrow"/>
          <w:sz w:val="20"/>
          <w:szCs w:val="20"/>
        </w:rPr>
        <w:t xml:space="preserve"> </w:t>
      </w:r>
    </w:p>
    <w:p w14:paraId="3115EAC0" w14:textId="77777777" w:rsidR="00F062CD" w:rsidRPr="00AE1FF5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b/>
          <w:sz w:val="20"/>
          <w:szCs w:val="20"/>
        </w:rPr>
        <w:t>Výměra: 0,295 ha</w:t>
      </w:r>
    </w:p>
    <w:p w14:paraId="30DB8CE9" w14:textId="77777777" w:rsidR="00F062CD" w:rsidRPr="00AE1FF5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b/>
          <w:sz w:val="20"/>
          <w:szCs w:val="20"/>
        </w:rPr>
        <w:t xml:space="preserve">Ochrana </w:t>
      </w:r>
      <w:proofErr w:type="gramStart"/>
      <w:r w:rsidRPr="00AE1FF5">
        <w:rPr>
          <w:rFonts w:ascii="Arial Narrow" w:hAnsi="Arial Narrow"/>
          <w:b/>
          <w:sz w:val="20"/>
          <w:szCs w:val="20"/>
        </w:rPr>
        <w:t>ZPF - BPEJ</w:t>
      </w:r>
      <w:proofErr w:type="gramEnd"/>
      <w:r w:rsidRPr="00AE1FF5">
        <w:rPr>
          <w:rFonts w:ascii="Arial Narrow" w:hAnsi="Arial Narrow"/>
          <w:b/>
          <w:sz w:val="20"/>
          <w:szCs w:val="20"/>
        </w:rPr>
        <w:t xml:space="preserve">: </w:t>
      </w:r>
      <w:r w:rsidR="0074330B" w:rsidRPr="00AE1FF5">
        <w:rPr>
          <w:rFonts w:ascii="Arial Narrow" w:hAnsi="Arial Narrow"/>
          <w:b/>
          <w:sz w:val="20"/>
          <w:szCs w:val="20"/>
        </w:rPr>
        <w:t>II</w:t>
      </w:r>
      <w:r w:rsidRPr="00AE1FF5">
        <w:rPr>
          <w:rFonts w:ascii="Arial Narrow" w:hAnsi="Arial Narrow"/>
          <w:b/>
          <w:sz w:val="20"/>
          <w:szCs w:val="20"/>
        </w:rPr>
        <w:t>I.tř.</w:t>
      </w:r>
    </w:p>
    <w:p w14:paraId="71B99338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Lokalizace: </w:t>
      </w:r>
    </w:p>
    <w:p w14:paraId="7751BD9B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Severovýchodně od Volenic, při komunikaci na Štěchovice</w:t>
      </w:r>
    </w:p>
    <w:p w14:paraId="15E3E3AA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Bez návaznosti na zastavěné území, nepřímá návaznost na zastavěné území obce Štěchovice</w:t>
      </w:r>
    </w:p>
    <w:p w14:paraId="62A1AA13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Část pozemku v k.ú. Volenice p.č. 245/2 orná půda včetně části č. 247 orná půda, vymezení je provedeno podle geometrického plánu </w:t>
      </w:r>
      <w:r>
        <w:rPr>
          <w:rFonts w:ascii="Arial Narrow" w:hAnsi="Arial Narrow"/>
          <w:sz w:val="20"/>
          <w:szCs w:val="20"/>
        </w:rPr>
        <w:t xml:space="preserve">jako </w:t>
      </w:r>
      <w:r w:rsidRPr="00D02A94">
        <w:rPr>
          <w:rFonts w:ascii="Arial Narrow" w:hAnsi="Arial Narrow"/>
          <w:sz w:val="20"/>
          <w:szCs w:val="20"/>
        </w:rPr>
        <w:t>p.č. 245/3 zahrada.</w:t>
      </w:r>
    </w:p>
    <w:p w14:paraId="6F069961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D02A94">
        <w:rPr>
          <w:rFonts w:ascii="Arial Narrow" w:hAnsi="Arial Narrow"/>
          <w:b/>
          <w:sz w:val="20"/>
          <w:szCs w:val="20"/>
        </w:rPr>
        <w:t>Dopravní napojení:</w:t>
      </w:r>
    </w:p>
    <w:p w14:paraId="6B370F74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Místní komunikace do Štěchovic</w:t>
      </w:r>
    </w:p>
    <w:p w14:paraId="3A58C0AA" w14:textId="77777777" w:rsidR="00F062CD" w:rsidRPr="00070F5D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070F5D">
        <w:rPr>
          <w:rFonts w:ascii="Arial Narrow" w:hAnsi="Arial Narrow"/>
          <w:b/>
          <w:i/>
          <w:sz w:val="20"/>
          <w:szCs w:val="20"/>
        </w:rPr>
        <w:t>Poznámka:</w:t>
      </w:r>
    </w:p>
    <w:p w14:paraId="79E40668" w14:textId="77777777" w:rsidR="00F062CD" w:rsidRPr="00D903AB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color w:val="FF0000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Mylně zaznamenané číslo 245/1</w:t>
      </w:r>
      <w:r w:rsidR="00D903AB">
        <w:rPr>
          <w:rFonts w:ascii="Arial Narrow" w:hAnsi="Arial Narrow"/>
          <w:sz w:val="20"/>
          <w:szCs w:val="20"/>
        </w:rPr>
        <w:t xml:space="preserve"> – Oprava </w:t>
      </w:r>
      <w:r w:rsidR="00233EFB">
        <w:rPr>
          <w:rFonts w:ascii="Arial Narrow" w:hAnsi="Arial Narrow"/>
          <w:sz w:val="20"/>
          <w:szCs w:val="20"/>
        </w:rPr>
        <w:t>usnesení ZO.</w:t>
      </w:r>
    </w:p>
    <w:p w14:paraId="3BD6BD04" w14:textId="77777777" w:rsidR="00F062CD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color w:val="0070C0"/>
          <w:sz w:val="20"/>
          <w:szCs w:val="20"/>
        </w:rPr>
      </w:pPr>
    </w:p>
    <w:p w14:paraId="381E1866" w14:textId="77777777" w:rsidR="00F062CD" w:rsidRPr="00CB2C8B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CB2C8B">
        <w:rPr>
          <w:rFonts w:ascii="Arial Narrow" w:hAnsi="Arial Narrow"/>
          <w:b/>
        </w:rPr>
        <w:t>2.Plocha s pozemkem parc.č. 1363/5 k.ú. Volenice</w:t>
      </w:r>
      <w:r w:rsidRPr="00CB2C8B">
        <w:rPr>
          <w:rFonts w:ascii="Arial Narrow" w:hAnsi="Arial Narrow"/>
        </w:rPr>
        <w:t xml:space="preserve"> NZ - PLOCHY </w:t>
      </w:r>
      <w:proofErr w:type="gramStart"/>
      <w:r w:rsidRPr="00CB2C8B">
        <w:rPr>
          <w:rFonts w:ascii="Arial Narrow" w:hAnsi="Arial Narrow"/>
        </w:rPr>
        <w:t>ZEMĚDĚLSKÉ  změna</w:t>
      </w:r>
      <w:proofErr w:type="gramEnd"/>
      <w:r w:rsidRPr="00CB2C8B">
        <w:rPr>
          <w:rFonts w:ascii="Arial Narrow" w:hAnsi="Arial Narrow"/>
        </w:rPr>
        <w:t xml:space="preserve"> využití </w:t>
      </w:r>
      <w:r w:rsidRPr="00CB2C8B">
        <w:rPr>
          <w:rFonts w:ascii="Arial Narrow" w:hAnsi="Arial Narrow"/>
          <w:b/>
        </w:rPr>
        <w:t>SO - PLOCHY SMÍŠENÉ OBYTNÉ</w:t>
      </w:r>
      <w:r w:rsidRPr="00CB2C8B">
        <w:rPr>
          <w:rFonts w:ascii="Arial Narrow" w:hAnsi="Arial Narrow"/>
        </w:rPr>
        <w:t xml:space="preserve">. </w:t>
      </w:r>
      <w:r w:rsidR="00C15F04" w:rsidRPr="00CB2C8B">
        <w:rPr>
          <w:rFonts w:ascii="Arial Narrow" w:hAnsi="Arial Narrow"/>
          <w:b/>
          <w:sz w:val="20"/>
          <w:szCs w:val="20"/>
        </w:rPr>
        <w:t>Úprava tvaru zastavitelné plochy Z4 s funkcí ZO v platné ÚPD dle stávající KM.</w:t>
      </w:r>
    </w:p>
    <w:p w14:paraId="759AC1A4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VYMEZENÍ V NÁVRHU ZMĚNY Č.1:</w:t>
      </w:r>
    </w:p>
    <w:p w14:paraId="4D03A072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Věcná změna: </w:t>
      </w:r>
      <w:r w:rsidRPr="00AE1FF5">
        <w:rPr>
          <w:rFonts w:ascii="Arial Narrow" w:hAnsi="Arial Narrow"/>
          <w:b/>
          <w:sz w:val="20"/>
          <w:szCs w:val="20"/>
        </w:rPr>
        <w:t>LZ3</w:t>
      </w:r>
    </w:p>
    <w:p w14:paraId="1F2F1699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Zastavitelná plocha:</w:t>
      </w:r>
      <w:r w:rsidRPr="00AE1FF5">
        <w:rPr>
          <w:rFonts w:ascii="Arial Narrow" w:hAnsi="Arial Narrow"/>
          <w:b/>
          <w:sz w:val="20"/>
          <w:szCs w:val="20"/>
        </w:rPr>
        <w:t xml:space="preserve"> Z.4</w:t>
      </w:r>
      <w:r w:rsidRPr="00AE1FF5">
        <w:rPr>
          <w:rFonts w:ascii="Arial Narrow" w:hAnsi="Arial Narrow"/>
          <w:sz w:val="20"/>
          <w:szCs w:val="20"/>
        </w:rPr>
        <w:t xml:space="preserve"> </w:t>
      </w:r>
    </w:p>
    <w:p w14:paraId="6C82B59C" w14:textId="77777777" w:rsidR="00F062CD" w:rsidRPr="00AE1FF5" w:rsidRDefault="00F062CD" w:rsidP="005F4BBD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RZV: </w:t>
      </w:r>
      <w:r w:rsidRPr="00AE1FF5">
        <w:rPr>
          <w:rFonts w:ascii="Arial Narrow" w:hAnsi="Arial Narrow"/>
          <w:b/>
          <w:sz w:val="20"/>
          <w:szCs w:val="20"/>
        </w:rPr>
        <w:t xml:space="preserve">SV </w:t>
      </w:r>
      <w:r w:rsidRPr="00AE1FF5">
        <w:rPr>
          <w:rFonts w:ascii="Arial Narrow" w:hAnsi="Arial Narrow"/>
          <w:sz w:val="20"/>
          <w:szCs w:val="20"/>
        </w:rPr>
        <w:t xml:space="preserve">Smíšené obytné venkovské </w:t>
      </w:r>
    </w:p>
    <w:p w14:paraId="6D7E0D31" w14:textId="77777777" w:rsidR="00F062CD" w:rsidRPr="00AE1FF5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Výměra: 0,092 ha</w:t>
      </w:r>
    </w:p>
    <w:p w14:paraId="17CD03D2" w14:textId="77777777" w:rsidR="00F062CD" w:rsidRPr="00AE1FF5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Ochrana </w:t>
      </w:r>
      <w:proofErr w:type="gramStart"/>
      <w:r w:rsidRPr="00AE1FF5">
        <w:rPr>
          <w:rFonts w:ascii="Arial Narrow" w:hAnsi="Arial Narrow"/>
          <w:sz w:val="20"/>
          <w:szCs w:val="20"/>
        </w:rPr>
        <w:t>ZPF - BPEJ</w:t>
      </w:r>
      <w:proofErr w:type="gramEnd"/>
      <w:r w:rsidRPr="00AE1FF5">
        <w:rPr>
          <w:rFonts w:ascii="Arial Narrow" w:hAnsi="Arial Narrow"/>
          <w:sz w:val="20"/>
          <w:szCs w:val="20"/>
        </w:rPr>
        <w:t>: I.tř.</w:t>
      </w:r>
    </w:p>
    <w:p w14:paraId="2F183BDF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Lokalizace: </w:t>
      </w:r>
    </w:p>
    <w:p w14:paraId="4FBDB6C6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Severně od Volenic (Připilka), při sportovním areálu </w:t>
      </w:r>
    </w:p>
    <w:p w14:paraId="3C199ED3" w14:textId="77777777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Návaznost na aktualizované zastavěné území</w:t>
      </w:r>
    </w:p>
    <w:p w14:paraId="3DEED6C6" w14:textId="2F65BC8D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Jedná se o část zastavitelné plochy Z4 SO Plochy smíšené obytné vymezené v ÚP, jejíž část je aktualizované zastavěné území a přiřazení části zastavitelné plochy Z3 OS Plochy občanské vybavenosti-sportovní zařízení, jejíž část je aktualizované zastavěné území</w:t>
      </w:r>
    </w:p>
    <w:p w14:paraId="0EB246C5" w14:textId="3F3A2C52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Pozemek v k.ú. Volenice p.č. 1363/5</w:t>
      </w:r>
      <w:r w:rsidRPr="00D02A94">
        <w:rPr>
          <w:rFonts w:ascii="Arial Narrow" w:hAnsi="Arial Narrow"/>
          <w:b/>
          <w:sz w:val="20"/>
          <w:szCs w:val="20"/>
        </w:rPr>
        <w:t xml:space="preserve"> </w:t>
      </w:r>
      <w:r w:rsidR="004E5578">
        <w:rPr>
          <w:rFonts w:ascii="Arial Narrow" w:hAnsi="Arial Narrow"/>
          <w:sz w:val="20"/>
          <w:szCs w:val="20"/>
        </w:rPr>
        <w:t>zahrada</w:t>
      </w:r>
      <w:r w:rsidRPr="00D02A94">
        <w:rPr>
          <w:rFonts w:ascii="Arial Narrow" w:hAnsi="Arial Narrow"/>
          <w:sz w:val="20"/>
          <w:szCs w:val="20"/>
        </w:rPr>
        <w:t xml:space="preserve"> </w:t>
      </w:r>
    </w:p>
    <w:p w14:paraId="682E6441" w14:textId="77777777" w:rsidR="00F53BD0" w:rsidRDefault="00F53BD0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</w:p>
    <w:p w14:paraId="79C33BD9" w14:textId="77777777" w:rsidR="00F53BD0" w:rsidRDefault="00F53BD0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</w:p>
    <w:p w14:paraId="7A599B30" w14:textId="77777777" w:rsidR="00F53BD0" w:rsidRDefault="00F53BD0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</w:p>
    <w:p w14:paraId="6851A910" w14:textId="51DBDA7C" w:rsidR="00F062CD" w:rsidRPr="00D02A94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D02A94">
        <w:rPr>
          <w:rFonts w:ascii="Arial Narrow" w:hAnsi="Arial Narrow"/>
          <w:b/>
          <w:sz w:val="20"/>
          <w:szCs w:val="20"/>
        </w:rPr>
        <w:t>Dopravní napojení:</w:t>
      </w:r>
    </w:p>
    <w:p w14:paraId="1FCFBF2E" w14:textId="1D2026F4" w:rsidR="00F062CD" w:rsidRDefault="00D178CE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A29316" wp14:editId="2B209C7D">
                <wp:simplePos x="0" y="0"/>
                <wp:positionH relativeFrom="column">
                  <wp:posOffset>1233170</wp:posOffset>
                </wp:positionH>
                <wp:positionV relativeFrom="paragraph">
                  <wp:posOffset>140970</wp:posOffset>
                </wp:positionV>
                <wp:extent cx="266700" cy="485775"/>
                <wp:effectExtent l="123825" t="33020" r="28575" b="90805"/>
                <wp:wrapNone/>
                <wp:docPr id="12501829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485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DF3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7.1pt;margin-top:11.1pt;width:21pt;height:38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" strokecolor="red" strokeweight="4.5pt">
                <v:stroke endarrow="block"/>
              </v:shape>
            </w:pict>
          </mc:Fallback>
        </mc:AlternateContent>
      </w:r>
      <w:r w:rsidR="00F062CD" w:rsidRPr="00D02A94">
        <w:rPr>
          <w:rFonts w:ascii="Arial Narrow" w:hAnsi="Arial Narrow"/>
          <w:sz w:val="20"/>
          <w:szCs w:val="20"/>
        </w:rPr>
        <w:t>Stávající komunikace – není v</w:t>
      </w:r>
      <w:r w:rsidR="00F062CD">
        <w:rPr>
          <w:rFonts w:ascii="Arial Narrow" w:hAnsi="Arial Narrow"/>
          <w:sz w:val="20"/>
          <w:szCs w:val="20"/>
        </w:rPr>
        <w:t> </w:t>
      </w:r>
      <w:r w:rsidR="00F062CD" w:rsidRPr="00D02A94">
        <w:rPr>
          <w:rFonts w:ascii="Arial Narrow" w:hAnsi="Arial Narrow"/>
          <w:sz w:val="20"/>
          <w:szCs w:val="20"/>
        </w:rPr>
        <w:t>KM</w:t>
      </w:r>
    </w:p>
    <w:p w14:paraId="7FE5FE8E" w14:textId="77777777" w:rsidR="00F062CD" w:rsidRPr="002C2A00" w:rsidRDefault="00F062CD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color w:val="C00000"/>
          <w:sz w:val="20"/>
          <w:szCs w:val="20"/>
        </w:rPr>
      </w:pPr>
      <w:r>
        <w:rPr>
          <w:rFonts w:ascii="Arial Narrow" w:hAnsi="Arial Narrow"/>
          <w:noProof/>
          <w:color w:val="C00000"/>
          <w:sz w:val="20"/>
          <w:szCs w:val="20"/>
          <w:lang w:eastAsia="cs-CZ"/>
        </w:rPr>
        <w:drawing>
          <wp:inline distT="0" distB="0" distL="0" distR="0" wp14:anchorId="1FF1838B" wp14:editId="0F502917">
            <wp:extent cx="1781175" cy="1268941"/>
            <wp:effectExtent l="19050" t="0" r="0" b="0"/>
            <wp:docPr id="20" name="Obrázek 4" descr="knusport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usportu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491" cy="127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8C4A" w14:textId="77777777" w:rsidR="00370C17" w:rsidRDefault="00370C17" w:rsidP="005F4BBD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color w:val="0070C0"/>
        </w:rPr>
      </w:pPr>
    </w:p>
    <w:p w14:paraId="4709D2B7" w14:textId="6CFF31C8" w:rsidR="00370C17" w:rsidRPr="00CB2C8B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CB2C8B">
        <w:rPr>
          <w:rFonts w:ascii="Arial Narrow" w:hAnsi="Arial Narrow"/>
          <w:b/>
        </w:rPr>
        <w:t xml:space="preserve">3.Plocha s pozemkem parc.č. 266/3 k.ú. </w:t>
      </w:r>
      <w:proofErr w:type="gramStart"/>
      <w:r w:rsidRPr="00CB2C8B">
        <w:rPr>
          <w:rFonts w:ascii="Arial Narrow" w:hAnsi="Arial Narrow"/>
          <w:b/>
        </w:rPr>
        <w:t>Volenice</w:t>
      </w:r>
      <w:r w:rsidRPr="00CB2C8B">
        <w:rPr>
          <w:rFonts w:ascii="Arial Narrow" w:hAnsi="Arial Narrow"/>
        </w:rPr>
        <w:t xml:space="preserve">  NZ</w:t>
      </w:r>
      <w:proofErr w:type="gramEnd"/>
      <w:r w:rsidRPr="00CB2C8B">
        <w:rPr>
          <w:rFonts w:ascii="Arial Narrow" w:hAnsi="Arial Narrow"/>
        </w:rPr>
        <w:t xml:space="preserve"> - PLOCHY ZEMĚDĚLSKÉ  změna využití </w:t>
      </w:r>
      <w:r w:rsidRPr="00CB2C8B">
        <w:rPr>
          <w:rFonts w:ascii="Arial Narrow" w:hAnsi="Arial Narrow"/>
          <w:b/>
        </w:rPr>
        <w:t>SO - PLOCHY SMÍŠENÉ OBYTNÉ</w:t>
      </w:r>
      <w:r w:rsidRPr="00CB2C8B">
        <w:rPr>
          <w:rFonts w:ascii="Arial Narrow" w:hAnsi="Arial Narrow"/>
        </w:rPr>
        <w:t xml:space="preserve">. </w:t>
      </w:r>
      <w:r w:rsidR="00C15F04" w:rsidRPr="00CB2C8B">
        <w:rPr>
          <w:rFonts w:ascii="Arial Narrow" w:hAnsi="Arial Narrow"/>
          <w:b/>
          <w:sz w:val="20"/>
          <w:szCs w:val="20"/>
        </w:rPr>
        <w:t>Jedná se o doplnění zastavitelné plochy Z s funkcí SO v platné ÚPD. Dle KM doplnit plochu VP –plochy veřejných prostranství na pozemku č. 315/32 k.ú. Volenice dle KM.</w:t>
      </w:r>
    </w:p>
    <w:p w14:paraId="5EE59C88" w14:textId="77777777" w:rsidR="00370C17" w:rsidRPr="00AE1FF5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b/>
          <w:sz w:val="20"/>
          <w:szCs w:val="20"/>
        </w:rPr>
        <w:t xml:space="preserve">- OPRAVA: + část parc.č. 266/2 </w:t>
      </w:r>
    </w:p>
    <w:p w14:paraId="29B2F662" w14:textId="77777777" w:rsidR="00370C17" w:rsidRPr="00AE1FF5" w:rsidRDefault="00370C17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Věcná změna: </w:t>
      </w:r>
      <w:r w:rsidRPr="00AE1FF5">
        <w:rPr>
          <w:rFonts w:ascii="Arial Narrow" w:hAnsi="Arial Narrow"/>
          <w:b/>
          <w:sz w:val="20"/>
          <w:szCs w:val="20"/>
        </w:rPr>
        <w:t>LZ4</w:t>
      </w:r>
    </w:p>
    <w:p w14:paraId="51A2D36F" w14:textId="77777777" w:rsidR="00370C17" w:rsidRPr="00AE1FF5" w:rsidRDefault="00370C17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Zastavitelná plocha:</w:t>
      </w:r>
      <w:r w:rsidRPr="00AE1FF5">
        <w:rPr>
          <w:rFonts w:ascii="Arial Narrow" w:hAnsi="Arial Narrow"/>
          <w:b/>
          <w:sz w:val="20"/>
          <w:szCs w:val="20"/>
        </w:rPr>
        <w:t xml:space="preserve"> Z.17</w:t>
      </w:r>
      <w:r w:rsidRPr="00AE1FF5">
        <w:rPr>
          <w:rFonts w:ascii="Arial Narrow" w:hAnsi="Arial Narrow"/>
          <w:sz w:val="20"/>
          <w:szCs w:val="20"/>
        </w:rPr>
        <w:t xml:space="preserve"> </w:t>
      </w:r>
    </w:p>
    <w:p w14:paraId="6E962E40" w14:textId="77777777" w:rsidR="00370C17" w:rsidRPr="00AE1FF5" w:rsidRDefault="00370C17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RZV: </w:t>
      </w:r>
      <w:r w:rsidRPr="00AE1FF5">
        <w:rPr>
          <w:rFonts w:ascii="Arial Narrow" w:hAnsi="Arial Narrow"/>
          <w:b/>
          <w:sz w:val="20"/>
          <w:szCs w:val="20"/>
        </w:rPr>
        <w:t xml:space="preserve">SV </w:t>
      </w:r>
      <w:r w:rsidRPr="00AE1FF5">
        <w:rPr>
          <w:rFonts w:ascii="Arial Narrow" w:hAnsi="Arial Narrow"/>
          <w:sz w:val="20"/>
          <w:szCs w:val="20"/>
        </w:rPr>
        <w:t>Smíšené obytné venkovské</w:t>
      </w:r>
    </w:p>
    <w:p w14:paraId="127940CB" w14:textId="77777777" w:rsidR="00370C17" w:rsidRPr="00AE1FF5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Výměra: SV-0,067 ha, PU-0,024 ha, celkem -0,091 ha</w:t>
      </w:r>
    </w:p>
    <w:p w14:paraId="50B762D1" w14:textId="77777777" w:rsidR="00370C17" w:rsidRPr="00AE1FF5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Ochrana </w:t>
      </w:r>
      <w:proofErr w:type="gramStart"/>
      <w:r w:rsidRPr="00AE1FF5">
        <w:rPr>
          <w:rFonts w:ascii="Arial Narrow" w:hAnsi="Arial Narrow"/>
          <w:sz w:val="20"/>
          <w:szCs w:val="20"/>
        </w:rPr>
        <w:t>ZPF - BPEJ</w:t>
      </w:r>
      <w:proofErr w:type="gramEnd"/>
      <w:r w:rsidRPr="00AE1FF5">
        <w:rPr>
          <w:rFonts w:ascii="Arial Narrow" w:hAnsi="Arial Narrow"/>
          <w:sz w:val="20"/>
          <w:szCs w:val="20"/>
        </w:rPr>
        <w:t>: I.tř.</w:t>
      </w:r>
    </w:p>
    <w:p w14:paraId="2656D92C" w14:textId="7777777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Lokalizace: </w:t>
      </w:r>
    </w:p>
    <w:p w14:paraId="6CD64061" w14:textId="7777777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Východně od Volenic, navazuje na zastavitelnou plochu Z6 – </w:t>
      </w:r>
      <w:r w:rsidR="00C15F04">
        <w:rPr>
          <w:rFonts w:ascii="Arial Narrow" w:hAnsi="Arial Narrow"/>
          <w:sz w:val="20"/>
          <w:szCs w:val="20"/>
        </w:rPr>
        <w:t xml:space="preserve">v návrhu Změny č. </w:t>
      </w:r>
      <w:proofErr w:type="gramStart"/>
      <w:r w:rsidR="00C15F04">
        <w:rPr>
          <w:rFonts w:ascii="Arial Narrow" w:hAnsi="Arial Narrow"/>
          <w:sz w:val="20"/>
          <w:szCs w:val="20"/>
        </w:rPr>
        <w:t xml:space="preserve">1 </w:t>
      </w:r>
      <w:r w:rsidRPr="00D02A94">
        <w:rPr>
          <w:rFonts w:ascii="Arial Narrow" w:hAnsi="Arial Narrow"/>
          <w:sz w:val="20"/>
          <w:szCs w:val="20"/>
        </w:rPr>
        <w:t xml:space="preserve"> Z.6</w:t>
      </w:r>
      <w:proofErr w:type="gramEnd"/>
    </w:p>
    <w:p w14:paraId="7270A972" w14:textId="5BF541B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 xml:space="preserve">Pozemek v k.ú. Volenice p.č. </w:t>
      </w:r>
      <w:r>
        <w:rPr>
          <w:rFonts w:ascii="Arial Narrow" w:hAnsi="Arial Narrow"/>
          <w:sz w:val="20"/>
          <w:szCs w:val="20"/>
        </w:rPr>
        <w:t>266</w:t>
      </w:r>
      <w:r w:rsidRPr="00D02A94">
        <w:rPr>
          <w:rFonts w:ascii="Arial Narrow" w:hAnsi="Arial Narrow"/>
          <w:sz w:val="20"/>
          <w:szCs w:val="20"/>
        </w:rPr>
        <w:t xml:space="preserve">/3 </w:t>
      </w:r>
      <w:r w:rsidR="004E5578">
        <w:rPr>
          <w:rFonts w:ascii="Arial Narrow" w:hAnsi="Arial Narrow"/>
          <w:sz w:val="20"/>
          <w:szCs w:val="20"/>
        </w:rPr>
        <w:t>zahrada</w:t>
      </w:r>
      <w:r w:rsidRPr="00D02A94">
        <w:rPr>
          <w:rFonts w:ascii="Arial Narrow" w:hAnsi="Arial Narrow"/>
          <w:sz w:val="20"/>
          <w:szCs w:val="20"/>
        </w:rPr>
        <w:t xml:space="preserve"> a část pozemku č. 2</w:t>
      </w:r>
      <w:r>
        <w:rPr>
          <w:rFonts w:ascii="Arial Narrow" w:hAnsi="Arial Narrow"/>
          <w:sz w:val="20"/>
          <w:szCs w:val="20"/>
        </w:rPr>
        <w:t>66</w:t>
      </w:r>
      <w:r w:rsidRPr="00D02A94">
        <w:rPr>
          <w:rFonts w:ascii="Arial Narrow" w:hAnsi="Arial Narrow"/>
          <w:sz w:val="20"/>
          <w:szCs w:val="20"/>
        </w:rPr>
        <w:t xml:space="preserve">/2 </w:t>
      </w:r>
      <w:r w:rsidR="004E5578">
        <w:rPr>
          <w:rFonts w:ascii="Arial Narrow" w:hAnsi="Arial Narrow"/>
          <w:sz w:val="20"/>
          <w:szCs w:val="20"/>
        </w:rPr>
        <w:t>zahrada</w:t>
      </w:r>
    </w:p>
    <w:p w14:paraId="67215CF1" w14:textId="7777777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K </w:t>
      </w:r>
      <w:proofErr w:type="gramStart"/>
      <w:r w:rsidRPr="00D02A94">
        <w:rPr>
          <w:rFonts w:ascii="Arial Narrow" w:hAnsi="Arial Narrow"/>
          <w:sz w:val="20"/>
          <w:szCs w:val="20"/>
        </w:rPr>
        <w:t xml:space="preserve">pozemku </w:t>
      </w:r>
      <w:r w:rsidRPr="00D02A94">
        <w:rPr>
          <w:rFonts w:ascii="Arial Narrow" w:hAnsi="Arial Narrow"/>
          <w:b/>
          <w:sz w:val="20"/>
          <w:szCs w:val="20"/>
        </w:rPr>
        <w:t xml:space="preserve"> </w:t>
      </w:r>
      <w:r w:rsidRPr="00D02A94">
        <w:rPr>
          <w:rFonts w:ascii="Arial Narrow" w:hAnsi="Arial Narrow"/>
          <w:sz w:val="20"/>
          <w:szCs w:val="20"/>
        </w:rPr>
        <w:t>č.</w:t>
      </w:r>
      <w:proofErr w:type="gramEnd"/>
      <w:r w:rsidRPr="00D02A94">
        <w:rPr>
          <w:rFonts w:ascii="Arial Narrow" w:hAnsi="Arial Narrow"/>
          <w:sz w:val="20"/>
          <w:szCs w:val="20"/>
        </w:rPr>
        <w:t xml:space="preserve"> 266/3 je přiřazena část pozemku č. 315/32</w:t>
      </w:r>
      <w:r w:rsidR="00FA7904">
        <w:rPr>
          <w:rFonts w:ascii="Arial Narrow" w:hAnsi="Arial Narrow"/>
          <w:sz w:val="20"/>
          <w:szCs w:val="20"/>
        </w:rPr>
        <w:t xml:space="preserve"> ostatní plocha/ostatní komunikace</w:t>
      </w:r>
      <w:r w:rsidRPr="00D02A94">
        <w:rPr>
          <w:rFonts w:ascii="Arial Narrow" w:hAnsi="Arial Narrow"/>
          <w:sz w:val="20"/>
          <w:szCs w:val="20"/>
        </w:rPr>
        <w:t xml:space="preserve">  pro využití (RZV) PU Veřejná prostranství všeobecná z důvodu zajištění obslužnosti plochy Z.17, zároveň s komplexním řešením obslužnosti plochy Z.6 vymezené v ÚP.</w:t>
      </w:r>
    </w:p>
    <w:p w14:paraId="05F7845D" w14:textId="7777777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D02A94">
        <w:rPr>
          <w:rFonts w:ascii="Arial Narrow" w:hAnsi="Arial Narrow"/>
          <w:b/>
          <w:sz w:val="20"/>
          <w:szCs w:val="20"/>
        </w:rPr>
        <w:t>Dopravní napojení:</w:t>
      </w:r>
    </w:p>
    <w:p w14:paraId="039D8C1A" w14:textId="77777777" w:rsidR="00370C17" w:rsidRPr="00D02A94" w:rsidRDefault="00370C17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D02A94">
        <w:rPr>
          <w:rFonts w:ascii="Arial Narrow" w:hAnsi="Arial Narrow"/>
          <w:sz w:val="20"/>
          <w:szCs w:val="20"/>
        </w:rPr>
        <w:t>Stávající komunikace směr Štěchovice</w:t>
      </w:r>
    </w:p>
    <w:p w14:paraId="4E146A48" w14:textId="77777777" w:rsidR="00AE1FF5" w:rsidRDefault="00AE1FF5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b/>
          <w:i/>
          <w:sz w:val="20"/>
          <w:szCs w:val="20"/>
        </w:rPr>
        <w:t>Poznámka:</w:t>
      </w:r>
      <w:r w:rsidRPr="00AE1FF5">
        <w:rPr>
          <w:rFonts w:ascii="Arial Narrow" w:hAnsi="Arial Narrow"/>
          <w:b/>
          <w:sz w:val="20"/>
          <w:szCs w:val="20"/>
        </w:rPr>
        <w:t xml:space="preserve"> </w:t>
      </w:r>
    </w:p>
    <w:p w14:paraId="003E25C6" w14:textId="6AE6FA2C" w:rsidR="00AE1FF5" w:rsidRPr="00AE1FF5" w:rsidRDefault="00AE1FF5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Přiřazení části parc.č. 266/2</w:t>
      </w:r>
      <w:r w:rsidRPr="00AE1FF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je </w:t>
      </w:r>
      <w:r w:rsidRPr="00AE1FF5">
        <w:rPr>
          <w:rFonts w:ascii="Arial Narrow" w:hAnsi="Arial Narrow"/>
          <w:sz w:val="20"/>
          <w:szCs w:val="20"/>
        </w:rPr>
        <w:t>z d</w:t>
      </w:r>
      <w:r>
        <w:rPr>
          <w:rFonts w:ascii="Arial Narrow" w:hAnsi="Arial Narrow"/>
          <w:sz w:val="20"/>
          <w:szCs w:val="20"/>
        </w:rPr>
        <w:t>ů</w:t>
      </w:r>
      <w:r w:rsidRPr="00AE1FF5">
        <w:rPr>
          <w:rFonts w:ascii="Arial Narrow" w:hAnsi="Arial Narrow"/>
          <w:sz w:val="20"/>
          <w:szCs w:val="20"/>
        </w:rPr>
        <w:t>vodu přímé návaznosti na zastavitelnou plochu Z.6</w:t>
      </w:r>
      <w:r>
        <w:rPr>
          <w:rFonts w:ascii="Arial Narrow" w:hAnsi="Arial Narrow"/>
          <w:sz w:val="20"/>
          <w:szCs w:val="20"/>
        </w:rPr>
        <w:t>.</w:t>
      </w:r>
    </w:p>
    <w:p w14:paraId="6B3BD9B2" w14:textId="77777777" w:rsidR="00F062CD" w:rsidRPr="00F53BD0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color w:val="0070C0"/>
          <w:sz w:val="16"/>
          <w:szCs w:val="16"/>
        </w:rPr>
      </w:pPr>
    </w:p>
    <w:p w14:paraId="721B676A" w14:textId="53A80893" w:rsidR="00F062CD" w:rsidRPr="00CB2C8B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</w:rPr>
      </w:pPr>
      <w:r w:rsidRPr="00CB2C8B">
        <w:rPr>
          <w:rFonts w:ascii="Arial Narrow" w:hAnsi="Arial Narrow"/>
          <w:b/>
        </w:rPr>
        <w:t>4.Plocha s pozemkem parc.č.333 k.ú. Volenice</w:t>
      </w:r>
      <w:r w:rsidRPr="00CB2C8B">
        <w:rPr>
          <w:rFonts w:ascii="Arial Narrow" w:hAnsi="Arial Narrow"/>
        </w:rPr>
        <w:t xml:space="preserve"> </w:t>
      </w:r>
      <w:proofErr w:type="gramStart"/>
      <w:r w:rsidRPr="00CB2C8B">
        <w:rPr>
          <w:rFonts w:ascii="Arial Narrow" w:hAnsi="Arial Narrow"/>
        </w:rPr>
        <w:t>NS - PLOCHY</w:t>
      </w:r>
      <w:proofErr w:type="gramEnd"/>
      <w:r w:rsidRPr="00CB2C8B">
        <w:rPr>
          <w:rFonts w:ascii="Arial Narrow" w:hAnsi="Arial Narrow"/>
        </w:rPr>
        <w:t xml:space="preserve"> SMÍŠENÉ NEZASTAVĚNÉHO ÚZEMÍ</w:t>
      </w:r>
      <w:r w:rsidRPr="00CB2C8B">
        <w:rPr>
          <w:rFonts w:ascii="Arial Narrow" w:hAnsi="Arial Narrow"/>
          <w:b/>
        </w:rPr>
        <w:t xml:space="preserve"> změna využití na PLOCHA </w:t>
      </w:r>
      <w:r w:rsidR="00FA6F11">
        <w:rPr>
          <w:rFonts w:ascii="Arial Narrow" w:hAnsi="Arial Narrow"/>
          <w:b/>
        </w:rPr>
        <w:t>REKREACE INDIVIDUÁLNÍ</w:t>
      </w:r>
      <w:r w:rsidRPr="00CB2C8B">
        <w:rPr>
          <w:rFonts w:ascii="Arial Narrow" w:hAnsi="Arial Narrow"/>
          <w:b/>
        </w:rPr>
        <w:t xml:space="preserve">. </w:t>
      </w:r>
      <w:r w:rsidR="00B66095" w:rsidRPr="00CB2C8B">
        <w:rPr>
          <w:rFonts w:ascii="Arial Narrow" w:hAnsi="Arial Narrow"/>
          <w:b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>Nově vytvořeno využití, možnos</w:t>
      </w:r>
      <w:r w:rsidRPr="00CB2C8B">
        <w:rPr>
          <w:rFonts w:ascii="Arial Narrow" w:hAnsi="Arial Narrow"/>
          <w:sz w:val="20"/>
          <w:szCs w:val="20"/>
        </w:rPr>
        <w:t xml:space="preserve">t </w:t>
      </w:r>
      <w:r w:rsidRPr="00CB2C8B">
        <w:rPr>
          <w:rFonts w:ascii="Arial Narrow" w:hAnsi="Arial Narrow"/>
          <w:b/>
          <w:sz w:val="20"/>
          <w:szCs w:val="20"/>
        </w:rPr>
        <w:t>umístění stavby rekreace do 5</w:t>
      </w:r>
      <w:r w:rsidR="00FA6F11">
        <w:rPr>
          <w:rFonts w:ascii="Arial Narrow" w:hAnsi="Arial Narrow"/>
          <w:b/>
          <w:sz w:val="20"/>
          <w:szCs w:val="20"/>
        </w:rPr>
        <w:t>5</w:t>
      </w:r>
      <w:r w:rsidRPr="00CB2C8B">
        <w:rPr>
          <w:rFonts w:ascii="Arial Narrow" w:hAnsi="Arial Narrow"/>
          <w:b/>
          <w:sz w:val="20"/>
          <w:szCs w:val="20"/>
        </w:rPr>
        <w:t xml:space="preserve"> m</w:t>
      </w:r>
      <w:r w:rsidRPr="00CB2C8B">
        <w:rPr>
          <w:rFonts w:ascii="Arial Narrow" w:hAnsi="Arial Narrow"/>
          <w:b/>
          <w:sz w:val="20"/>
          <w:szCs w:val="20"/>
          <w:vertAlign w:val="superscript"/>
        </w:rPr>
        <w:t>2</w:t>
      </w:r>
      <w:r w:rsidRPr="00CB2C8B">
        <w:rPr>
          <w:rFonts w:ascii="Arial Narrow" w:hAnsi="Arial Narrow"/>
          <w:b/>
          <w:sz w:val="20"/>
          <w:szCs w:val="20"/>
        </w:rPr>
        <w:t>.</w:t>
      </w:r>
    </w:p>
    <w:p w14:paraId="205B4F5C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Věcná změna: </w:t>
      </w:r>
      <w:r w:rsidRPr="00F87AC6">
        <w:rPr>
          <w:rFonts w:ascii="Arial Narrow" w:hAnsi="Arial Narrow"/>
          <w:b/>
          <w:sz w:val="20"/>
          <w:szCs w:val="20"/>
        </w:rPr>
        <w:t>LZ5</w:t>
      </w:r>
    </w:p>
    <w:p w14:paraId="6A004E04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Zastavitelná plocha:</w:t>
      </w:r>
      <w:r w:rsidRPr="00F87AC6">
        <w:rPr>
          <w:rFonts w:ascii="Arial Narrow" w:hAnsi="Arial Narrow"/>
          <w:b/>
          <w:sz w:val="20"/>
          <w:szCs w:val="20"/>
        </w:rPr>
        <w:t xml:space="preserve"> Z.18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28BDE83D" w14:textId="393151FB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RZV: </w:t>
      </w:r>
      <w:r w:rsidR="00FA6F11">
        <w:rPr>
          <w:rFonts w:ascii="Arial Narrow" w:hAnsi="Arial Narrow"/>
          <w:b/>
          <w:sz w:val="20"/>
          <w:szCs w:val="20"/>
        </w:rPr>
        <w:t>RI rekreace individuální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18833E82" w14:textId="77777777" w:rsidR="00F062CD" w:rsidRPr="00AE1FF5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>Výměra: 0,054 ha</w:t>
      </w:r>
    </w:p>
    <w:p w14:paraId="7E01CC9A" w14:textId="77777777" w:rsidR="00F062CD" w:rsidRPr="00AE1FF5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AE1FF5">
        <w:rPr>
          <w:rFonts w:ascii="Arial Narrow" w:hAnsi="Arial Narrow"/>
          <w:sz w:val="20"/>
          <w:szCs w:val="20"/>
        </w:rPr>
        <w:t xml:space="preserve">Ochrana </w:t>
      </w:r>
      <w:proofErr w:type="gramStart"/>
      <w:r w:rsidRPr="00AE1FF5">
        <w:rPr>
          <w:rFonts w:ascii="Arial Narrow" w:hAnsi="Arial Narrow"/>
          <w:sz w:val="20"/>
          <w:szCs w:val="20"/>
        </w:rPr>
        <w:t>ZPF - BPEJ</w:t>
      </w:r>
      <w:proofErr w:type="gramEnd"/>
      <w:r w:rsidRPr="00AE1FF5">
        <w:rPr>
          <w:rFonts w:ascii="Arial Narrow" w:hAnsi="Arial Narrow"/>
          <w:sz w:val="20"/>
          <w:szCs w:val="20"/>
        </w:rPr>
        <w:t>: V.tř.</w:t>
      </w:r>
    </w:p>
    <w:p w14:paraId="261325CF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Lokalizace: </w:t>
      </w:r>
    </w:p>
    <w:p w14:paraId="479E4566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Východní hrana zástavby Volenic </w:t>
      </w:r>
    </w:p>
    <w:p w14:paraId="1DD933AC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Návaznost na aktualizované zastavěné území</w:t>
      </w:r>
    </w:p>
    <w:p w14:paraId="30A00A41" w14:textId="0ABD9120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Pozemek v k.ú. Volenice p.č. 333 </w:t>
      </w:r>
      <w:r w:rsidR="004E5578">
        <w:rPr>
          <w:rFonts w:ascii="Arial Narrow" w:hAnsi="Arial Narrow"/>
          <w:sz w:val="20"/>
          <w:szCs w:val="20"/>
        </w:rPr>
        <w:t>zahrada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06B61F02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F87AC6">
        <w:rPr>
          <w:rFonts w:ascii="Arial Narrow" w:hAnsi="Arial Narrow"/>
          <w:b/>
          <w:i/>
          <w:sz w:val="20"/>
          <w:szCs w:val="20"/>
        </w:rPr>
        <w:t>Poznámka:</w:t>
      </w:r>
    </w:p>
    <w:p w14:paraId="13D03678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V místě došlo k výrazné změně mapového podkladu.</w:t>
      </w:r>
    </w:p>
    <w:p w14:paraId="35C6498C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Byla realizována část zastavitelné plochy Z9 a výstavba ČOV.</w:t>
      </w:r>
    </w:p>
    <w:p w14:paraId="1300634B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b/>
          <w:sz w:val="20"/>
          <w:szCs w:val="20"/>
        </w:rPr>
        <w:t>Dopravní napojení: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10EDE926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Stávající komunikace</w:t>
      </w:r>
    </w:p>
    <w:p w14:paraId="1216136D" w14:textId="77777777" w:rsidR="00F062CD" w:rsidRPr="00D5707C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color w:val="C00000"/>
          <w:sz w:val="16"/>
          <w:szCs w:val="16"/>
        </w:rPr>
      </w:pPr>
    </w:p>
    <w:p w14:paraId="73F3EE0C" w14:textId="5A910C8F" w:rsidR="00F062CD" w:rsidRPr="00CB2C8B" w:rsidRDefault="00F062CD" w:rsidP="00F53BD0">
      <w:pPr>
        <w:spacing w:line="240" w:lineRule="auto"/>
        <w:jc w:val="both"/>
        <w:rPr>
          <w:rFonts w:ascii="Arial Narrow" w:hAnsi="Arial Narrow"/>
        </w:rPr>
      </w:pPr>
      <w:r w:rsidRPr="00CB2C8B">
        <w:rPr>
          <w:rFonts w:ascii="Arial Narrow" w:hAnsi="Arial Narrow"/>
          <w:b/>
        </w:rPr>
        <w:t>5.Plocha s pozemkem parc.č. 1417 k.ú. Volenice</w:t>
      </w:r>
      <w:r w:rsidRPr="00CB2C8B">
        <w:rPr>
          <w:rFonts w:ascii="Arial Narrow" w:hAnsi="Arial Narrow"/>
        </w:rPr>
        <w:t xml:space="preserve"> NZ -PLOCHY </w:t>
      </w:r>
      <w:proofErr w:type="gramStart"/>
      <w:r w:rsidRPr="00CB2C8B">
        <w:rPr>
          <w:rFonts w:ascii="Arial Narrow" w:hAnsi="Arial Narrow"/>
        </w:rPr>
        <w:t>ZEMĚDĚLSKÉ  změna</w:t>
      </w:r>
      <w:proofErr w:type="gramEnd"/>
      <w:r w:rsidRPr="00CB2C8B">
        <w:rPr>
          <w:rFonts w:ascii="Arial Narrow" w:hAnsi="Arial Narrow"/>
        </w:rPr>
        <w:t xml:space="preserve"> využití </w:t>
      </w:r>
      <w:r w:rsidRPr="00CB2C8B">
        <w:rPr>
          <w:rFonts w:ascii="Arial Narrow" w:hAnsi="Arial Narrow"/>
          <w:b/>
        </w:rPr>
        <w:t>SO - PLOCHY SMÍŠENÉ OBYTNÉ.</w:t>
      </w:r>
      <w:r w:rsidRPr="00CB2C8B">
        <w:rPr>
          <w:rFonts w:ascii="Arial Narrow" w:hAnsi="Arial Narrow"/>
        </w:rPr>
        <w:t xml:space="preserve"> </w:t>
      </w:r>
      <w:r w:rsidR="00B66095" w:rsidRPr="00CB2C8B">
        <w:rPr>
          <w:rFonts w:ascii="Arial Narrow" w:hAnsi="Arial Narrow"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 xml:space="preserve">Jedná se o ZPF I. tř. ochrany. </w:t>
      </w:r>
      <w:r w:rsidR="00FA6F11">
        <w:rPr>
          <w:rFonts w:ascii="Arial Narrow" w:hAnsi="Arial Narrow"/>
          <w:b/>
          <w:sz w:val="20"/>
          <w:szCs w:val="20"/>
          <w:u w:val="single"/>
        </w:rPr>
        <w:t>J</w:t>
      </w:r>
      <w:r w:rsidRPr="00CB2C8B">
        <w:rPr>
          <w:rFonts w:ascii="Arial Narrow" w:hAnsi="Arial Narrow"/>
          <w:b/>
          <w:sz w:val="20"/>
          <w:szCs w:val="20"/>
          <w:u w:val="single"/>
        </w:rPr>
        <w:t>e řešeno výměnou za</w:t>
      </w:r>
      <w:r w:rsidR="00FA6F11">
        <w:rPr>
          <w:rFonts w:ascii="Arial Narrow" w:hAnsi="Arial Narrow"/>
          <w:b/>
          <w:sz w:val="20"/>
          <w:szCs w:val="20"/>
          <w:u w:val="single"/>
        </w:rPr>
        <w:t xml:space="preserve"> zmenšení</w:t>
      </w:r>
      <w:r w:rsidRPr="00CB2C8B">
        <w:rPr>
          <w:rFonts w:ascii="Arial Narrow" w:hAnsi="Arial Narrow"/>
          <w:b/>
          <w:sz w:val="20"/>
          <w:szCs w:val="20"/>
          <w:u w:val="single"/>
        </w:rPr>
        <w:t xml:space="preserve"> jin</w:t>
      </w:r>
      <w:r w:rsidR="00FA6F11">
        <w:rPr>
          <w:rFonts w:ascii="Arial Narrow" w:hAnsi="Arial Narrow"/>
          <w:b/>
          <w:sz w:val="20"/>
          <w:szCs w:val="20"/>
          <w:u w:val="single"/>
        </w:rPr>
        <w:t>é</w:t>
      </w:r>
      <w:r w:rsidRPr="00CB2C8B">
        <w:rPr>
          <w:rFonts w:ascii="Arial Narrow" w:hAnsi="Arial Narrow"/>
          <w:b/>
          <w:sz w:val="20"/>
          <w:szCs w:val="20"/>
          <w:u w:val="single"/>
        </w:rPr>
        <w:t xml:space="preserve"> zastaviteln</w:t>
      </w:r>
      <w:r w:rsidR="00FA6F11">
        <w:rPr>
          <w:rFonts w:ascii="Arial Narrow" w:hAnsi="Arial Narrow"/>
          <w:b/>
          <w:sz w:val="20"/>
          <w:szCs w:val="20"/>
          <w:u w:val="single"/>
        </w:rPr>
        <w:t>é</w:t>
      </w:r>
      <w:r w:rsidRPr="00CB2C8B">
        <w:rPr>
          <w:rFonts w:ascii="Arial Narrow" w:hAnsi="Arial Narrow"/>
          <w:b/>
          <w:sz w:val="20"/>
          <w:szCs w:val="20"/>
          <w:u w:val="single"/>
        </w:rPr>
        <w:t xml:space="preserve"> ploch</w:t>
      </w:r>
      <w:r w:rsidR="00FA6F11">
        <w:rPr>
          <w:rFonts w:ascii="Arial Narrow" w:hAnsi="Arial Narrow"/>
          <w:b/>
          <w:sz w:val="20"/>
          <w:szCs w:val="20"/>
          <w:u w:val="single"/>
        </w:rPr>
        <w:t>y (zmenšení Z.2</w:t>
      </w:r>
      <w:proofErr w:type="gramStart"/>
      <w:r w:rsidR="00FA6F11">
        <w:rPr>
          <w:rFonts w:ascii="Arial Narrow" w:hAnsi="Arial Narrow"/>
          <w:b/>
          <w:sz w:val="20"/>
          <w:szCs w:val="20"/>
          <w:u w:val="single"/>
        </w:rPr>
        <w:t>)</w:t>
      </w:r>
      <w:r w:rsidRPr="00CB2C8B">
        <w:rPr>
          <w:rFonts w:ascii="Arial Narrow" w:hAnsi="Arial Narrow"/>
          <w:b/>
          <w:sz w:val="20"/>
          <w:szCs w:val="20"/>
          <w:u w:val="single"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 xml:space="preserve"> s</w:t>
      </w:r>
      <w:proofErr w:type="gramEnd"/>
      <w:r w:rsidRPr="00CB2C8B">
        <w:rPr>
          <w:rFonts w:ascii="Arial Narrow" w:hAnsi="Arial Narrow"/>
          <w:b/>
          <w:sz w:val="20"/>
          <w:szCs w:val="20"/>
        </w:rPr>
        <w:t xml:space="preserve"> pozemky se ZPF ochrany I. tř.</w:t>
      </w:r>
    </w:p>
    <w:p w14:paraId="5459E7D1" w14:textId="77777777" w:rsidR="00F062CD" w:rsidRPr="00B85A4F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 xml:space="preserve">Věcná změna: </w:t>
      </w:r>
      <w:r w:rsidRPr="00B85A4F">
        <w:rPr>
          <w:rFonts w:ascii="Arial Narrow" w:hAnsi="Arial Narrow"/>
          <w:b/>
          <w:sz w:val="20"/>
          <w:szCs w:val="20"/>
        </w:rPr>
        <w:t>LZ6</w:t>
      </w:r>
    </w:p>
    <w:p w14:paraId="181F2E72" w14:textId="77777777" w:rsidR="00F062CD" w:rsidRPr="00B85A4F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>Zastavitelná plocha:</w:t>
      </w:r>
      <w:r w:rsidRPr="00B85A4F">
        <w:rPr>
          <w:rFonts w:ascii="Arial Narrow" w:hAnsi="Arial Narrow"/>
          <w:b/>
          <w:sz w:val="20"/>
          <w:szCs w:val="20"/>
        </w:rPr>
        <w:t xml:space="preserve"> Z.19</w:t>
      </w:r>
      <w:r w:rsidRPr="00B85A4F">
        <w:rPr>
          <w:rFonts w:ascii="Arial Narrow" w:hAnsi="Arial Narrow"/>
          <w:sz w:val="20"/>
          <w:szCs w:val="20"/>
        </w:rPr>
        <w:t xml:space="preserve"> </w:t>
      </w:r>
    </w:p>
    <w:p w14:paraId="7F458601" w14:textId="77777777" w:rsidR="00F062CD" w:rsidRPr="00B85A4F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 xml:space="preserve">RZV: </w:t>
      </w:r>
      <w:r w:rsidRPr="00B85A4F">
        <w:rPr>
          <w:rFonts w:ascii="Arial Narrow" w:hAnsi="Arial Narrow"/>
          <w:b/>
          <w:sz w:val="20"/>
          <w:szCs w:val="20"/>
        </w:rPr>
        <w:t xml:space="preserve">SV </w:t>
      </w:r>
      <w:r w:rsidRPr="00B85A4F">
        <w:rPr>
          <w:rFonts w:ascii="Arial Narrow" w:hAnsi="Arial Narrow"/>
          <w:sz w:val="20"/>
          <w:szCs w:val="20"/>
        </w:rPr>
        <w:t>Smíšené obytné venkovské</w:t>
      </w:r>
      <w:r w:rsidRPr="00B85A4F">
        <w:rPr>
          <w:rFonts w:ascii="Arial Narrow" w:hAnsi="Arial Narrow"/>
          <w:b/>
          <w:sz w:val="20"/>
          <w:szCs w:val="20"/>
        </w:rPr>
        <w:t xml:space="preserve"> </w:t>
      </w:r>
    </w:p>
    <w:p w14:paraId="2932D637" w14:textId="77777777" w:rsidR="00F062CD" w:rsidRPr="00B85A4F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b/>
          <w:sz w:val="20"/>
          <w:szCs w:val="20"/>
        </w:rPr>
        <w:t>Výměra: 0,34</w:t>
      </w:r>
      <w:r w:rsidR="00B66095" w:rsidRPr="00B85A4F">
        <w:rPr>
          <w:rFonts w:ascii="Arial Narrow" w:hAnsi="Arial Narrow"/>
          <w:b/>
          <w:sz w:val="20"/>
          <w:szCs w:val="20"/>
        </w:rPr>
        <w:t>9</w:t>
      </w:r>
      <w:r w:rsidRPr="00B85A4F">
        <w:rPr>
          <w:rFonts w:ascii="Arial Narrow" w:hAnsi="Arial Narrow"/>
          <w:b/>
          <w:sz w:val="20"/>
          <w:szCs w:val="20"/>
        </w:rPr>
        <w:t xml:space="preserve"> ha</w:t>
      </w:r>
    </w:p>
    <w:p w14:paraId="1E50CD94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b/>
          <w:sz w:val="20"/>
          <w:szCs w:val="20"/>
        </w:rPr>
        <w:t xml:space="preserve">Ochrana </w:t>
      </w:r>
      <w:proofErr w:type="gramStart"/>
      <w:r w:rsidRPr="00B85A4F">
        <w:rPr>
          <w:rFonts w:ascii="Arial Narrow" w:hAnsi="Arial Narrow"/>
          <w:b/>
          <w:sz w:val="20"/>
          <w:szCs w:val="20"/>
        </w:rPr>
        <w:t>ZPF - BPEJ</w:t>
      </w:r>
      <w:proofErr w:type="gramEnd"/>
      <w:r w:rsidRPr="00B85A4F">
        <w:rPr>
          <w:rFonts w:ascii="Arial Narrow" w:hAnsi="Arial Narrow"/>
          <w:b/>
          <w:sz w:val="20"/>
          <w:szCs w:val="20"/>
        </w:rPr>
        <w:t>: I.tř.</w:t>
      </w:r>
    </w:p>
    <w:p w14:paraId="1CEB7930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lastRenderedPageBreak/>
        <w:t xml:space="preserve">Lokalizace: </w:t>
      </w:r>
    </w:p>
    <w:p w14:paraId="1094F8C9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Severozápadně od zástavby Volenic, západně od lokality sportoviště (Připilka) </w:t>
      </w:r>
    </w:p>
    <w:p w14:paraId="3E190266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Nepřímá návaznost na aktualizované zastavěné území (druhá strana komunikace)</w:t>
      </w:r>
    </w:p>
    <w:p w14:paraId="607DD28D" w14:textId="17258A98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Pozemek v k.ú. Volenice p.č. 1417</w:t>
      </w:r>
      <w:r w:rsidRPr="00F87AC6">
        <w:rPr>
          <w:rFonts w:ascii="Arial Narrow" w:hAnsi="Arial Narrow"/>
          <w:b/>
          <w:sz w:val="20"/>
          <w:szCs w:val="20"/>
        </w:rPr>
        <w:t xml:space="preserve"> </w:t>
      </w:r>
      <w:r w:rsidR="004E5578">
        <w:rPr>
          <w:rFonts w:ascii="Arial Narrow" w:hAnsi="Arial Narrow"/>
          <w:sz w:val="20"/>
          <w:szCs w:val="20"/>
        </w:rPr>
        <w:t>zahrada</w:t>
      </w:r>
    </w:p>
    <w:p w14:paraId="560360B6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b/>
          <w:sz w:val="20"/>
          <w:szCs w:val="20"/>
        </w:rPr>
        <w:t>Dopravní napojení:</w:t>
      </w:r>
    </w:p>
    <w:p w14:paraId="5AA1F8C3" w14:textId="77777777" w:rsidR="00F062CD" w:rsidRPr="00B66095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Stávající komunikace</w:t>
      </w:r>
    </w:p>
    <w:p w14:paraId="12D13818" w14:textId="77777777" w:rsidR="00F062CD" w:rsidRPr="00070F5D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070F5D">
        <w:rPr>
          <w:rFonts w:ascii="Arial Narrow" w:hAnsi="Arial Narrow"/>
          <w:b/>
          <w:i/>
          <w:sz w:val="20"/>
          <w:szCs w:val="20"/>
        </w:rPr>
        <w:t>Poznámka:</w:t>
      </w:r>
    </w:p>
    <w:p w14:paraId="7F61AFBB" w14:textId="77777777" w:rsidR="00F062CD" w:rsidRPr="009C1214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9C1214">
        <w:rPr>
          <w:rFonts w:ascii="Arial Narrow" w:hAnsi="Arial Narrow"/>
          <w:sz w:val="20"/>
          <w:szCs w:val="20"/>
        </w:rPr>
        <w:t>a.Překlep v čísle parcely.</w:t>
      </w:r>
    </w:p>
    <w:p w14:paraId="619F8FEB" w14:textId="77777777" w:rsidR="00F062CD" w:rsidRPr="009C1214" w:rsidRDefault="00F062CD" w:rsidP="00F53BD0">
      <w:pPr>
        <w:spacing w:line="240" w:lineRule="auto"/>
        <w:jc w:val="both"/>
        <w:rPr>
          <w:rFonts w:ascii="Arial Narrow" w:eastAsiaTheme="minorHAnsi" w:hAnsi="Arial Narrow" w:cstheme="minorBidi"/>
          <w:b/>
          <w:sz w:val="20"/>
          <w:szCs w:val="20"/>
        </w:rPr>
      </w:pPr>
      <w:r w:rsidRPr="009C1214">
        <w:rPr>
          <w:rFonts w:ascii="Arial Narrow" w:eastAsiaTheme="minorHAnsi" w:hAnsi="Arial Narrow" w:cstheme="minorBidi"/>
          <w:sz w:val="20"/>
          <w:szCs w:val="20"/>
        </w:rPr>
        <w:t>b.</w:t>
      </w:r>
      <w:r w:rsidR="00B12110" w:rsidRPr="009C1214">
        <w:rPr>
          <w:rFonts w:ascii="Arial Narrow" w:eastAsiaTheme="minorHAnsi" w:hAnsi="Arial Narrow" w:cstheme="minorBidi"/>
          <w:sz w:val="20"/>
          <w:szCs w:val="20"/>
        </w:rPr>
        <w:t>Na č</w:t>
      </w:r>
      <w:r w:rsidRPr="009C1214">
        <w:rPr>
          <w:rFonts w:ascii="Arial Narrow" w:eastAsiaTheme="minorHAnsi" w:hAnsi="Arial Narrow" w:cstheme="minorBidi"/>
          <w:sz w:val="20"/>
          <w:szCs w:val="20"/>
        </w:rPr>
        <w:t xml:space="preserve">ástí pozemku č. 1417 je v ÚP vymezen lokální biokoridor </w:t>
      </w:r>
      <w:proofErr w:type="gramStart"/>
      <w:r w:rsidRPr="009C1214">
        <w:rPr>
          <w:rFonts w:ascii="Arial Narrow" w:eastAsiaTheme="minorHAnsi" w:hAnsi="Arial Narrow" w:cstheme="minorBidi"/>
          <w:sz w:val="20"/>
          <w:szCs w:val="20"/>
        </w:rPr>
        <w:t>LBK454 - stav</w:t>
      </w:r>
      <w:proofErr w:type="gramEnd"/>
      <w:r w:rsidRPr="009C1214">
        <w:rPr>
          <w:rFonts w:ascii="Arial Narrow" w:eastAsiaTheme="minorHAnsi" w:hAnsi="Arial Narrow" w:cstheme="minorBidi"/>
          <w:sz w:val="20"/>
          <w:szCs w:val="20"/>
        </w:rPr>
        <w:t xml:space="preserve">, který navazuje na LBK454-návrh, kdy tato část je vymezena v ÚP jako veřejně prospěšné opatření. Obě tyto části lokálního biokoridoru jsou návrhem Změny č. 1 zrušeny, respektive </w:t>
      </w:r>
      <w:r w:rsidRPr="009C1214">
        <w:rPr>
          <w:rFonts w:ascii="Arial Narrow" w:eastAsiaTheme="minorHAnsi" w:hAnsi="Arial Narrow" w:cstheme="minorBidi"/>
          <w:sz w:val="20"/>
          <w:szCs w:val="20"/>
          <w:u w:val="single"/>
        </w:rPr>
        <w:t>přemístěny</w:t>
      </w:r>
      <w:r w:rsidRPr="009C1214">
        <w:rPr>
          <w:rFonts w:ascii="Arial Narrow" w:eastAsiaTheme="minorHAnsi" w:hAnsi="Arial Narrow" w:cstheme="minorBidi"/>
          <w:sz w:val="20"/>
          <w:szCs w:val="20"/>
        </w:rPr>
        <w:t xml:space="preserve"> do jiné trasy. Tento navrhovaný jev je v návrhu Změ</w:t>
      </w:r>
      <w:r w:rsidR="009C1214">
        <w:rPr>
          <w:rFonts w:ascii="Arial Narrow" w:eastAsiaTheme="minorHAnsi" w:hAnsi="Arial Narrow" w:cstheme="minorBidi"/>
          <w:sz w:val="20"/>
          <w:szCs w:val="20"/>
        </w:rPr>
        <w:t>n</w:t>
      </w:r>
      <w:r w:rsidRPr="009C1214">
        <w:rPr>
          <w:rFonts w:ascii="Arial Narrow" w:eastAsiaTheme="minorHAnsi" w:hAnsi="Arial Narrow" w:cstheme="minorBidi"/>
          <w:sz w:val="20"/>
          <w:szCs w:val="20"/>
        </w:rPr>
        <w:t>y č. 1 označen jako věcná změna</w:t>
      </w:r>
      <w:r w:rsidRPr="009C1214">
        <w:rPr>
          <w:rFonts w:ascii="Arial Narrow" w:eastAsiaTheme="minorHAnsi" w:hAnsi="Arial Narrow" w:cstheme="minorBidi"/>
          <w:b/>
          <w:sz w:val="20"/>
          <w:szCs w:val="20"/>
        </w:rPr>
        <w:t xml:space="preserve"> LZ9.</w:t>
      </w:r>
    </w:p>
    <w:p w14:paraId="4161154B" w14:textId="77777777" w:rsidR="00F062CD" w:rsidRDefault="00F062CD" w:rsidP="00F53BD0">
      <w:pPr>
        <w:spacing w:line="240" w:lineRule="auto"/>
        <w:jc w:val="both"/>
        <w:rPr>
          <w:rFonts w:ascii="Arial Narrow" w:hAnsi="Arial Narrow"/>
          <w:b/>
          <w:color w:val="0070C0"/>
          <w:sz w:val="20"/>
          <w:szCs w:val="20"/>
        </w:rPr>
      </w:pPr>
    </w:p>
    <w:p w14:paraId="341D0858" w14:textId="4DFDBE0F" w:rsidR="00F062CD" w:rsidRPr="00FA6F11" w:rsidRDefault="00F062CD" w:rsidP="00FA6F11">
      <w:pPr>
        <w:spacing w:line="240" w:lineRule="auto"/>
        <w:jc w:val="both"/>
        <w:rPr>
          <w:rFonts w:ascii="Arial Narrow" w:hAnsi="Arial Narrow"/>
        </w:rPr>
      </w:pPr>
      <w:r w:rsidRPr="00CB2C8B">
        <w:rPr>
          <w:rFonts w:ascii="Arial Narrow" w:hAnsi="Arial Narrow"/>
          <w:b/>
        </w:rPr>
        <w:t>6.</w:t>
      </w:r>
      <w:r w:rsidRPr="00FA6F11">
        <w:rPr>
          <w:rFonts w:ascii="Arial Narrow" w:hAnsi="Arial Narrow"/>
          <w:b/>
          <w:bCs/>
        </w:rPr>
        <w:t xml:space="preserve">Plocha </w:t>
      </w:r>
      <w:r w:rsidRPr="00CB2C8B">
        <w:rPr>
          <w:rFonts w:ascii="Arial Narrow" w:hAnsi="Arial Narrow"/>
          <w:b/>
        </w:rPr>
        <w:t>s pozemky parc.č. 334/93, k.ú. Volenice</w:t>
      </w:r>
      <w:r w:rsidRPr="00CB2C8B">
        <w:rPr>
          <w:rFonts w:ascii="Arial Narrow" w:hAnsi="Arial Narrow"/>
        </w:rPr>
        <w:t xml:space="preserve"> </w:t>
      </w:r>
      <w:proofErr w:type="gramStart"/>
      <w:r w:rsidRPr="00CB2C8B">
        <w:rPr>
          <w:rFonts w:ascii="Arial Narrow" w:hAnsi="Arial Narrow"/>
        </w:rPr>
        <w:t>NZ - PLOCHY</w:t>
      </w:r>
      <w:proofErr w:type="gramEnd"/>
      <w:r w:rsidRPr="00CB2C8B">
        <w:rPr>
          <w:rFonts w:ascii="Arial Narrow" w:hAnsi="Arial Narrow"/>
        </w:rPr>
        <w:t xml:space="preserve"> </w:t>
      </w:r>
      <w:r w:rsidR="00045FE9" w:rsidRPr="00CB2C8B">
        <w:rPr>
          <w:rFonts w:ascii="Arial Narrow" w:hAnsi="Arial Narrow"/>
        </w:rPr>
        <w:t>ZEMĚDĚLSKÉ</w:t>
      </w:r>
      <w:r w:rsidRPr="00CB2C8B">
        <w:rPr>
          <w:rFonts w:ascii="Arial Narrow" w:hAnsi="Arial Narrow"/>
        </w:rPr>
        <w:t xml:space="preserve"> změna využití na </w:t>
      </w:r>
      <w:r w:rsidRPr="00CB2C8B">
        <w:rPr>
          <w:rFonts w:ascii="Arial Narrow" w:hAnsi="Arial Narrow"/>
          <w:b/>
        </w:rPr>
        <w:t>PLOCHU REKREACE</w:t>
      </w:r>
      <w:r w:rsidRPr="00CB2C8B">
        <w:rPr>
          <w:rFonts w:ascii="Arial Narrow" w:hAnsi="Arial Narrow"/>
        </w:rPr>
        <w:t xml:space="preserve">. </w:t>
      </w:r>
      <w:r w:rsidR="00B66095" w:rsidRPr="00CB2C8B">
        <w:rPr>
          <w:rFonts w:ascii="Arial Narrow" w:hAnsi="Arial Narrow"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>Nově vytvořeno využití v ÚPD, možnost umístění</w:t>
      </w:r>
      <w:r w:rsidRPr="00CB2C8B">
        <w:rPr>
          <w:rFonts w:ascii="Arial Narrow" w:hAnsi="Arial Narrow"/>
          <w:sz w:val="20"/>
          <w:szCs w:val="20"/>
        </w:rPr>
        <w:t xml:space="preserve"> </w:t>
      </w:r>
      <w:r w:rsidRPr="00CB2C8B">
        <w:rPr>
          <w:rFonts w:ascii="Arial Narrow" w:hAnsi="Arial Narrow"/>
          <w:b/>
          <w:sz w:val="20"/>
          <w:szCs w:val="20"/>
        </w:rPr>
        <w:t>stavby rekreace do 5</w:t>
      </w:r>
      <w:r w:rsidR="00FA6F11">
        <w:rPr>
          <w:rFonts w:ascii="Arial Narrow" w:hAnsi="Arial Narrow"/>
          <w:b/>
          <w:sz w:val="20"/>
          <w:szCs w:val="20"/>
        </w:rPr>
        <w:t>5</w:t>
      </w:r>
      <w:r w:rsidRPr="00CB2C8B">
        <w:rPr>
          <w:rFonts w:ascii="Arial Narrow" w:hAnsi="Arial Narrow"/>
          <w:b/>
          <w:sz w:val="20"/>
          <w:szCs w:val="20"/>
        </w:rPr>
        <w:t xml:space="preserve"> m</w:t>
      </w:r>
      <w:r w:rsidRPr="00CB2C8B">
        <w:rPr>
          <w:rFonts w:ascii="Arial Narrow" w:hAnsi="Arial Narrow"/>
          <w:b/>
          <w:sz w:val="20"/>
          <w:szCs w:val="20"/>
          <w:vertAlign w:val="superscript"/>
        </w:rPr>
        <w:t>2</w:t>
      </w:r>
      <w:r w:rsidRPr="00CB2C8B">
        <w:rPr>
          <w:rFonts w:ascii="Arial Narrow" w:hAnsi="Arial Narrow"/>
          <w:b/>
          <w:sz w:val="20"/>
          <w:szCs w:val="20"/>
        </w:rPr>
        <w:t>.</w:t>
      </w:r>
    </w:p>
    <w:p w14:paraId="58D5EEE2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Věcná změna: </w:t>
      </w:r>
      <w:r w:rsidRPr="00F87AC6">
        <w:rPr>
          <w:rFonts w:ascii="Arial Narrow" w:hAnsi="Arial Narrow"/>
          <w:b/>
          <w:sz w:val="20"/>
          <w:szCs w:val="20"/>
        </w:rPr>
        <w:t>LZ7</w:t>
      </w:r>
    </w:p>
    <w:p w14:paraId="223A48EB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Zastavitelná plocha:</w:t>
      </w:r>
      <w:r w:rsidRPr="00F87AC6">
        <w:rPr>
          <w:rFonts w:ascii="Arial Narrow" w:hAnsi="Arial Narrow"/>
          <w:b/>
          <w:sz w:val="20"/>
          <w:szCs w:val="20"/>
        </w:rPr>
        <w:t xml:space="preserve"> Z.20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310C19AB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RZV: </w:t>
      </w:r>
      <w:r w:rsidRPr="00F87AC6">
        <w:rPr>
          <w:rFonts w:ascii="Arial Narrow" w:hAnsi="Arial Narrow"/>
          <w:b/>
          <w:sz w:val="20"/>
          <w:szCs w:val="20"/>
        </w:rPr>
        <w:t xml:space="preserve">RI </w:t>
      </w:r>
      <w:r w:rsidRPr="00F87AC6">
        <w:rPr>
          <w:rFonts w:ascii="Arial Narrow" w:hAnsi="Arial Narrow"/>
          <w:sz w:val="20"/>
          <w:szCs w:val="20"/>
        </w:rPr>
        <w:t xml:space="preserve">Rekreace individuální </w:t>
      </w:r>
    </w:p>
    <w:p w14:paraId="384174BC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b/>
          <w:sz w:val="20"/>
          <w:szCs w:val="20"/>
        </w:rPr>
        <w:t>Výměra: 0,039 ha</w:t>
      </w:r>
    </w:p>
    <w:p w14:paraId="4228324E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b/>
          <w:sz w:val="20"/>
          <w:szCs w:val="20"/>
        </w:rPr>
        <w:t xml:space="preserve">Ochrana </w:t>
      </w:r>
      <w:proofErr w:type="gramStart"/>
      <w:r w:rsidRPr="00B85A4F">
        <w:rPr>
          <w:rFonts w:ascii="Arial Narrow" w:hAnsi="Arial Narrow"/>
          <w:b/>
          <w:sz w:val="20"/>
          <w:szCs w:val="20"/>
        </w:rPr>
        <w:t>ZPF - BPEJ</w:t>
      </w:r>
      <w:proofErr w:type="gramEnd"/>
      <w:r w:rsidRPr="00B85A4F">
        <w:rPr>
          <w:rFonts w:ascii="Arial Narrow" w:hAnsi="Arial Narrow"/>
          <w:b/>
          <w:sz w:val="20"/>
          <w:szCs w:val="20"/>
        </w:rPr>
        <w:t>: V.tř.</w:t>
      </w:r>
    </w:p>
    <w:p w14:paraId="1B1EA44B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 xml:space="preserve">Lokalizace: </w:t>
      </w:r>
    </w:p>
    <w:p w14:paraId="01918F71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 xml:space="preserve">Východní </w:t>
      </w:r>
      <w:proofErr w:type="gramStart"/>
      <w:r w:rsidRPr="00B85A4F">
        <w:rPr>
          <w:rFonts w:ascii="Arial Narrow" w:hAnsi="Arial Narrow"/>
          <w:sz w:val="20"/>
          <w:szCs w:val="20"/>
        </w:rPr>
        <w:t>hrana  zástavby</w:t>
      </w:r>
      <w:proofErr w:type="gramEnd"/>
      <w:r w:rsidRPr="00B85A4F">
        <w:rPr>
          <w:rFonts w:ascii="Arial Narrow" w:hAnsi="Arial Narrow"/>
          <w:sz w:val="20"/>
          <w:szCs w:val="20"/>
        </w:rPr>
        <w:t xml:space="preserve"> Volenic</w:t>
      </w:r>
    </w:p>
    <w:p w14:paraId="48388C63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>Návaznost na zastavitelnou plochu Z.9 s využitím SV</w:t>
      </w:r>
    </w:p>
    <w:p w14:paraId="3C6E7D7F" w14:textId="5A4ACB30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B85A4F">
        <w:rPr>
          <w:rFonts w:ascii="Arial Narrow" w:hAnsi="Arial Narrow"/>
          <w:sz w:val="20"/>
          <w:szCs w:val="20"/>
        </w:rPr>
        <w:t>Část pozemku v k.ú. Volenice p.č. 334/93</w:t>
      </w:r>
      <w:r w:rsidRPr="00B85A4F">
        <w:rPr>
          <w:rFonts w:ascii="Arial Narrow" w:hAnsi="Arial Narrow"/>
          <w:b/>
          <w:sz w:val="20"/>
          <w:szCs w:val="20"/>
        </w:rPr>
        <w:t xml:space="preserve"> </w:t>
      </w:r>
      <w:r w:rsidR="004E5578">
        <w:rPr>
          <w:rFonts w:ascii="Arial Narrow" w:hAnsi="Arial Narrow"/>
          <w:sz w:val="20"/>
          <w:szCs w:val="20"/>
        </w:rPr>
        <w:t>zahrada</w:t>
      </w:r>
    </w:p>
    <w:p w14:paraId="75D133AC" w14:textId="77777777" w:rsidR="00F062CD" w:rsidRPr="00B85A4F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B85A4F">
        <w:rPr>
          <w:rFonts w:ascii="Arial Narrow" w:hAnsi="Arial Narrow"/>
          <w:b/>
          <w:sz w:val="20"/>
          <w:szCs w:val="20"/>
        </w:rPr>
        <w:t>Dopravní napojení:</w:t>
      </w:r>
    </w:p>
    <w:p w14:paraId="75B832B6" w14:textId="081A4DFF" w:rsidR="00B66095" w:rsidRPr="00B85A4F" w:rsidRDefault="00BD1DBA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Lokalitu lze dopravně obsloužit ze severu nebo ze západu.</w:t>
      </w:r>
      <w:r w:rsidR="00F062CD" w:rsidRPr="00B85A4F">
        <w:rPr>
          <w:rFonts w:ascii="Arial Narrow" w:hAnsi="Arial Narrow"/>
          <w:sz w:val="20"/>
          <w:szCs w:val="20"/>
        </w:rPr>
        <w:t xml:space="preserve"> </w:t>
      </w:r>
    </w:p>
    <w:p w14:paraId="367E593E" w14:textId="77777777" w:rsidR="00F062CD" w:rsidRPr="00070F5D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i/>
          <w:sz w:val="20"/>
          <w:szCs w:val="20"/>
        </w:rPr>
      </w:pPr>
      <w:r w:rsidRPr="00070F5D">
        <w:rPr>
          <w:rFonts w:ascii="Arial Narrow" w:hAnsi="Arial Narrow"/>
          <w:b/>
          <w:i/>
          <w:sz w:val="20"/>
          <w:szCs w:val="20"/>
        </w:rPr>
        <w:t>Poznámka:</w:t>
      </w:r>
    </w:p>
    <w:p w14:paraId="2832735F" w14:textId="77777777" w:rsidR="00F062CD" w:rsidRPr="0075757A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75757A">
        <w:rPr>
          <w:rFonts w:ascii="Arial Narrow" w:hAnsi="Arial Narrow"/>
          <w:sz w:val="20"/>
          <w:szCs w:val="20"/>
        </w:rPr>
        <w:t>Neujasněnost pozemků k vymezení při přípravě podkladů pro návrh změny ÚP je důsledek výrazné změny současné mapy.</w:t>
      </w:r>
    </w:p>
    <w:p w14:paraId="3280C0CE" w14:textId="77777777" w:rsidR="00F062CD" w:rsidRPr="00DA1E2B" w:rsidRDefault="00F062CD" w:rsidP="00F53BD0">
      <w:pPr>
        <w:spacing w:line="240" w:lineRule="auto"/>
        <w:jc w:val="both"/>
        <w:rPr>
          <w:rFonts w:ascii="Arial Narrow" w:hAnsi="Arial Narrow"/>
          <w:b/>
          <w:color w:val="0070C0"/>
          <w:sz w:val="20"/>
          <w:szCs w:val="20"/>
        </w:rPr>
      </w:pPr>
    </w:p>
    <w:p w14:paraId="107168A5" w14:textId="77777777" w:rsidR="00F062CD" w:rsidRPr="00CB2C8B" w:rsidRDefault="00F062CD" w:rsidP="00F53BD0">
      <w:pPr>
        <w:spacing w:line="240" w:lineRule="auto"/>
        <w:jc w:val="both"/>
        <w:rPr>
          <w:rFonts w:ascii="Arial Narrow" w:hAnsi="Arial Narrow"/>
          <w:b/>
        </w:rPr>
      </w:pPr>
      <w:r w:rsidRPr="00CB2C8B">
        <w:rPr>
          <w:rFonts w:ascii="Arial Narrow" w:hAnsi="Arial Narrow"/>
          <w:b/>
        </w:rPr>
        <w:t>7.Plocha s pozemky parc.č. 960, 961 k.ú. Volenice</w:t>
      </w:r>
      <w:r w:rsidRPr="00CB2C8B">
        <w:rPr>
          <w:rFonts w:ascii="Arial Narrow" w:hAnsi="Arial Narrow"/>
        </w:rPr>
        <w:t xml:space="preserve"> NZ - PLOCHY </w:t>
      </w:r>
      <w:proofErr w:type="gramStart"/>
      <w:r w:rsidRPr="00CB2C8B">
        <w:rPr>
          <w:rFonts w:ascii="Arial Narrow" w:hAnsi="Arial Narrow"/>
        </w:rPr>
        <w:t>ZEMĚDĚLSKÉ  změna</w:t>
      </w:r>
      <w:proofErr w:type="gramEnd"/>
      <w:r w:rsidRPr="00CB2C8B">
        <w:rPr>
          <w:rFonts w:ascii="Arial Narrow" w:hAnsi="Arial Narrow"/>
        </w:rPr>
        <w:t xml:space="preserve"> využití </w:t>
      </w:r>
      <w:r w:rsidRPr="00CB2C8B">
        <w:rPr>
          <w:rFonts w:ascii="Arial Narrow" w:hAnsi="Arial Narrow"/>
          <w:b/>
        </w:rPr>
        <w:t>SO - PLOCHY SMÍŠENÉ OBYTNÉ</w:t>
      </w:r>
    </w:p>
    <w:p w14:paraId="69C83231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Věcná změna: </w:t>
      </w:r>
      <w:r w:rsidRPr="00F87AC6">
        <w:rPr>
          <w:rFonts w:ascii="Arial Narrow" w:hAnsi="Arial Narrow"/>
          <w:b/>
          <w:sz w:val="20"/>
          <w:szCs w:val="20"/>
        </w:rPr>
        <w:t>LZ8</w:t>
      </w:r>
    </w:p>
    <w:p w14:paraId="403A811B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Zastavitelná plocha:</w:t>
      </w:r>
      <w:r w:rsidRPr="00F87AC6">
        <w:rPr>
          <w:rFonts w:ascii="Arial Narrow" w:hAnsi="Arial Narrow"/>
          <w:b/>
          <w:sz w:val="20"/>
          <w:szCs w:val="20"/>
        </w:rPr>
        <w:t xml:space="preserve"> Z.21</w:t>
      </w:r>
      <w:r w:rsidRPr="00F87AC6">
        <w:rPr>
          <w:rFonts w:ascii="Arial Narrow" w:hAnsi="Arial Narrow"/>
          <w:sz w:val="20"/>
          <w:szCs w:val="20"/>
        </w:rPr>
        <w:t xml:space="preserve"> </w:t>
      </w:r>
    </w:p>
    <w:p w14:paraId="1F77B397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</w:pPr>
      <w:r w:rsidRPr="00F87AC6">
        <w:rPr>
          <w:rFonts w:ascii="Arial Narrow" w:hAnsi="Arial Narrow"/>
          <w:sz w:val="20"/>
          <w:szCs w:val="20"/>
        </w:rPr>
        <w:t xml:space="preserve">RZV: </w:t>
      </w:r>
      <w:r w:rsidRPr="00F87AC6">
        <w:rPr>
          <w:rFonts w:ascii="Arial Narrow" w:hAnsi="Arial Narrow"/>
          <w:b/>
          <w:sz w:val="20"/>
          <w:szCs w:val="20"/>
        </w:rPr>
        <w:t>SV</w:t>
      </w:r>
      <w:r w:rsidRPr="00F87AC6">
        <w:rPr>
          <w:rFonts w:ascii="Arial Narrow" w:hAnsi="Arial Narrow"/>
          <w:sz w:val="20"/>
          <w:szCs w:val="20"/>
        </w:rPr>
        <w:t xml:space="preserve"> Smíšené obytné venkovské</w:t>
      </w:r>
      <w:r w:rsidRPr="00F87AC6">
        <w:rPr>
          <w:rFonts w:ascii="Arial Narrow" w:hAnsi="Arial Narrow"/>
          <w:b/>
          <w:sz w:val="20"/>
          <w:szCs w:val="20"/>
        </w:rPr>
        <w:t xml:space="preserve"> </w:t>
      </w:r>
    </w:p>
    <w:p w14:paraId="4E3165F8" w14:textId="77777777" w:rsidR="00E172E6" w:rsidRPr="009C1214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9C1214">
        <w:rPr>
          <w:rFonts w:ascii="Arial Narrow" w:hAnsi="Arial Narrow"/>
          <w:sz w:val="20"/>
          <w:szCs w:val="20"/>
        </w:rPr>
        <w:t xml:space="preserve">Výměra: SV-0,133 ha </w:t>
      </w:r>
    </w:p>
    <w:p w14:paraId="5821CB2F" w14:textId="77777777" w:rsidR="00F062CD" w:rsidRPr="009C1214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9C1214">
        <w:rPr>
          <w:rFonts w:ascii="Arial Narrow" w:hAnsi="Arial Narrow"/>
          <w:sz w:val="20"/>
          <w:szCs w:val="20"/>
        </w:rPr>
        <w:t xml:space="preserve">Ochrana </w:t>
      </w:r>
      <w:proofErr w:type="gramStart"/>
      <w:r w:rsidRPr="009C1214">
        <w:rPr>
          <w:rFonts w:ascii="Arial Narrow" w:hAnsi="Arial Narrow"/>
          <w:sz w:val="20"/>
          <w:szCs w:val="20"/>
        </w:rPr>
        <w:t>ZPF - BPEJ</w:t>
      </w:r>
      <w:proofErr w:type="gramEnd"/>
      <w:r w:rsidRPr="009C1214">
        <w:rPr>
          <w:rFonts w:ascii="Arial Narrow" w:hAnsi="Arial Narrow"/>
          <w:sz w:val="20"/>
          <w:szCs w:val="20"/>
        </w:rPr>
        <w:t>: V.tř.</w:t>
      </w:r>
    </w:p>
    <w:p w14:paraId="237CC017" w14:textId="77777777" w:rsidR="00F062CD" w:rsidRPr="00F87AC6" w:rsidRDefault="00F062CD" w:rsidP="00F53BD0">
      <w:pPr>
        <w:pStyle w:val="Odstavecseseznamem"/>
        <w:ind w:left="0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 xml:space="preserve">Lokalizace: </w:t>
      </w:r>
    </w:p>
    <w:p w14:paraId="03E1E90F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Východní Jihozápadně od zástavby Volenic (lokalita Mrkosín)</w:t>
      </w:r>
    </w:p>
    <w:p w14:paraId="0CB6887E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Nepřímá návaznost (druhá strana silnice) na zastavitelnou plochu Z.10 s využitím SV, v ÚP Z10 SO</w:t>
      </w:r>
    </w:p>
    <w:p w14:paraId="519F0B69" w14:textId="72629B92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Pozemek v k.ú. Volenice p.č. 961</w:t>
      </w:r>
      <w:r w:rsidRPr="00F87AC6">
        <w:rPr>
          <w:rFonts w:ascii="Arial Narrow" w:hAnsi="Arial Narrow"/>
          <w:b/>
          <w:sz w:val="20"/>
          <w:szCs w:val="20"/>
        </w:rPr>
        <w:t xml:space="preserve"> </w:t>
      </w:r>
      <w:r w:rsidR="00861B9B">
        <w:rPr>
          <w:rFonts w:ascii="Arial Narrow" w:hAnsi="Arial Narrow"/>
          <w:sz w:val="20"/>
          <w:szCs w:val="20"/>
        </w:rPr>
        <w:t>zahrada</w:t>
      </w:r>
      <w:r w:rsidRPr="00F87AC6">
        <w:rPr>
          <w:rFonts w:ascii="Arial Narrow" w:hAnsi="Arial Narrow"/>
          <w:sz w:val="20"/>
          <w:szCs w:val="20"/>
        </w:rPr>
        <w:t xml:space="preserve"> a p.č. 960 </w:t>
      </w:r>
      <w:r w:rsidR="00861B9B">
        <w:rPr>
          <w:rFonts w:ascii="Arial Narrow" w:hAnsi="Arial Narrow"/>
          <w:sz w:val="20"/>
          <w:szCs w:val="20"/>
        </w:rPr>
        <w:t>zahrada</w:t>
      </w:r>
      <w:r w:rsidRPr="00F87AC6">
        <w:rPr>
          <w:rFonts w:ascii="Arial Narrow" w:hAnsi="Arial Narrow"/>
          <w:sz w:val="20"/>
          <w:szCs w:val="20"/>
        </w:rPr>
        <w:t xml:space="preserve"> pro využití SV</w:t>
      </w:r>
    </w:p>
    <w:p w14:paraId="5D85997A" w14:textId="77777777" w:rsidR="00F062CD" w:rsidRPr="00F87AC6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b/>
          <w:sz w:val="20"/>
          <w:szCs w:val="20"/>
        </w:rPr>
      </w:pPr>
      <w:r w:rsidRPr="00F87AC6">
        <w:rPr>
          <w:rFonts w:ascii="Arial Narrow" w:hAnsi="Arial Narrow"/>
          <w:b/>
          <w:sz w:val="20"/>
          <w:szCs w:val="20"/>
        </w:rPr>
        <w:t>Dopravní napojení:</w:t>
      </w:r>
    </w:p>
    <w:p w14:paraId="695DD175" w14:textId="77777777" w:rsidR="00F062CD" w:rsidRDefault="00F062CD" w:rsidP="00F53BD0">
      <w:pPr>
        <w:pStyle w:val="Odstavecseseznamem"/>
        <w:overflowPunct w:val="0"/>
        <w:autoSpaceDE w:val="0"/>
        <w:autoSpaceDN w:val="0"/>
        <w:adjustRightInd w:val="0"/>
        <w:ind w:left="0"/>
        <w:textAlignment w:val="baseline"/>
        <w:rPr>
          <w:rFonts w:ascii="Arial Narrow" w:hAnsi="Arial Narrow"/>
          <w:sz w:val="20"/>
          <w:szCs w:val="20"/>
        </w:rPr>
      </w:pPr>
      <w:r w:rsidRPr="00F87AC6">
        <w:rPr>
          <w:rFonts w:ascii="Arial Narrow" w:hAnsi="Arial Narrow"/>
          <w:sz w:val="20"/>
          <w:szCs w:val="20"/>
        </w:rPr>
        <w:t>Stávající komunikace</w:t>
      </w:r>
    </w:p>
    <w:p w14:paraId="67C4D0B0" w14:textId="77777777" w:rsidR="00F3001E" w:rsidRPr="00F53BD0" w:rsidRDefault="00F3001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color w:val="0070C0"/>
          <w:sz w:val="16"/>
          <w:szCs w:val="16"/>
        </w:rPr>
      </w:pPr>
    </w:p>
    <w:p w14:paraId="0486CE93" w14:textId="77777777" w:rsidR="00646060" w:rsidRPr="005960FD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5960FD">
        <w:rPr>
          <w:rStyle w:val="PromnnHTML"/>
          <w:rFonts w:ascii="Arial Narrow" w:hAnsi="Arial Narrow" w:cs="Arial"/>
          <w:b/>
          <w:bCs/>
          <w:sz w:val="22"/>
          <w:szCs w:val="22"/>
        </w:rPr>
        <w:t>II.1f)</w:t>
      </w:r>
      <w:r w:rsidRPr="005960FD">
        <w:rPr>
          <w:rStyle w:val="PromnnHTML"/>
          <w:rFonts w:ascii="Arial Narrow" w:hAnsi="Arial Narrow"/>
          <w:bCs/>
          <w:sz w:val="22"/>
          <w:szCs w:val="22"/>
        </w:rPr>
        <w:t> </w:t>
      </w:r>
    </w:p>
    <w:p w14:paraId="42AFA0B0" w14:textId="77777777" w:rsidR="00646060" w:rsidRPr="005729C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729C4">
        <w:rPr>
          <w:rFonts w:ascii="Arial Narrow" w:hAnsi="Arial Narrow" w:cs="Arial"/>
          <w:b/>
          <w:sz w:val="22"/>
          <w:szCs w:val="22"/>
          <w:u w:val="single"/>
        </w:rPr>
        <w:t>Základní informace o výsledcích vyhodnocení vlivů na udržitelný rozvoj území, včetně výsledků vyhodnocení vlivů na životní prostředí a posouzení vlivu na předmět ochrany a celistvost evropsky významné lokality nebo ptačí oblasti</w:t>
      </w:r>
    </w:p>
    <w:p w14:paraId="66B45E1F" w14:textId="77777777" w:rsidR="00646060" w:rsidRPr="00E238FD" w:rsidRDefault="00645A21" w:rsidP="005F4BBD">
      <w:pPr>
        <w:spacing w:line="240" w:lineRule="auto"/>
        <w:jc w:val="both"/>
        <w:rPr>
          <w:rStyle w:val="PromnnHTML"/>
          <w:rFonts w:ascii="Arial Narrow" w:hAnsi="Arial Narrow" w:cs="Arial"/>
          <w:b/>
          <w:bCs/>
          <w:color w:val="C0000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Vyhodnocení vlivů na udržitelný rozvoj území nebylo požadováno.</w:t>
      </w:r>
    </w:p>
    <w:p w14:paraId="308BB177" w14:textId="77777777" w:rsidR="00646060" w:rsidRPr="00E238FD" w:rsidRDefault="00645A21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Nebylo požadováno vypracování dokumentace podle § 10i odst. (3) zákona č. 100/2001 Sb.</w:t>
      </w:r>
    </w:p>
    <w:p w14:paraId="7A23F2C6" w14:textId="77777777" w:rsidR="00265160" w:rsidRPr="00F53BD0" w:rsidRDefault="00265160" w:rsidP="005F4BBD">
      <w:pPr>
        <w:spacing w:line="240" w:lineRule="auto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5025A03F" w14:textId="77777777" w:rsidR="00646060" w:rsidRPr="005729C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II.</w:t>
      </w:r>
      <w:proofErr w:type="gramStart"/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1g</w:t>
      </w:r>
      <w:proofErr w:type="gramEnd"/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)</w:t>
      </w:r>
      <w:r w:rsidRPr="005729C4">
        <w:rPr>
          <w:rStyle w:val="PromnnHTML"/>
          <w:rFonts w:ascii="Arial Narrow" w:hAnsi="Arial Narrow"/>
          <w:bCs/>
          <w:sz w:val="22"/>
          <w:szCs w:val="22"/>
        </w:rPr>
        <w:t> </w:t>
      </w:r>
    </w:p>
    <w:p w14:paraId="4E8176B7" w14:textId="77777777" w:rsidR="00646060" w:rsidRPr="005729C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729C4">
        <w:rPr>
          <w:rFonts w:ascii="Arial Narrow" w:hAnsi="Arial Narrow" w:cs="Arial"/>
          <w:b/>
          <w:sz w:val="22"/>
          <w:szCs w:val="22"/>
          <w:u w:val="single"/>
        </w:rPr>
        <w:t>Sdělení, jak bylo zohledněno vyhodnocení vlivů na udržitelný rozvoj území</w:t>
      </w:r>
    </w:p>
    <w:p w14:paraId="57B41E8D" w14:textId="77777777" w:rsidR="00F72091" w:rsidRPr="005729C4" w:rsidRDefault="00F7209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iCs/>
          <w:sz w:val="20"/>
          <w:szCs w:val="20"/>
        </w:rPr>
      </w:pPr>
      <w:r w:rsidRPr="005729C4">
        <w:rPr>
          <w:rFonts w:ascii="Arial Narrow" w:hAnsi="Arial Narrow" w:cs="Arial"/>
          <w:sz w:val="20"/>
          <w:szCs w:val="20"/>
        </w:rPr>
        <w:t>Odkaz na kapitolu</w:t>
      </w:r>
      <w:r w:rsidRPr="005729C4">
        <w:rPr>
          <w:rStyle w:val="PromnnHTML"/>
          <w:rFonts w:ascii="Arial Narrow" w:hAnsi="Arial Narrow" w:cs="Arial"/>
          <w:b/>
          <w:bCs/>
          <w:szCs w:val="20"/>
        </w:rPr>
        <w:t xml:space="preserve"> </w:t>
      </w:r>
      <w:r w:rsidRPr="005729C4">
        <w:rPr>
          <w:rFonts w:ascii="Arial Narrow" w:hAnsi="Arial Narrow" w:cs="Arial"/>
          <w:sz w:val="20"/>
          <w:szCs w:val="20"/>
        </w:rPr>
        <w:t>II.1f)</w:t>
      </w:r>
      <w:r w:rsidRPr="005729C4">
        <w:rPr>
          <w:rFonts w:ascii="Arial Narrow" w:hAnsi="Arial Narrow" w:cs="Arial"/>
          <w:i/>
          <w:iCs/>
          <w:sz w:val="20"/>
          <w:szCs w:val="20"/>
        </w:rPr>
        <w:t> viz výše.</w:t>
      </w:r>
    </w:p>
    <w:p w14:paraId="3404D96C" w14:textId="77777777" w:rsidR="00265160" w:rsidRPr="00F53BD0" w:rsidRDefault="00265160" w:rsidP="005F4BBD">
      <w:pPr>
        <w:spacing w:line="240" w:lineRule="auto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3915C1AD" w14:textId="77777777" w:rsidR="00646060" w:rsidRPr="005729C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II.</w:t>
      </w:r>
      <w:proofErr w:type="gramStart"/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1h</w:t>
      </w:r>
      <w:proofErr w:type="gramEnd"/>
      <w:r w:rsidRPr="005729C4">
        <w:rPr>
          <w:rStyle w:val="PromnnHTML"/>
          <w:rFonts w:ascii="Arial Narrow" w:hAnsi="Arial Narrow" w:cs="Arial"/>
          <w:b/>
          <w:bCs/>
          <w:sz w:val="22"/>
          <w:szCs w:val="22"/>
        </w:rPr>
        <w:t>)</w:t>
      </w:r>
      <w:r w:rsidRPr="005729C4">
        <w:rPr>
          <w:rStyle w:val="PromnnHTML"/>
          <w:rFonts w:ascii="Arial Narrow" w:hAnsi="Arial Narrow"/>
          <w:bCs/>
          <w:sz w:val="22"/>
          <w:szCs w:val="22"/>
        </w:rPr>
        <w:t> </w:t>
      </w:r>
    </w:p>
    <w:p w14:paraId="12B3E197" w14:textId="77777777" w:rsidR="00646060" w:rsidRPr="005729C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729C4">
        <w:rPr>
          <w:rFonts w:ascii="Arial Narrow" w:hAnsi="Arial Narrow" w:cs="Arial"/>
          <w:b/>
          <w:sz w:val="22"/>
          <w:szCs w:val="22"/>
          <w:u w:val="single"/>
        </w:rPr>
        <w:t>Stanovisko příslušného orgánu k vyhodnocení vlivů na životní prostředí se sdělením, jak bylo zohledněno s uvedením závažných důvodů, pokud některé požadavky nebo podmínky zohledněny nebyly, a další části prohlášení podle § 10g odst. 5 zákona o posuzování vlivů na životní prostředí</w:t>
      </w:r>
    </w:p>
    <w:p w14:paraId="19E22C3C" w14:textId="77777777" w:rsidR="00F72091" w:rsidRPr="005729C4" w:rsidRDefault="00F7209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i/>
          <w:iCs/>
          <w:sz w:val="20"/>
          <w:szCs w:val="20"/>
        </w:rPr>
      </w:pPr>
      <w:r w:rsidRPr="005729C4">
        <w:rPr>
          <w:rFonts w:ascii="Arial Narrow" w:hAnsi="Arial Narrow" w:cs="Arial"/>
          <w:sz w:val="20"/>
          <w:szCs w:val="20"/>
        </w:rPr>
        <w:t>Odkaz na kapitolu</w:t>
      </w:r>
      <w:r w:rsidRPr="005729C4">
        <w:rPr>
          <w:rStyle w:val="PromnnHTML"/>
          <w:rFonts w:ascii="Arial Narrow" w:hAnsi="Arial Narrow" w:cs="Arial"/>
          <w:b/>
          <w:bCs/>
          <w:szCs w:val="20"/>
        </w:rPr>
        <w:t xml:space="preserve"> </w:t>
      </w:r>
      <w:r w:rsidRPr="005729C4">
        <w:rPr>
          <w:rFonts w:ascii="Arial Narrow" w:hAnsi="Arial Narrow" w:cs="Arial"/>
          <w:sz w:val="20"/>
          <w:szCs w:val="20"/>
        </w:rPr>
        <w:t>II.1f)</w:t>
      </w:r>
      <w:r w:rsidRPr="005729C4">
        <w:rPr>
          <w:rFonts w:ascii="Arial Narrow" w:hAnsi="Arial Narrow" w:cs="Arial"/>
          <w:i/>
          <w:iCs/>
          <w:sz w:val="20"/>
          <w:szCs w:val="20"/>
        </w:rPr>
        <w:t> viz výše.</w:t>
      </w:r>
    </w:p>
    <w:p w14:paraId="1BE27710" w14:textId="77777777" w:rsidR="00F53BD0" w:rsidRDefault="00F53BD0" w:rsidP="005F4BBD">
      <w:pPr>
        <w:spacing w:line="240" w:lineRule="auto"/>
        <w:jc w:val="both"/>
        <w:rPr>
          <w:rFonts w:ascii="Arial Narrow" w:hAnsi="Arial Narrow" w:cs="Arial"/>
          <w:b/>
          <w:sz w:val="18"/>
          <w:szCs w:val="18"/>
        </w:rPr>
      </w:pPr>
    </w:p>
    <w:p w14:paraId="653C09AF" w14:textId="77777777" w:rsidR="00861B9B" w:rsidRDefault="00861B9B" w:rsidP="005F4BBD">
      <w:pPr>
        <w:spacing w:line="240" w:lineRule="auto"/>
        <w:jc w:val="both"/>
        <w:rPr>
          <w:rFonts w:ascii="Arial Narrow" w:hAnsi="Arial Narrow" w:cs="Arial"/>
          <w:b/>
          <w:sz w:val="18"/>
          <w:szCs w:val="18"/>
        </w:rPr>
      </w:pPr>
    </w:p>
    <w:p w14:paraId="4B084AC2" w14:textId="77777777" w:rsidR="00861B9B" w:rsidRDefault="00861B9B" w:rsidP="005F4BBD">
      <w:pPr>
        <w:spacing w:line="240" w:lineRule="auto"/>
        <w:jc w:val="both"/>
        <w:rPr>
          <w:rFonts w:ascii="Arial Narrow" w:hAnsi="Arial Narrow" w:cs="Arial"/>
          <w:b/>
          <w:sz w:val="18"/>
          <w:szCs w:val="18"/>
        </w:rPr>
      </w:pPr>
    </w:p>
    <w:p w14:paraId="6F6337E6" w14:textId="77777777" w:rsidR="00861B9B" w:rsidRDefault="00861B9B" w:rsidP="005F4BBD">
      <w:pPr>
        <w:spacing w:line="240" w:lineRule="auto"/>
        <w:jc w:val="both"/>
        <w:rPr>
          <w:rFonts w:ascii="Arial Narrow" w:hAnsi="Arial Narrow" w:cs="Arial"/>
          <w:b/>
          <w:sz w:val="18"/>
          <w:szCs w:val="18"/>
        </w:rPr>
      </w:pPr>
    </w:p>
    <w:p w14:paraId="42688742" w14:textId="77777777" w:rsidR="00861B9B" w:rsidRDefault="00861B9B" w:rsidP="005F4BBD">
      <w:pPr>
        <w:spacing w:line="240" w:lineRule="auto"/>
        <w:jc w:val="both"/>
        <w:rPr>
          <w:rFonts w:ascii="Arial Narrow" w:hAnsi="Arial Narrow" w:cs="Arial"/>
          <w:b/>
          <w:sz w:val="18"/>
          <w:szCs w:val="18"/>
        </w:rPr>
      </w:pPr>
    </w:p>
    <w:p w14:paraId="4B49685C" w14:textId="77777777" w:rsidR="00CE0D3A" w:rsidRPr="00254D76" w:rsidRDefault="00CE0D3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  <w:sz w:val="22"/>
          <w:szCs w:val="22"/>
        </w:rPr>
      </w:pPr>
      <w:r w:rsidRPr="00254D76">
        <w:rPr>
          <w:rStyle w:val="PromnnHTML"/>
          <w:rFonts w:ascii="Arial Narrow" w:hAnsi="Arial Narrow" w:cs="Arial"/>
          <w:b/>
          <w:bCs/>
          <w:sz w:val="22"/>
          <w:szCs w:val="22"/>
        </w:rPr>
        <w:t>II.1i)</w:t>
      </w:r>
      <w:r w:rsidRPr="00254D76">
        <w:rPr>
          <w:rStyle w:val="PromnnHTML"/>
          <w:rFonts w:ascii="Arial Narrow" w:hAnsi="Arial Narrow"/>
          <w:bCs/>
          <w:sz w:val="22"/>
          <w:szCs w:val="22"/>
        </w:rPr>
        <w:t xml:space="preserve"> </w:t>
      </w:r>
    </w:p>
    <w:p w14:paraId="5A35730D" w14:textId="77777777" w:rsidR="00CE0D3A" w:rsidRDefault="00CE0D3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C747E">
        <w:rPr>
          <w:rFonts w:ascii="Arial Narrow" w:hAnsi="Arial Narrow" w:cs="Arial"/>
          <w:b/>
          <w:sz w:val="22"/>
          <w:szCs w:val="22"/>
          <w:u w:val="single"/>
        </w:rPr>
        <w:t>Komplexní zdůvodnění přijatého řešení, včetně zdůvodnění vybrané varianty a vyloučení záměrů podle § 122 odst. 3</w:t>
      </w:r>
    </w:p>
    <w:p w14:paraId="4F8BAD90" w14:textId="77777777" w:rsidR="00CE0D3A" w:rsidRPr="000C747E" w:rsidRDefault="00CE0D3A" w:rsidP="00FA6F11">
      <w:pPr>
        <w:pStyle w:val="Nadpis3"/>
        <w:numPr>
          <w:ilvl w:val="0"/>
          <w:numId w:val="11"/>
        </w:numPr>
        <w:shd w:val="clear" w:color="auto" w:fill="FFFFFF"/>
        <w:spacing w:before="0" w:line="240" w:lineRule="auto"/>
        <w:ind w:left="0" w:firstLine="0"/>
        <w:rPr>
          <w:rFonts w:ascii="Arial Narrow" w:eastAsia="Times New Roman" w:hAnsi="Arial Narrow" w:cs="Arial"/>
          <w:bCs w:val="0"/>
          <w:color w:val="auto"/>
          <w:lang w:eastAsia="cs-CZ"/>
        </w:rPr>
      </w:pPr>
      <w:r w:rsidRPr="000C747E">
        <w:rPr>
          <w:rFonts w:ascii="Arial Narrow" w:eastAsia="Times New Roman" w:hAnsi="Arial Narrow" w:cs="Arial"/>
          <w:bCs w:val="0"/>
          <w:color w:val="auto"/>
          <w:lang w:eastAsia="cs-CZ"/>
        </w:rPr>
        <w:t>Komplexní zdůvodnění přijatého řešení</w:t>
      </w:r>
    </w:p>
    <w:p w14:paraId="3C8E401C" w14:textId="77777777" w:rsidR="004E3BDA" w:rsidRDefault="004E3BD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AD01A8">
        <w:rPr>
          <w:rFonts w:ascii="Arial Narrow" w:hAnsi="Arial Narrow" w:cs="Arial"/>
          <w:bCs/>
          <w:sz w:val="20"/>
          <w:szCs w:val="20"/>
        </w:rPr>
        <w:t>Jsou změněny názvy jednotlivých kapitol</w:t>
      </w:r>
      <w:r w:rsidRPr="004E3BDA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a </w:t>
      </w:r>
      <w:r w:rsidR="00B55CCE">
        <w:rPr>
          <w:rFonts w:ascii="Arial Narrow" w:eastAsia="Calibri" w:hAnsi="Arial Narrow" w:cs="Arial"/>
          <w:sz w:val="20"/>
          <w:szCs w:val="20"/>
          <w:lang w:eastAsia="en-US"/>
        </w:rPr>
        <w:t>označení (</w:t>
      </w:r>
      <w:r>
        <w:rPr>
          <w:rFonts w:ascii="Arial Narrow" w:eastAsia="Calibri" w:hAnsi="Arial Narrow" w:cs="Arial"/>
          <w:sz w:val="20"/>
          <w:szCs w:val="20"/>
          <w:lang w:eastAsia="en-US"/>
        </w:rPr>
        <w:t>číslování</w:t>
      </w:r>
      <w:r w:rsidR="00B55CCE">
        <w:rPr>
          <w:rFonts w:ascii="Arial Narrow" w:eastAsia="Calibri" w:hAnsi="Arial Narrow" w:cs="Arial"/>
          <w:sz w:val="20"/>
          <w:szCs w:val="20"/>
          <w:lang w:eastAsia="en-US"/>
        </w:rPr>
        <w:t>)</w:t>
      </w:r>
      <w:r w:rsidRPr="00AD01A8">
        <w:rPr>
          <w:rFonts w:ascii="Arial Narrow" w:hAnsi="Arial Narrow" w:cs="Arial"/>
          <w:bCs/>
          <w:sz w:val="20"/>
          <w:szCs w:val="20"/>
        </w:rPr>
        <w:t xml:space="preserve"> </w:t>
      </w:r>
      <w:r w:rsidR="00325DF1">
        <w:rPr>
          <w:rFonts w:ascii="Arial Narrow" w:hAnsi="Arial Narrow" w:cs="Arial"/>
          <w:bCs/>
          <w:sz w:val="20"/>
          <w:szCs w:val="20"/>
        </w:rPr>
        <w:t>na základě přílohy č.</w:t>
      </w:r>
      <w:r w:rsidRPr="00AD01A8">
        <w:rPr>
          <w:rFonts w:ascii="Arial Narrow" w:hAnsi="Arial Narrow" w:cs="Arial"/>
          <w:bCs/>
          <w:sz w:val="20"/>
          <w:szCs w:val="20"/>
        </w:rPr>
        <w:t xml:space="preserve"> 8 </w:t>
      </w:r>
      <w:r w:rsidR="00325DF1">
        <w:rPr>
          <w:rFonts w:ascii="Arial Narrow" w:hAnsi="Arial Narrow" w:cs="Arial"/>
          <w:bCs/>
          <w:sz w:val="20"/>
          <w:szCs w:val="20"/>
        </w:rPr>
        <w:t>stavebního zákona.</w:t>
      </w:r>
      <w:r w:rsidRPr="00254D76"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383E40FF" w14:textId="77777777" w:rsidR="00DA50D6" w:rsidRPr="00325DF1" w:rsidRDefault="00DA50D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325DF1">
        <w:rPr>
          <w:rFonts w:ascii="Arial Narrow" w:hAnsi="Arial Narrow" w:cs="Arial"/>
          <w:sz w:val="20"/>
          <w:szCs w:val="20"/>
        </w:rPr>
        <w:t>Je standardizován</w:t>
      </w:r>
      <w:r w:rsidR="00325DF1">
        <w:rPr>
          <w:rFonts w:ascii="Arial Narrow" w:hAnsi="Arial Narrow" w:cs="Arial"/>
          <w:sz w:val="20"/>
          <w:szCs w:val="20"/>
        </w:rPr>
        <w:t>a platná ÚPD, jíž je</w:t>
      </w:r>
      <w:r w:rsidRPr="00325DF1">
        <w:rPr>
          <w:rFonts w:ascii="Arial Narrow" w:hAnsi="Arial Narrow" w:cs="Arial"/>
          <w:sz w:val="20"/>
          <w:szCs w:val="20"/>
        </w:rPr>
        <w:t xml:space="preserve"> ÚP </w:t>
      </w:r>
      <w:r w:rsidR="00CB348B">
        <w:rPr>
          <w:rFonts w:ascii="Arial Narrow" w:hAnsi="Arial Narrow" w:cs="Arial"/>
          <w:sz w:val="20"/>
          <w:szCs w:val="20"/>
        </w:rPr>
        <w:t>Volenice</w:t>
      </w:r>
      <w:r w:rsidRPr="00325DF1">
        <w:rPr>
          <w:rFonts w:ascii="Arial Narrow" w:hAnsi="Arial Narrow" w:cs="Arial"/>
          <w:sz w:val="20"/>
          <w:szCs w:val="20"/>
        </w:rPr>
        <w:t>.</w:t>
      </w:r>
    </w:p>
    <w:p w14:paraId="475053C6" w14:textId="77777777" w:rsidR="00DA50D6" w:rsidRDefault="00DC6DE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Věcný o</w:t>
      </w:r>
      <w:r w:rsidR="00DA50D6" w:rsidRPr="00325DF1">
        <w:rPr>
          <w:rFonts w:ascii="Arial Narrow" w:hAnsi="Arial Narrow" w:cs="Arial"/>
          <w:sz w:val="20"/>
          <w:szCs w:val="20"/>
        </w:rPr>
        <w:t xml:space="preserve">bsah standardizované dokumentace je </w:t>
      </w:r>
      <w:proofErr w:type="gramStart"/>
      <w:r w:rsidR="00DA50D6" w:rsidRPr="00325DF1">
        <w:rPr>
          <w:rFonts w:ascii="Arial Narrow" w:hAnsi="Arial Narrow" w:cs="Arial"/>
          <w:sz w:val="20"/>
          <w:szCs w:val="20"/>
        </w:rPr>
        <w:t xml:space="preserve">zachován, </w:t>
      </w:r>
      <w:r w:rsidR="00325DF1">
        <w:rPr>
          <w:rFonts w:ascii="Arial Narrow" w:hAnsi="Arial Narrow" w:cs="Arial"/>
          <w:sz w:val="20"/>
          <w:szCs w:val="20"/>
        </w:rPr>
        <w:t xml:space="preserve"> </w:t>
      </w:r>
      <w:r w:rsidR="00DA50D6" w:rsidRPr="00325DF1">
        <w:rPr>
          <w:rFonts w:ascii="Arial Narrow" w:hAnsi="Arial Narrow" w:cs="Arial"/>
          <w:sz w:val="20"/>
          <w:szCs w:val="20"/>
        </w:rPr>
        <w:t>měněné</w:t>
      </w:r>
      <w:proofErr w:type="gramEnd"/>
      <w:r w:rsidR="00DA50D6" w:rsidRPr="00325DF1">
        <w:rPr>
          <w:rFonts w:ascii="Arial Narrow" w:hAnsi="Arial Narrow" w:cs="Arial"/>
          <w:sz w:val="20"/>
          <w:szCs w:val="20"/>
        </w:rPr>
        <w:t xml:space="preserve"> části </w:t>
      </w:r>
      <w:r w:rsidR="00325DF1">
        <w:rPr>
          <w:rFonts w:ascii="Arial Narrow" w:hAnsi="Arial Narrow" w:cs="Arial"/>
          <w:sz w:val="20"/>
          <w:szCs w:val="20"/>
        </w:rPr>
        <w:t xml:space="preserve">návrhem Změny č. </w:t>
      </w:r>
      <w:r w:rsidR="00CB348B">
        <w:rPr>
          <w:rFonts w:ascii="Arial Narrow" w:hAnsi="Arial Narrow" w:cs="Arial"/>
          <w:sz w:val="20"/>
          <w:szCs w:val="20"/>
        </w:rPr>
        <w:t>1</w:t>
      </w:r>
      <w:r w:rsidR="00325DF1">
        <w:rPr>
          <w:rFonts w:ascii="Arial Narrow" w:hAnsi="Arial Narrow" w:cs="Arial"/>
          <w:sz w:val="20"/>
          <w:szCs w:val="20"/>
        </w:rPr>
        <w:t xml:space="preserve"> </w:t>
      </w:r>
      <w:r w:rsidR="00DA50D6" w:rsidRPr="00325DF1">
        <w:rPr>
          <w:rFonts w:ascii="Arial Narrow" w:hAnsi="Arial Narrow" w:cs="Arial"/>
          <w:sz w:val="20"/>
          <w:szCs w:val="20"/>
        </w:rPr>
        <w:t xml:space="preserve">jsou vyznačeny jako lokality věcné změny </w:t>
      </w:r>
      <w:r w:rsidR="00DA50D6" w:rsidRPr="00325DF1">
        <w:rPr>
          <w:rFonts w:ascii="Arial Narrow" w:hAnsi="Arial Narrow" w:cs="Arial"/>
          <w:b/>
          <w:sz w:val="20"/>
          <w:szCs w:val="20"/>
        </w:rPr>
        <w:t>LZ</w:t>
      </w:r>
      <w:r w:rsidR="00325DF1" w:rsidRPr="00325DF1">
        <w:rPr>
          <w:rFonts w:ascii="Arial Narrow" w:hAnsi="Arial Narrow" w:cs="Arial"/>
          <w:b/>
          <w:sz w:val="20"/>
          <w:szCs w:val="20"/>
        </w:rPr>
        <w:t>x</w:t>
      </w:r>
      <w:r w:rsidR="00325DF1" w:rsidRPr="00325DF1">
        <w:rPr>
          <w:rFonts w:ascii="Arial Narrow" w:hAnsi="Arial Narrow" w:cs="Arial"/>
          <w:sz w:val="20"/>
          <w:szCs w:val="20"/>
        </w:rPr>
        <w:t>.</w:t>
      </w:r>
    </w:p>
    <w:p w14:paraId="6FAAA44D" w14:textId="77777777" w:rsidR="00DC6DE1" w:rsidRDefault="00DC6DE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Aktualizace zastavěného území obsahuje 8 částí a jsou označeny LZ1a až LZ1h.</w:t>
      </w:r>
    </w:p>
    <w:p w14:paraId="006E01DB" w14:textId="77777777" w:rsidR="00210328" w:rsidRDefault="00DC6DE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Návrhem vymezené plochy </w:t>
      </w:r>
    </w:p>
    <w:p w14:paraId="1749E6FB" w14:textId="77777777" w:rsidR="00DC6DE1" w:rsidRDefault="00DC6DE1" w:rsidP="00FA6F11">
      <w:pPr>
        <w:pStyle w:val="l5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zastavitelné </w:t>
      </w:r>
      <w:proofErr w:type="gramStart"/>
      <w:r w:rsidR="00210328">
        <w:rPr>
          <w:rFonts w:ascii="Arial Narrow" w:hAnsi="Arial Narrow" w:cs="Arial"/>
          <w:sz w:val="20"/>
          <w:szCs w:val="20"/>
        </w:rPr>
        <w:t xml:space="preserve">plochy </w:t>
      </w:r>
      <w:r>
        <w:rPr>
          <w:rFonts w:ascii="Arial Narrow" w:hAnsi="Arial Narrow" w:cs="Arial"/>
          <w:sz w:val="20"/>
          <w:szCs w:val="20"/>
        </w:rPr>
        <w:t xml:space="preserve"> jsou</w:t>
      </w:r>
      <w:proofErr w:type="gramEnd"/>
      <w:r>
        <w:rPr>
          <w:rFonts w:ascii="Arial Narrow" w:hAnsi="Arial Narrow" w:cs="Arial"/>
          <w:sz w:val="20"/>
          <w:szCs w:val="20"/>
        </w:rPr>
        <w:t xml:space="preserve"> označeny LZ2 až LZ1</w:t>
      </w:r>
      <w:r w:rsidR="00210328">
        <w:rPr>
          <w:rFonts w:ascii="Arial Narrow" w:hAnsi="Arial Narrow" w:cs="Arial"/>
          <w:sz w:val="20"/>
          <w:szCs w:val="20"/>
        </w:rPr>
        <w:t>1</w:t>
      </w:r>
      <w:r w:rsidR="008368ED">
        <w:rPr>
          <w:rFonts w:ascii="Arial Narrow" w:hAnsi="Arial Narrow" w:cs="Arial"/>
          <w:sz w:val="20"/>
          <w:szCs w:val="20"/>
        </w:rPr>
        <w:t>, mimo LZ9 a LZ10.</w:t>
      </w:r>
    </w:p>
    <w:p w14:paraId="092EFC69" w14:textId="77777777" w:rsidR="00210328" w:rsidRPr="00210328" w:rsidRDefault="00210328" w:rsidP="00FA6F11">
      <w:pPr>
        <w:pStyle w:val="l5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 Narrow" w:hAnsi="Arial Narrow" w:cs="Arial"/>
          <w:b/>
          <w:sz w:val="20"/>
          <w:szCs w:val="20"/>
        </w:rPr>
      </w:pPr>
      <w:r w:rsidRPr="00210328">
        <w:rPr>
          <w:rFonts w:ascii="Arial Narrow" w:hAnsi="Arial Narrow" w:cs="Arial"/>
          <w:sz w:val="20"/>
          <w:szCs w:val="20"/>
        </w:rPr>
        <w:t xml:space="preserve">Transformační </w:t>
      </w:r>
      <w:proofErr w:type="gramStart"/>
      <w:r w:rsidRPr="00210328">
        <w:rPr>
          <w:rFonts w:ascii="Arial Narrow" w:hAnsi="Arial Narrow" w:cs="Arial"/>
          <w:sz w:val="20"/>
          <w:szCs w:val="20"/>
        </w:rPr>
        <w:t>plochy  jsou</w:t>
      </w:r>
      <w:proofErr w:type="gramEnd"/>
      <w:r w:rsidRPr="00210328">
        <w:rPr>
          <w:rFonts w:ascii="Arial Narrow" w:hAnsi="Arial Narrow" w:cs="Arial"/>
          <w:sz w:val="20"/>
          <w:szCs w:val="20"/>
        </w:rPr>
        <w:t xml:space="preserve"> označeny LZ12 až LZ14</w:t>
      </w:r>
    </w:p>
    <w:p w14:paraId="6A960339" w14:textId="77777777" w:rsidR="00210328" w:rsidRPr="00210328" w:rsidRDefault="0021032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</w:p>
    <w:p w14:paraId="1806974F" w14:textId="77777777" w:rsidR="00254D76" w:rsidRPr="00210328" w:rsidRDefault="0021032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sz w:val="20"/>
          <w:szCs w:val="20"/>
        </w:rPr>
      </w:pPr>
      <w:r w:rsidRPr="00210328">
        <w:rPr>
          <w:rFonts w:ascii="Arial Narrow" w:hAnsi="Arial Narrow" w:cs="Arial"/>
          <w:sz w:val="20"/>
          <w:szCs w:val="20"/>
        </w:rPr>
        <w:t xml:space="preserve"> </w:t>
      </w:r>
      <w:r w:rsidR="00254D76" w:rsidRPr="00210328">
        <w:rPr>
          <w:rFonts w:ascii="Arial Narrow" w:hAnsi="Arial Narrow" w:cs="Arial"/>
          <w:b/>
          <w:sz w:val="20"/>
          <w:szCs w:val="20"/>
        </w:rPr>
        <w:t>Srovnávací tabulka názvů jednotlivých kapitol: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9640D" w:rsidRPr="00AD01A8" w14:paraId="1205E384" w14:textId="77777777" w:rsidTr="00E849DB">
        <w:tc>
          <w:tcPr>
            <w:tcW w:w="4605" w:type="dxa"/>
            <w:shd w:val="clear" w:color="auto" w:fill="EEECE1" w:themeFill="background2"/>
          </w:tcPr>
          <w:p w14:paraId="4FE77B94" w14:textId="77777777" w:rsidR="0099640D" w:rsidRPr="00AD01A8" w:rsidRDefault="0099640D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D01A8">
              <w:rPr>
                <w:rFonts w:ascii="Arial Narrow" w:hAnsi="Arial Narrow" w:cs="Arial"/>
                <w:b/>
                <w:sz w:val="20"/>
                <w:szCs w:val="20"/>
              </w:rPr>
              <w:t xml:space="preserve">ÚP ve znění změny č. </w:t>
            </w:r>
            <w:r w:rsidR="0059558B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4605" w:type="dxa"/>
            <w:shd w:val="clear" w:color="auto" w:fill="EEECE1" w:themeFill="background2"/>
          </w:tcPr>
          <w:p w14:paraId="7E7CBA59" w14:textId="77777777" w:rsidR="0099640D" w:rsidRPr="00AD01A8" w:rsidRDefault="0099640D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D01A8">
              <w:rPr>
                <w:rFonts w:ascii="Arial Narrow" w:hAnsi="Arial Narrow" w:cs="Arial"/>
                <w:b/>
                <w:sz w:val="20"/>
                <w:szCs w:val="20"/>
              </w:rPr>
              <w:t xml:space="preserve">ZMĚNA č. </w:t>
            </w:r>
            <w:r w:rsidR="0059558B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</w:tr>
      <w:tr w:rsidR="0099640D" w:rsidRPr="00AD01A8" w14:paraId="05E7D0B2" w14:textId="77777777" w:rsidTr="00E849DB">
        <w:tc>
          <w:tcPr>
            <w:tcW w:w="4605" w:type="dxa"/>
          </w:tcPr>
          <w:p w14:paraId="06F60A1C" w14:textId="77777777" w:rsidR="0099640D" w:rsidRPr="00241C22" w:rsidRDefault="0099640D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241C22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CB348B" w:rsidRPr="00241C22">
              <w:rPr>
                <w:rFonts w:ascii="Arial Narrow" w:hAnsi="Arial Narrow" w:cs="Arial"/>
                <w:sz w:val="18"/>
                <w:szCs w:val="18"/>
              </w:rPr>
              <w:t>1.</w:t>
            </w:r>
            <w:r w:rsidRPr="00241C22">
              <w:rPr>
                <w:rFonts w:ascii="Arial Narrow" w:hAnsi="Arial Narrow" w:cs="Arial"/>
                <w:sz w:val="18"/>
                <w:szCs w:val="18"/>
              </w:rPr>
              <w:t>Vymezení zastavěného územ</w:t>
            </w:r>
            <w:r w:rsidR="00CB348B" w:rsidRPr="00241C22">
              <w:rPr>
                <w:rFonts w:ascii="Arial Narrow" w:hAnsi="Arial Narrow" w:cs="Arial"/>
                <w:sz w:val="18"/>
                <w:szCs w:val="18"/>
              </w:rPr>
              <w:t>í</w:t>
            </w:r>
          </w:p>
        </w:tc>
        <w:tc>
          <w:tcPr>
            <w:tcW w:w="4605" w:type="dxa"/>
          </w:tcPr>
          <w:p w14:paraId="27EE8EC5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I.1a) Vymezení zastavěného území</w:t>
            </w:r>
          </w:p>
        </w:tc>
      </w:tr>
      <w:tr w:rsidR="0099640D" w:rsidRPr="00AD01A8" w14:paraId="0014C348" w14:textId="77777777" w:rsidTr="00E849DB">
        <w:tc>
          <w:tcPr>
            <w:tcW w:w="4605" w:type="dxa"/>
          </w:tcPr>
          <w:p w14:paraId="293DE7D3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2.Koncepce rozvoje území obce, ochrany a rozvoje jeho hodnot</w:t>
            </w:r>
          </w:p>
        </w:tc>
        <w:tc>
          <w:tcPr>
            <w:tcW w:w="4605" w:type="dxa"/>
          </w:tcPr>
          <w:p w14:paraId="46F3551B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I.1b) Základní koncepce rozvoje území obce</w:t>
            </w:r>
          </w:p>
        </w:tc>
      </w:tr>
      <w:tr w:rsidR="0099640D" w:rsidRPr="00AD01A8" w14:paraId="002EC15C" w14:textId="77777777" w:rsidTr="00E849DB">
        <w:tc>
          <w:tcPr>
            <w:tcW w:w="4605" w:type="dxa"/>
          </w:tcPr>
          <w:p w14:paraId="379445CC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3.Urbanistická koncepce, vymezení zastavitelných ploch, ploch přestavby a systému sídelní zeleně</w:t>
            </w:r>
          </w:p>
        </w:tc>
        <w:tc>
          <w:tcPr>
            <w:tcW w:w="4605" w:type="dxa"/>
          </w:tcPr>
          <w:p w14:paraId="4E467621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I.1c) Urbanistická koncepce</w:t>
            </w:r>
          </w:p>
        </w:tc>
      </w:tr>
      <w:tr w:rsidR="0099640D" w:rsidRPr="00AD01A8" w14:paraId="34B151D0" w14:textId="77777777" w:rsidTr="00E849DB">
        <w:tc>
          <w:tcPr>
            <w:tcW w:w="4605" w:type="dxa"/>
          </w:tcPr>
          <w:p w14:paraId="1CBC9315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4.Koncepce veřejné infrastruktury a podmínky pro její umisťování</w:t>
            </w:r>
          </w:p>
        </w:tc>
        <w:tc>
          <w:tcPr>
            <w:tcW w:w="4605" w:type="dxa"/>
          </w:tcPr>
          <w:p w14:paraId="09634A00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I.1d) Koncepce veřejné infrastruktury</w:t>
            </w:r>
          </w:p>
          <w:p w14:paraId="411A9ACC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99640D" w:rsidRPr="00AD01A8" w14:paraId="50067D4E" w14:textId="77777777" w:rsidTr="00E849DB">
        <w:tc>
          <w:tcPr>
            <w:tcW w:w="4605" w:type="dxa"/>
          </w:tcPr>
          <w:p w14:paraId="119C59E7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5.Koncepce uspořádání krajiny, vymezení ploch a stanovení podmínek pro změny v jejich využití, územní systém ekologické stability, prostupnost krajiny, protierozní opatření, ochrana před povodněmi, dobývání nerostů</w:t>
            </w:r>
            <w:r w:rsidR="0099640D" w:rsidRPr="00241C22"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  <w:tab/>
            </w:r>
          </w:p>
        </w:tc>
        <w:tc>
          <w:tcPr>
            <w:tcW w:w="4605" w:type="dxa"/>
          </w:tcPr>
          <w:p w14:paraId="3631B561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I.1e) Koncepce uspořádání krajiny</w:t>
            </w:r>
          </w:p>
          <w:p w14:paraId="2C082880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99640D" w:rsidRPr="00AD01A8" w14:paraId="648D7726" w14:textId="77777777" w:rsidTr="00E849DB">
        <w:tc>
          <w:tcPr>
            <w:tcW w:w="4605" w:type="dxa"/>
          </w:tcPr>
          <w:p w14:paraId="24020C21" w14:textId="77777777" w:rsidR="00CB348B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6.Podmínky pro využití ploch s rozdílným způsobem využití</w:t>
            </w:r>
          </w:p>
          <w:p w14:paraId="7D980BF3" w14:textId="77777777" w:rsidR="0099640D" w:rsidRPr="00241C22" w:rsidRDefault="0099640D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05" w:type="dxa"/>
          </w:tcPr>
          <w:p w14:paraId="4D0F71CC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I.1f) Podmínky pro využití a prostorové uspořádání vymezených ploch s rozdílným způsobem využití</w:t>
            </w:r>
          </w:p>
        </w:tc>
      </w:tr>
      <w:tr w:rsidR="0099640D" w:rsidRPr="00AD01A8" w14:paraId="6449A13A" w14:textId="77777777" w:rsidTr="00E849DB">
        <w:tc>
          <w:tcPr>
            <w:tcW w:w="4605" w:type="dxa"/>
          </w:tcPr>
          <w:p w14:paraId="2220D70E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 xml:space="preserve">7.Vymezení veřejně prospěšných staveb, veřejně prospěšných opatření, staveb a opatření k zajišťování obrany státu a ploch pro asanaci, pro které lze práva k pozemkům a stavbám vyvlastnit </w:t>
            </w:r>
          </w:p>
        </w:tc>
        <w:tc>
          <w:tcPr>
            <w:tcW w:w="4605" w:type="dxa"/>
          </w:tcPr>
          <w:p w14:paraId="60E6FD4A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I.1g) Vymezení veřejně prospěšných staveb, veřejně prospěšných opatření, staveb a opatření k zajišťování obrany a bezpečnosti státu a ploch pro asanaci</w:t>
            </w:r>
          </w:p>
          <w:p w14:paraId="188FEB7C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99640D" w:rsidRPr="00AD01A8" w14:paraId="1CE5E043" w14:textId="77777777" w:rsidTr="00E849DB">
        <w:tc>
          <w:tcPr>
            <w:tcW w:w="4605" w:type="dxa"/>
          </w:tcPr>
          <w:p w14:paraId="77BB1C36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8.Vymezení dalších veřejně prospěšných staveb a veřejně prospěšných opatření, pro které lze uplatnit předkupní právo</w:t>
            </w:r>
          </w:p>
        </w:tc>
        <w:tc>
          <w:tcPr>
            <w:tcW w:w="4605" w:type="dxa"/>
          </w:tcPr>
          <w:p w14:paraId="60364444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Kapitola není obsahem.</w:t>
            </w:r>
          </w:p>
        </w:tc>
      </w:tr>
      <w:tr w:rsidR="0099640D" w:rsidRPr="00AD01A8" w14:paraId="403C878F" w14:textId="77777777" w:rsidTr="00E849DB">
        <w:tc>
          <w:tcPr>
            <w:tcW w:w="4605" w:type="dxa"/>
          </w:tcPr>
          <w:p w14:paraId="39D931F9" w14:textId="77777777" w:rsidR="0099640D" w:rsidRPr="00241C22" w:rsidRDefault="0099640D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05" w:type="dxa"/>
          </w:tcPr>
          <w:p w14:paraId="5C5EE9CF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I.1h) Kompenzační opatření podle zákona o ochraně přírody a krajiny, byla-li stanovena</w:t>
            </w:r>
          </w:p>
        </w:tc>
      </w:tr>
      <w:tr w:rsidR="0099640D" w:rsidRPr="00AD01A8" w14:paraId="45C45953" w14:textId="77777777" w:rsidTr="00E849DB">
        <w:tc>
          <w:tcPr>
            <w:tcW w:w="4605" w:type="dxa"/>
          </w:tcPr>
          <w:p w14:paraId="6D295F39" w14:textId="77777777" w:rsidR="0099640D" w:rsidRPr="00241C22" w:rsidRDefault="00CB348B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9.Počet listů a výkresů v grafické části</w:t>
            </w:r>
          </w:p>
        </w:tc>
        <w:tc>
          <w:tcPr>
            <w:tcW w:w="4605" w:type="dxa"/>
          </w:tcPr>
          <w:p w14:paraId="67370B96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Kapitola není obsahem.</w:t>
            </w:r>
          </w:p>
        </w:tc>
      </w:tr>
      <w:tr w:rsidR="0099640D" w:rsidRPr="00AD01A8" w14:paraId="4705547B" w14:textId="77777777" w:rsidTr="00E849DB">
        <w:tc>
          <w:tcPr>
            <w:tcW w:w="4605" w:type="dxa"/>
          </w:tcPr>
          <w:p w14:paraId="18A3AB35" w14:textId="77777777" w:rsidR="0099640D" w:rsidRPr="00241C22" w:rsidRDefault="0099640D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4605" w:type="dxa"/>
          </w:tcPr>
          <w:p w14:paraId="59EBD2DD" w14:textId="77777777" w:rsidR="0099640D" w:rsidRPr="00241C22" w:rsidRDefault="0099640D" w:rsidP="005F4BBD">
            <w:pPr>
              <w:pStyle w:val="Podnadpis"/>
              <w:jc w:val="left"/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</w:pPr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I.2k</w:t>
            </w:r>
            <w:proofErr w:type="gramStart"/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>)  Vymezení</w:t>
            </w:r>
            <w:proofErr w:type="gramEnd"/>
            <w:r w:rsidRPr="00241C22">
              <w:rPr>
                <w:rFonts w:ascii="Arial Narrow" w:eastAsia="Calibri" w:hAnsi="Arial Narrow" w:cs="Arial"/>
                <w:b w:val="0"/>
                <w:bCs w:val="0"/>
                <w:sz w:val="18"/>
                <w:szCs w:val="18"/>
                <w:lang w:eastAsia="en-US"/>
              </w:rPr>
              <w:t xml:space="preserve"> definic pojmů, které nejsou definovány v tomto zákoně nebo v jiných právních předpisech</w:t>
            </w:r>
          </w:p>
        </w:tc>
      </w:tr>
    </w:tbl>
    <w:p w14:paraId="556A94A7" w14:textId="77777777" w:rsidR="00241C22" w:rsidRDefault="00241C22" w:rsidP="005F4BBD">
      <w:pPr>
        <w:spacing w:line="240" w:lineRule="auto"/>
        <w:rPr>
          <w:rFonts w:ascii="Arial Narrow" w:hAnsi="Arial Narrow" w:cs="Arial"/>
          <w:b/>
          <w:sz w:val="20"/>
          <w:szCs w:val="20"/>
          <w:lang w:eastAsia="cs-CZ"/>
        </w:rPr>
      </w:pPr>
    </w:p>
    <w:p w14:paraId="74D5ACF9" w14:textId="77777777" w:rsidR="00D5707C" w:rsidRPr="000C747E" w:rsidRDefault="00D5707C" w:rsidP="005F4BBD">
      <w:pPr>
        <w:spacing w:line="240" w:lineRule="auto"/>
        <w:rPr>
          <w:rFonts w:ascii="Arial Narrow" w:hAnsi="Arial Narrow" w:cs="Arial"/>
          <w:b/>
          <w:sz w:val="20"/>
          <w:szCs w:val="20"/>
          <w:lang w:eastAsia="cs-CZ"/>
        </w:rPr>
      </w:pPr>
      <w:r w:rsidRPr="000C747E">
        <w:rPr>
          <w:rFonts w:ascii="Arial Narrow" w:hAnsi="Arial Narrow" w:cs="Arial"/>
          <w:b/>
          <w:sz w:val="20"/>
          <w:szCs w:val="20"/>
          <w:lang w:eastAsia="cs-CZ"/>
        </w:rPr>
        <w:t>Znázornění dopadu standardizace v názvosloví a označení</w:t>
      </w:r>
      <w:proofErr w:type="gramStart"/>
      <w:r w:rsidRPr="000C747E">
        <w:rPr>
          <w:rFonts w:ascii="Arial Narrow" w:hAnsi="Arial Narrow" w:cs="Arial"/>
          <w:b/>
          <w:sz w:val="20"/>
          <w:szCs w:val="20"/>
          <w:lang w:eastAsia="cs-CZ"/>
        </w:rPr>
        <w:t xml:space="preserve">   (</w:t>
      </w:r>
      <w:proofErr w:type="gramEnd"/>
      <w:r w:rsidRPr="000C747E">
        <w:rPr>
          <w:rFonts w:ascii="Arial Narrow" w:hAnsi="Arial Narrow" w:cs="Arial"/>
          <w:b/>
          <w:sz w:val="20"/>
          <w:szCs w:val="20"/>
          <w:lang w:eastAsia="cs-CZ"/>
        </w:rPr>
        <w:t xml:space="preserve">kódů) jednotlivých využití – RZV  </w:t>
      </w:r>
      <w:r>
        <w:rPr>
          <w:rFonts w:ascii="Arial Narrow" w:hAnsi="Arial Narrow" w:cs="Arial"/>
          <w:b/>
          <w:sz w:val="20"/>
          <w:szCs w:val="20"/>
          <w:lang w:eastAsia="cs-CZ"/>
        </w:rPr>
        <w:t xml:space="preserve">- </w:t>
      </w:r>
      <w:r w:rsidRPr="000C747E">
        <w:rPr>
          <w:rFonts w:ascii="Arial Narrow" w:hAnsi="Arial Narrow" w:cs="Arial"/>
          <w:b/>
          <w:sz w:val="20"/>
          <w:szCs w:val="20"/>
          <w:lang w:eastAsia="cs-CZ"/>
        </w:rPr>
        <w:t>srovnávací tabulka: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5707C" w:rsidRPr="00D82195" w14:paraId="2AB748ED" w14:textId="77777777" w:rsidTr="00FA6F11">
        <w:tc>
          <w:tcPr>
            <w:tcW w:w="4529" w:type="dxa"/>
          </w:tcPr>
          <w:p w14:paraId="4459B249" w14:textId="77777777" w:rsidR="00D5707C" w:rsidRPr="00D82195" w:rsidRDefault="00D5707C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ÚZEMNÍ PLÁN</w:t>
            </w:r>
          </w:p>
        </w:tc>
        <w:tc>
          <w:tcPr>
            <w:tcW w:w="4531" w:type="dxa"/>
          </w:tcPr>
          <w:p w14:paraId="40196EAA" w14:textId="77777777" w:rsidR="00D5707C" w:rsidRPr="00D82195" w:rsidRDefault="00D5707C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ZMĚNA Č.1 ÚP</w:t>
            </w:r>
          </w:p>
        </w:tc>
      </w:tr>
      <w:tr w:rsidR="00D5707C" w:rsidRPr="00D82195" w14:paraId="14AD61C4" w14:textId="77777777" w:rsidTr="00FA6F11">
        <w:tc>
          <w:tcPr>
            <w:tcW w:w="4529" w:type="dxa"/>
          </w:tcPr>
          <w:p w14:paraId="5475656B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SO 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smíšené obytné</w:t>
            </w:r>
          </w:p>
        </w:tc>
        <w:tc>
          <w:tcPr>
            <w:tcW w:w="4531" w:type="dxa"/>
          </w:tcPr>
          <w:p w14:paraId="36C091FD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SV      Smíšené obytné venkovské</w:t>
            </w:r>
          </w:p>
        </w:tc>
      </w:tr>
      <w:tr w:rsidR="00D5707C" w:rsidRPr="00D82195" w14:paraId="1847C6CD" w14:textId="77777777" w:rsidTr="00FA6F11">
        <w:tc>
          <w:tcPr>
            <w:tcW w:w="4529" w:type="dxa"/>
          </w:tcPr>
          <w:p w14:paraId="5A8C6149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OV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</w:t>
            </w:r>
            <w:proofErr w:type="gramEnd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obč</w:t>
            </w:r>
            <w:r w:rsidR="008E1B5B"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.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vybavenosti – veřejná infrastruktura</w:t>
            </w:r>
          </w:p>
        </w:tc>
        <w:tc>
          <w:tcPr>
            <w:tcW w:w="4531" w:type="dxa"/>
          </w:tcPr>
          <w:p w14:paraId="567D197D" w14:textId="77777777" w:rsidR="00D5707C" w:rsidRPr="00241C22" w:rsidRDefault="00DF781F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OU    </w:t>
            </w:r>
            <w:r w:rsidR="00430C2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41C22">
              <w:rPr>
                <w:rFonts w:ascii="Arial Narrow" w:hAnsi="Arial Narrow"/>
                <w:sz w:val="18"/>
                <w:szCs w:val="18"/>
              </w:rPr>
              <w:t>O</w:t>
            </w:r>
            <w:r w:rsidR="00D5707C" w:rsidRPr="00241C22">
              <w:rPr>
                <w:rFonts w:ascii="Arial Narrow" w:hAnsi="Arial Narrow"/>
                <w:sz w:val="18"/>
                <w:szCs w:val="18"/>
              </w:rPr>
              <w:t xml:space="preserve">bčanské </w:t>
            </w:r>
            <w:proofErr w:type="gramStart"/>
            <w:r w:rsidR="00D5707C" w:rsidRPr="00241C22">
              <w:rPr>
                <w:rFonts w:ascii="Arial Narrow" w:hAnsi="Arial Narrow"/>
                <w:sz w:val="18"/>
                <w:szCs w:val="18"/>
              </w:rPr>
              <w:t>vybavení  všeobecné</w:t>
            </w:r>
            <w:proofErr w:type="gramEnd"/>
            <w:r w:rsidR="00D5707C" w:rsidRPr="00241C2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D5707C" w:rsidRPr="00D82195" w14:paraId="07E8EC1C" w14:textId="77777777" w:rsidTr="00FA6F11">
        <w:tc>
          <w:tcPr>
            <w:tcW w:w="4529" w:type="dxa"/>
          </w:tcPr>
          <w:p w14:paraId="14A259A7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OS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</w:t>
            </w:r>
            <w:proofErr w:type="gramEnd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obč</w:t>
            </w:r>
            <w:r w:rsidR="008E1B5B"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.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vybavenosti – sportovní zařízení</w:t>
            </w:r>
          </w:p>
        </w:tc>
        <w:tc>
          <w:tcPr>
            <w:tcW w:w="4531" w:type="dxa"/>
          </w:tcPr>
          <w:p w14:paraId="33561178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OS      Občanské </w:t>
            </w: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vybavení  sport</w:t>
            </w:r>
            <w:proofErr w:type="gramEnd"/>
          </w:p>
        </w:tc>
      </w:tr>
      <w:tr w:rsidR="00D5707C" w:rsidRPr="00D82195" w14:paraId="6648A357" w14:textId="77777777" w:rsidTr="00FA6F11">
        <w:tc>
          <w:tcPr>
            <w:tcW w:w="4529" w:type="dxa"/>
          </w:tcPr>
          <w:p w14:paraId="0DB6948A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OH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občanské vybavenosti – hřbitov</w:t>
            </w:r>
          </w:p>
        </w:tc>
        <w:tc>
          <w:tcPr>
            <w:tcW w:w="4531" w:type="dxa"/>
          </w:tcPr>
          <w:p w14:paraId="306D259C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OH</w:t>
            </w:r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 xml:space="preserve">      </w:t>
            </w:r>
            <w:r w:rsidRPr="00241C22">
              <w:rPr>
                <w:rFonts w:ascii="Arial Narrow" w:hAnsi="Arial Narrow"/>
                <w:sz w:val="18"/>
                <w:szCs w:val="18"/>
              </w:rPr>
              <w:t xml:space="preserve">Občanské </w:t>
            </w: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vybavení  hřbitovy</w:t>
            </w:r>
            <w:proofErr w:type="gramEnd"/>
          </w:p>
        </w:tc>
      </w:tr>
      <w:tr w:rsidR="00D5707C" w:rsidRPr="00D82195" w14:paraId="3511C70F" w14:textId="77777777" w:rsidTr="00FA6F11">
        <w:tc>
          <w:tcPr>
            <w:tcW w:w="4529" w:type="dxa"/>
          </w:tcPr>
          <w:p w14:paraId="0BAF405D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VP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veřejných prostranství</w:t>
            </w:r>
          </w:p>
        </w:tc>
        <w:tc>
          <w:tcPr>
            <w:tcW w:w="4531" w:type="dxa"/>
          </w:tcPr>
          <w:p w14:paraId="5D44D7A5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PU       Veřejná prostranství všeobecná</w:t>
            </w:r>
          </w:p>
        </w:tc>
      </w:tr>
      <w:tr w:rsidR="00D5707C" w:rsidRPr="00D82195" w14:paraId="4B7F6734" w14:textId="77777777" w:rsidTr="00FA6F11">
        <w:tc>
          <w:tcPr>
            <w:tcW w:w="4529" w:type="dxa"/>
          </w:tcPr>
          <w:p w14:paraId="060E566E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DS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 xml:space="preserve">- Plochy silniční dopravy – silnice </w:t>
            </w:r>
            <w:proofErr w:type="gramStart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II.a</w:t>
            </w:r>
            <w:proofErr w:type="gramEnd"/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 xml:space="preserve"> III.třídy</w:t>
            </w:r>
          </w:p>
        </w:tc>
        <w:tc>
          <w:tcPr>
            <w:tcW w:w="4531" w:type="dxa"/>
          </w:tcPr>
          <w:p w14:paraId="6F16747A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DS.s</w:t>
            </w:r>
            <w:proofErr w:type="gramEnd"/>
            <w:r w:rsidRPr="00241C22">
              <w:rPr>
                <w:rFonts w:ascii="Arial Narrow" w:hAnsi="Arial Narrow"/>
                <w:sz w:val="18"/>
                <w:szCs w:val="18"/>
              </w:rPr>
              <w:t xml:space="preserve">    Doprava silniční- silnice II. a III.tř.                 </w:t>
            </w:r>
          </w:p>
        </w:tc>
      </w:tr>
      <w:tr w:rsidR="00D5707C" w:rsidRPr="00D82195" w14:paraId="2CBACBF9" w14:textId="77777777" w:rsidTr="00FA6F11">
        <w:tc>
          <w:tcPr>
            <w:tcW w:w="4529" w:type="dxa"/>
          </w:tcPr>
          <w:p w14:paraId="71A70B88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DS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silniční dopravy – místní komunikace</w:t>
            </w:r>
          </w:p>
        </w:tc>
        <w:tc>
          <w:tcPr>
            <w:tcW w:w="4531" w:type="dxa"/>
          </w:tcPr>
          <w:p w14:paraId="307251D9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DS.m   Doprava silniční – místní komunikace                         </w:t>
            </w:r>
          </w:p>
        </w:tc>
      </w:tr>
      <w:tr w:rsidR="00D5707C" w:rsidRPr="00D82195" w14:paraId="20E6D6C6" w14:textId="77777777" w:rsidTr="00FA6F11">
        <w:tc>
          <w:tcPr>
            <w:tcW w:w="4529" w:type="dxa"/>
          </w:tcPr>
          <w:p w14:paraId="152FD6A4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DC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silniční dopravy – polní a lesní cesty</w:t>
            </w:r>
          </w:p>
        </w:tc>
        <w:tc>
          <w:tcPr>
            <w:tcW w:w="4531" w:type="dxa"/>
          </w:tcPr>
          <w:p w14:paraId="674A1A7B" w14:textId="77777777" w:rsidR="00D5707C" w:rsidRPr="00241C22" w:rsidRDefault="00D5707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1C22">
              <w:rPr>
                <w:rFonts w:ascii="Arial Narrow" w:hAnsi="Arial Narrow" w:cs="Arial"/>
                <w:b/>
                <w:sz w:val="18"/>
                <w:szCs w:val="18"/>
              </w:rPr>
              <w:t xml:space="preserve">DS.c   </w:t>
            </w:r>
            <w:r w:rsidRPr="00241C2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241C22">
              <w:rPr>
                <w:rFonts w:ascii="Arial Narrow" w:hAnsi="Arial Narrow" w:cs="Arial"/>
                <w:b/>
                <w:bCs/>
                <w:sz w:val="18"/>
                <w:szCs w:val="18"/>
              </w:rPr>
              <w:t>Doprava silniční-polní a lesní cesty</w:t>
            </w:r>
          </w:p>
        </w:tc>
      </w:tr>
      <w:tr w:rsidR="00D5707C" w:rsidRPr="00D82195" w14:paraId="1C3BACAA" w14:textId="77777777" w:rsidTr="00FA6F11">
        <w:tc>
          <w:tcPr>
            <w:tcW w:w="4529" w:type="dxa"/>
          </w:tcPr>
          <w:p w14:paraId="52CA2798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TI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technické infrastruktury</w:t>
            </w:r>
          </w:p>
        </w:tc>
        <w:tc>
          <w:tcPr>
            <w:tcW w:w="4531" w:type="dxa"/>
          </w:tcPr>
          <w:p w14:paraId="305DDEDE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TU       Technická infrastruktura všeobecná</w:t>
            </w:r>
          </w:p>
        </w:tc>
      </w:tr>
      <w:tr w:rsidR="00D5707C" w:rsidRPr="00D82195" w14:paraId="4B151990" w14:textId="77777777" w:rsidTr="00FA6F11">
        <w:tc>
          <w:tcPr>
            <w:tcW w:w="4529" w:type="dxa"/>
          </w:tcPr>
          <w:p w14:paraId="385BAA35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VS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výroby a skladování</w:t>
            </w:r>
          </w:p>
        </w:tc>
        <w:tc>
          <w:tcPr>
            <w:tcW w:w="4531" w:type="dxa"/>
          </w:tcPr>
          <w:p w14:paraId="2F9D92CA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VU       Výroba všeobecná</w:t>
            </w:r>
          </w:p>
        </w:tc>
      </w:tr>
      <w:tr w:rsidR="00D5707C" w:rsidRPr="00D82195" w14:paraId="4A791756" w14:textId="77777777" w:rsidTr="00FA6F11">
        <w:tc>
          <w:tcPr>
            <w:tcW w:w="4529" w:type="dxa"/>
          </w:tcPr>
          <w:p w14:paraId="03827C69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W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vodní a vodohospodářské</w:t>
            </w:r>
          </w:p>
        </w:tc>
        <w:tc>
          <w:tcPr>
            <w:tcW w:w="4531" w:type="dxa"/>
          </w:tcPr>
          <w:p w14:paraId="3FEB8C7B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WU      Vodní a vodohospodářské všeobecné</w:t>
            </w:r>
          </w:p>
        </w:tc>
      </w:tr>
      <w:tr w:rsidR="00D5707C" w:rsidRPr="00D82195" w14:paraId="0D0E7E89" w14:textId="77777777" w:rsidTr="00FA6F11">
        <w:tc>
          <w:tcPr>
            <w:tcW w:w="4529" w:type="dxa"/>
          </w:tcPr>
          <w:p w14:paraId="2281111D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NZ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zemědělské</w:t>
            </w:r>
          </w:p>
        </w:tc>
        <w:tc>
          <w:tcPr>
            <w:tcW w:w="4531" w:type="dxa"/>
          </w:tcPr>
          <w:p w14:paraId="4C7A5B54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AU       </w:t>
            </w: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Zemědělské  všeobecné</w:t>
            </w:r>
            <w:proofErr w:type="gramEnd"/>
          </w:p>
        </w:tc>
      </w:tr>
      <w:tr w:rsidR="00D5707C" w:rsidRPr="00D82195" w14:paraId="02AE5E27" w14:textId="77777777" w:rsidTr="00FA6F11">
        <w:tc>
          <w:tcPr>
            <w:tcW w:w="4529" w:type="dxa"/>
          </w:tcPr>
          <w:p w14:paraId="0018F928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NL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lesní</w:t>
            </w:r>
          </w:p>
        </w:tc>
        <w:tc>
          <w:tcPr>
            <w:tcW w:w="4531" w:type="dxa"/>
          </w:tcPr>
          <w:p w14:paraId="591B2D86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LU       Lesní všeobecné</w:t>
            </w:r>
          </w:p>
        </w:tc>
      </w:tr>
      <w:tr w:rsidR="00D5707C" w:rsidRPr="00D82195" w14:paraId="0429858A" w14:textId="77777777" w:rsidTr="00FA6F11">
        <w:tc>
          <w:tcPr>
            <w:tcW w:w="4529" w:type="dxa"/>
          </w:tcPr>
          <w:p w14:paraId="765EB191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color w:val="0070C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NS</w:t>
            </w:r>
            <w:r w:rsidRPr="00241C22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ab/>
              <w:t>- Plochy smíšené nezastavěného území</w:t>
            </w:r>
          </w:p>
        </w:tc>
        <w:tc>
          <w:tcPr>
            <w:tcW w:w="4531" w:type="dxa"/>
          </w:tcPr>
          <w:p w14:paraId="29CEF8BF" w14:textId="77777777" w:rsidR="00D5707C" w:rsidRPr="00241C22" w:rsidRDefault="00D5707C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MU      Smíšené krajinné všeobecné</w:t>
            </w:r>
          </w:p>
        </w:tc>
      </w:tr>
      <w:tr w:rsidR="008E1B5B" w:rsidRPr="00D82195" w14:paraId="4CBF821A" w14:textId="77777777" w:rsidTr="00FA6F11">
        <w:tc>
          <w:tcPr>
            <w:tcW w:w="4529" w:type="dxa"/>
          </w:tcPr>
          <w:p w14:paraId="47F4C3EB" w14:textId="77777777" w:rsidR="008E1B5B" w:rsidRPr="00241C22" w:rsidRDefault="008E1B5B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140CDE79" w14:textId="77777777" w:rsidR="008E1B5B" w:rsidRPr="00241C22" w:rsidRDefault="008E1B5B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RI      </w:t>
            </w:r>
            <w:r w:rsidR="00430C2E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241C22">
              <w:rPr>
                <w:rFonts w:ascii="Arial Narrow" w:hAnsi="Arial Narrow"/>
                <w:sz w:val="18"/>
                <w:szCs w:val="18"/>
              </w:rPr>
              <w:t>Rekreace individuální</w:t>
            </w:r>
          </w:p>
        </w:tc>
      </w:tr>
    </w:tbl>
    <w:p w14:paraId="2E9C9D29" w14:textId="77777777" w:rsidR="00CB348B" w:rsidRDefault="00CB348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</w:p>
    <w:p w14:paraId="49460170" w14:textId="77777777" w:rsidR="003D213B" w:rsidRPr="00907C35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Kap. I.</w:t>
      </w:r>
      <w:proofErr w:type="gramStart"/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1a</w:t>
      </w:r>
      <w:proofErr w:type="gramEnd"/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) Vymezení zastavěného území</w:t>
      </w:r>
    </w:p>
    <w:p w14:paraId="1DB213D6" w14:textId="77777777" w:rsidR="009C5C77" w:rsidRPr="00B84434" w:rsidRDefault="003D213B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907C35">
        <w:rPr>
          <w:rFonts w:ascii="Arial Narrow" w:hAnsi="Arial Narrow" w:cs="Arial"/>
          <w:sz w:val="20"/>
          <w:szCs w:val="20"/>
        </w:rPr>
        <w:t>Zastavěné území je vymezeno k </w:t>
      </w:r>
      <w:proofErr w:type="gramStart"/>
      <w:r w:rsidRPr="00907C35">
        <w:rPr>
          <w:rFonts w:ascii="Arial Narrow" w:hAnsi="Arial Narrow" w:cs="Arial"/>
          <w:sz w:val="20"/>
          <w:szCs w:val="20"/>
        </w:rPr>
        <w:t xml:space="preserve">datu  </w:t>
      </w:r>
      <w:r w:rsidR="00BD0753" w:rsidRPr="00B84434">
        <w:rPr>
          <w:rFonts w:ascii="Arial Narrow" w:hAnsi="Arial Narrow" w:cs="Arial"/>
          <w:sz w:val="20"/>
          <w:szCs w:val="20"/>
        </w:rPr>
        <w:t>30</w:t>
      </w:r>
      <w:r w:rsidR="006B2C3A" w:rsidRPr="00B84434">
        <w:rPr>
          <w:rFonts w:ascii="Arial Narrow" w:hAnsi="Arial Narrow" w:cs="Arial"/>
          <w:sz w:val="20"/>
          <w:szCs w:val="20"/>
        </w:rPr>
        <w:t>.</w:t>
      </w:r>
      <w:proofErr w:type="gramEnd"/>
      <w:r w:rsidR="006B2C3A" w:rsidRPr="00B84434">
        <w:rPr>
          <w:rFonts w:ascii="Arial Narrow" w:hAnsi="Arial Narrow" w:cs="Arial"/>
          <w:sz w:val="20"/>
          <w:szCs w:val="20"/>
        </w:rPr>
        <w:t xml:space="preserve"> </w:t>
      </w:r>
      <w:r w:rsidR="00BD0753" w:rsidRPr="00B84434">
        <w:rPr>
          <w:rFonts w:ascii="Arial Narrow" w:hAnsi="Arial Narrow" w:cs="Arial"/>
          <w:sz w:val="20"/>
          <w:szCs w:val="20"/>
        </w:rPr>
        <w:t>11</w:t>
      </w:r>
      <w:r w:rsidR="006B2C3A" w:rsidRPr="00B84434">
        <w:rPr>
          <w:rFonts w:ascii="Arial Narrow" w:hAnsi="Arial Narrow" w:cs="Arial"/>
          <w:sz w:val="20"/>
          <w:szCs w:val="20"/>
        </w:rPr>
        <w:t xml:space="preserve">. </w:t>
      </w:r>
      <w:r w:rsidRPr="00B84434">
        <w:rPr>
          <w:rFonts w:ascii="Arial Narrow" w:hAnsi="Arial Narrow" w:cs="Arial"/>
          <w:sz w:val="20"/>
          <w:szCs w:val="20"/>
        </w:rPr>
        <w:t>2024.</w:t>
      </w:r>
      <w:r w:rsidR="00CA7C0A" w:rsidRPr="00B84434">
        <w:rPr>
          <w:rFonts w:ascii="Arial Narrow" w:hAnsi="Arial Narrow" w:cs="Arial"/>
          <w:sz w:val="20"/>
          <w:szCs w:val="20"/>
        </w:rPr>
        <w:t xml:space="preserve"> </w:t>
      </w:r>
    </w:p>
    <w:p w14:paraId="53AFACAB" w14:textId="77777777" w:rsidR="009C5C77" w:rsidRPr="00B84434" w:rsidRDefault="00CA7C0A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Označení věcných změn</w:t>
      </w:r>
      <w:r w:rsidR="009C1214">
        <w:rPr>
          <w:rFonts w:ascii="Arial Narrow" w:hAnsi="Arial Narrow" w:cs="Arial"/>
          <w:sz w:val="20"/>
          <w:szCs w:val="20"/>
        </w:rPr>
        <w:t xml:space="preserve"> pro části aktualizovaného zastavěného území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3B11E3">
        <w:rPr>
          <w:rFonts w:ascii="Arial Narrow" w:hAnsi="Arial Narrow" w:cs="Arial"/>
          <w:sz w:val="20"/>
          <w:szCs w:val="20"/>
        </w:rPr>
        <w:t xml:space="preserve">je </w:t>
      </w:r>
      <w:r w:rsidRPr="00B84434">
        <w:rPr>
          <w:rFonts w:ascii="Arial Narrow" w:hAnsi="Arial Narrow" w:cs="Arial"/>
          <w:b/>
          <w:sz w:val="20"/>
          <w:szCs w:val="20"/>
        </w:rPr>
        <w:t>LZ1a</w:t>
      </w:r>
      <w:r w:rsidR="009C5C77" w:rsidRPr="00B84434">
        <w:rPr>
          <w:rFonts w:ascii="Arial Narrow" w:hAnsi="Arial Narrow" w:cs="Arial"/>
          <w:b/>
          <w:sz w:val="20"/>
          <w:szCs w:val="20"/>
        </w:rPr>
        <w:t xml:space="preserve"> </w:t>
      </w:r>
      <w:r w:rsidR="009C5C77" w:rsidRPr="009C1214">
        <w:rPr>
          <w:rFonts w:ascii="Arial Narrow" w:hAnsi="Arial Narrow" w:cs="Arial"/>
          <w:sz w:val="20"/>
          <w:szCs w:val="20"/>
        </w:rPr>
        <w:t>až</w:t>
      </w:r>
      <w:r w:rsidR="009C5C77" w:rsidRPr="00B84434">
        <w:rPr>
          <w:rFonts w:ascii="Arial Narrow" w:hAnsi="Arial Narrow" w:cs="Arial"/>
          <w:b/>
          <w:sz w:val="20"/>
          <w:szCs w:val="20"/>
        </w:rPr>
        <w:t xml:space="preserve"> LZ1</w:t>
      </w:r>
      <w:proofErr w:type="gramStart"/>
      <w:r w:rsidR="009C5C77" w:rsidRPr="00B84434">
        <w:rPr>
          <w:rFonts w:ascii="Arial Narrow" w:hAnsi="Arial Narrow" w:cs="Arial"/>
          <w:b/>
          <w:sz w:val="20"/>
          <w:szCs w:val="20"/>
        </w:rPr>
        <w:t>h.</w:t>
      </w:r>
      <w:r w:rsidR="003B11E3" w:rsidRPr="00B84434">
        <w:rPr>
          <w:rFonts w:ascii="Arial Narrow" w:hAnsi="Arial Narrow" w:cs="Arial"/>
          <w:b/>
          <w:sz w:val="20"/>
          <w:szCs w:val="20"/>
        </w:rPr>
        <w:t>.</w:t>
      </w:r>
      <w:proofErr w:type="gramEnd"/>
      <w:r w:rsidR="003B11E3" w:rsidRPr="00B84434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157FF13E" w14:textId="77777777" w:rsidR="00BD0753" w:rsidRDefault="007608C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lastRenderedPageBreak/>
        <w:t xml:space="preserve">LZ1a     </w:t>
      </w:r>
      <w:r w:rsidRPr="00CC547E">
        <w:rPr>
          <w:rFonts w:ascii="Arial Narrow" w:hAnsi="Arial Narrow"/>
          <w:iCs/>
          <w:sz w:val="20"/>
        </w:rPr>
        <w:t>část zastavitelné plochy</w:t>
      </w:r>
      <w:r w:rsidRPr="00CC547E">
        <w:rPr>
          <w:rFonts w:ascii="Arial Narrow" w:hAnsi="Arial Narrow"/>
          <w:b/>
          <w:iCs/>
          <w:sz w:val="20"/>
        </w:rPr>
        <w:t xml:space="preserve"> </w:t>
      </w:r>
      <w:r w:rsidR="00C06900">
        <w:rPr>
          <w:rFonts w:ascii="Arial Narrow" w:hAnsi="Arial Narrow"/>
          <w:b/>
          <w:iCs/>
          <w:sz w:val="20"/>
        </w:rPr>
        <w:t xml:space="preserve"> </w:t>
      </w:r>
      <w:r w:rsidRPr="00CC547E">
        <w:rPr>
          <w:rFonts w:ascii="Arial Narrow" w:hAnsi="Arial Narrow"/>
          <w:b/>
          <w:iCs/>
          <w:sz w:val="20"/>
        </w:rPr>
        <w:t xml:space="preserve"> Z</w:t>
      </w:r>
      <w:r w:rsidR="00BD0753">
        <w:rPr>
          <w:rFonts w:ascii="Arial Narrow" w:hAnsi="Arial Narrow"/>
          <w:b/>
          <w:iCs/>
          <w:sz w:val="20"/>
        </w:rPr>
        <w:t>3 a Z4</w:t>
      </w:r>
      <w:r w:rsidRPr="00CC547E">
        <w:rPr>
          <w:rFonts w:ascii="Arial Narrow" w:hAnsi="Arial Narrow"/>
          <w:iCs/>
          <w:sz w:val="20"/>
        </w:rPr>
        <w:t xml:space="preserve">   </w:t>
      </w:r>
    </w:p>
    <w:p w14:paraId="6856982F" w14:textId="77777777" w:rsidR="00BD0753" w:rsidRDefault="007608C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 xml:space="preserve">LZ1b     </w:t>
      </w:r>
      <w:r w:rsidRPr="00CC547E">
        <w:rPr>
          <w:rFonts w:ascii="Arial Narrow" w:hAnsi="Arial Narrow"/>
          <w:iCs/>
          <w:sz w:val="20"/>
        </w:rPr>
        <w:t xml:space="preserve">část zastavitelné </w:t>
      </w:r>
      <w:proofErr w:type="gramStart"/>
      <w:r w:rsidRPr="00CC547E">
        <w:rPr>
          <w:rFonts w:ascii="Arial Narrow" w:hAnsi="Arial Narrow"/>
          <w:iCs/>
          <w:sz w:val="20"/>
        </w:rPr>
        <w:t>plochy</w:t>
      </w:r>
      <w:r w:rsidRPr="00CC547E">
        <w:rPr>
          <w:rFonts w:ascii="Arial Narrow" w:hAnsi="Arial Narrow"/>
          <w:b/>
          <w:iCs/>
          <w:sz w:val="20"/>
        </w:rPr>
        <w:t xml:space="preserve">  Z.</w:t>
      </w:r>
      <w:r w:rsidR="00BD0753">
        <w:rPr>
          <w:rFonts w:ascii="Arial Narrow" w:hAnsi="Arial Narrow"/>
          <w:b/>
          <w:iCs/>
          <w:sz w:val="20"/>
        </w:rPr>
        <w:t>9</w:t>
      </w:r>
      <w:proofErr w:type="gramEnd"/>
      <w:r w:rsidRPr="00CC547E">
        <w:rPr>
          <w:rFonts w:ascii="Arial Narrow" w:hAnsi="Arial Narrow"/>
          <w:iCs/>
          <w:sz w:val="20"/>
        </w:rPr>
        <w:t xml:space="preserve">  </w:t>
      </w:r>
    </w:p>
    <w:p w14:paraId="5D1939E9" w14:textId="77777777" w:rsidR="007608C7" w:rsidRPr="00CC547E" w:rsidRDefault="007608C7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LZ1c</w:t>
      </w:r>
      <w:r w:rsidRPr="00CC547E">
        <w:rPr>
          <w:rFonts w:ascii="Arial Narrow" w:hAnsi="Arial Narrow"/>
          <w:iCs/>
          <w:sz w:val="20"/>
        </w:rPr>
        <w:t xml:space="preserve">      </w:t>
      </w:r>
      <w:r w:rsidR="00BD0753">
        <w:rPr>
          <w:rFonts w:ascii="Arial Narrow" w:hAnsi="Arial Narrow"/>
          <w:iCs/>
          <w:sz w:val="20"/>
        </w:rPr>
        <w:t xml:space="preserve">umístění </w:t>
      </w:r>
      <w:r w:rsidR="005D43AE">
        <w:rPr>
          <w:rFonts w:ascii="Arial Narrow" w:hAnsi="Arial Narrow"/>
          <w:iCs/>
          <w:sz w:val="20"/>
        </w:rPr>
        <w:t xml:space="preserve">objektu </w:t>
      </w:r>
      <w:r w:rsidR="00BD0753">
        <w:rPr>
          <w:rFonts w:ascii="Arial Narrow" w:hAnsi="Arial Narrow"/>
          <w:iCs/>
          <w:sz w:val="20"/>
        </w:rPr>
        <w:t>vysílače</w:t>
      </w:r>
    </w:p>
    <w:p w14:paraId="2BCF7CA2" w14:textId="77777777" w:rsidR="005D43AE" w:rsidRDefault="00BB514D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b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</w:t>
      </w:r>
      <w:r>
        <w:rPr>
          <w:rFonts w:ascii="Arial Narrow" w:hAnsi="Arial Narrow"/>
          <w:b/>
          <w:iCs/>
          <w:sz w:val="20"/>
        </w:rPr>
        <w:t>d</w:t>
      </w:r>
      <w:r w:rsidRPr="00CC547E">
        <w:rPr>
          <w:rFonts w:ascii="Arial Narrow" w:hAnsi="Arial Narrow"/>
          <w:iCs/>
          <w:sz w:val="20"/>
        </w:rPr>
        <w:t xml:space="preserve">      </w:t>
      </w:r>
      <w:r w:rsidR="005D43AE">
        <w:rPr>
          <w:rFonts w:ascii="Arial Narrow" w:hAnsi="Arial Narrow"/>
          <w:iCs/>
          <w:sz w:val="20"/>
        </w:rPr>
        <w:t>umístění vodohospodářského objektu</w:t>
      </w:r>
      <w:r w:rsidR="005D43AE" w:rsidRPr="00CC547E">
        <w:rPr>
          <w:rFonts w:ascii="Arial Narrow" w:hAnsi="Arial Narrow"/>
          <w:b/>
          <w:iCs/>
          <w:sz w:val="20"/>
        </w:rPr>
        <w:t xml:space="preserve"> </w:t>
      </w:r>
    </w:p>
    <w:p w14:paraId="51ED1649" w14:textId="77777777" w:rsidR="00BB514D" w:rsidRPr="00CC547E" w:rsidRDefault="00BB514D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</w:t>
      </w:r>
      <w:r>
        <w:rPr>
          <w:rFonts w:ascii="Arial Narrow" w:hAnsi="Arial Narrow"/>
          <w:b/>
          <w:iCs/>
          <w:sz w:val="20"/>
        </w:rPr>
        <w:t>e</w:t>
      </w:r>
      <w:r w:rsidRPr="00CC547E">
        <w:rPr>
          <w:rFonts w:ascii="Arial Narrow" w:hAnsi="Arial Narrow"/>
          <w:iCs/>
          <w:sz w:val="20"/>
        </w:rPr>
        <w:t xml:space="preserve">      </w:t>
      </w:r>
      <w:r w:rsidR="005D43AE">
        <w:rPr>
          <w:rFonts w:ascii="Arial Narrow" w:hAnsi="Arial Narrow"/>
          <w:iCs/>
          <w:sz w:val="20"/>
        </w:rPr>
        <w:t>pozemky Šebelovského mlýna náležející objektu mlýna</w:t>
      </w:r>
    </w:p>
    <w:p w14:paraId="0F7CDAA5" w14:textId="77777777" w:rsidR="005D43AE" w:rsidRDefault="005D43A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</w:t>
      </w:r>
      <w:r>
        <w:rPr>
          <w:rFonts w:ascii="Arial Narrow" w:hAnsi="Arial Narrow"/>
          <w:b/>
          <w:iCs/>
          <w:sz w:val="20"/>
        </w:rPr>
        <w:t>f</w:t>
      </w:r>
      <w:r w:rsidRPr="00CC547E">
        <w:rPr>
          <w:rFonts w:ascii="Arial Narrow" w:hAnsi="Arial Narrow"/>
          <w:b/>
          <w:iCs/>
          <w:sz w:val="20"/>
        </w:rPr>
        <w:t xml:space="preserve">     </w:t>
      </w:r>
      <w:r w:rsidR="00FB7F8E">
        <w:rPr>
          <w:rFonts w:ascii="Arial Narrow" w:hAnsi="Arial Narrow"/>
          <w:b/>
          <w:iCs/>
          <w:sz w:val="20"/>
        </w:rPr>
        <w:t xml:space="preserve"> </w:t>
      </w:r>
      <w:r w:rsidR="00FB7F8E" w:rsidRPr="00462C1D">
        <w:rPr>
          <w:rFonts w:ascii="Arial Narrow" w:hAnsi="Arial Narrow"/>
          <w:iCs/>
          <w:sz w:val="20"/>
        </w:rPr>
        <w:t>objekt výroby u Ohrazenice</w:t>
      </w:r>
      <w:r w:rsidRPr="00CC547E">
        <w:rPr>
          <w:rFonts w:ascii="Arial Narrow" w:hAnsi="Arial Narrow"/>
          <w:iCs/>
          <w:sz w:val="20"/>
        </w:rPr>
        <w:t xml:space="preserve">   </w:t>
      </w:r>
    </w:p>
    <w:p w14:paraId="43DCA38A" w14:textId="77777777" w:rsidR="005D43AE" w:rsidRDefault="005D43A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</w:t>
      </w:r>
      <w:r>
        <w:rPr>
          <w:rFonts w:ascii="Arial Narrow" w:hAnsi="Arial Narrow"/>
          <w:b/>
          <w:iCs/>
          <w:sz w:val="20"/>
        </w:rPr>
        <w:t>g</w:t>
      </w:r>
      <w:r w:rsidRPr="00CC547E">
        <w:rPr>
          <w:rFonts w:ascii="Arial Narrow" w:hAnsi="Arial Narrow"/>
          <w:b/>
          <w:iCs/>
          <w:sz w:val="20"/>
        </w:rPr>
        <w:t xml:space="preserve">     </w:t>
      </w:r>
      <w:r w:rsidR="00FB7F8E">
        <w:rPr>
          <w:rFonts w:ascii="Arial Narrow" w:hAnsi="Arial Narrow"/>
          <w:iCs/>
          <w:sz w:val="20"/>
        </w:rPr>
        <w:t>umístění vodohospodářského objektu</w:t>
      </w:r>
    </w:p>
    <w:p w14:paraId="027AB66F" w14:textId="77777777" w:rsidR="005D43AE" w:rsidRDefault="005D43AE" w:rsidP="005F4BBD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iCs/>
          <w:sz w:val="20"/>
        </w:rPr>
      </w:pPr>
      <w:r w:rsidRPr="00CC547E">
        <w:rPr>
          <w:rFonts w:ascii="Arial Narrow" w:hAnsi="Arial Narrow"/>
          <w:b/>
          <w:iCs/>
          <w:sz w:val="20"/>
        </w:rPr>
        <w:t>LZ1</w:t>
      </w:r>
      <w:r>
        <w:rPr>
          <w:rFonts w:ascii="Arial Narrow" w:hAnsi="Arial Narrow"/>
          <w:b/>
          <w:iCs/>
          <w:sz w:val="20"/>
        </w:rPr>
        <w:t>h</w:t>
      </w:r>
      <w:r w:rsidRPr="00CC547E">
        <w:rPr>
          <w:rFonts w:ascii="Arial Narrow" w:hAnsi="Arial Narrow"/>
          <w:b/>
          <w:iCs/>
          <w:sz w:val="20"/>
        </w:rPr>
        <w:t xml:space="preserve">     </w:t>
      </w:r>
      <w:r w:rsidRPr="00CC547E">
        <w:rPr>
          <w:rFonts w:ascii="Arial Narrow" w:hAnsi="Arial Narrow"/>
          <w:iCs/>
          <w:sz w:val="20"/>
        </w:rPr>
        <w:t>zastaviteln</w:t>
      </w:r>
      <w:r w:rsidR="00FB7F8E">
        <w:rPr>
          <w:rFonts w:ascii="Arial Narrow" w:hAnsi="Arial Narrow"/>
          <w:iCs/>
          <w:sz w:val="20"/>
        </w:rPr>
        <w:t>á</w:t>
      </w:r>
      <w:r w:rsidRPr="00CC547E">
        <w:rPr>
          <w:rFonts w:ascii="Arial Narrow" w:hAnsi="Arial Narrow"/>
          <w:iCs/>
          <w:sz w:val="20"/>
        </w:rPr>
        <w:t xml:space="preserve"> ploch</w:t>
      </w:r>
      <w:r w:rsidR="00FB7F8E">
        <w:rPr>
          <w:rFonts w:ascii="Arial Narrow" w:hAnsi="Arial Narrow"/>
          <w:iCs/>
          <w:sz w:val="20"/>
        </w:rPr>
        <w:t>a</w:t>
      </w:r>
      <w:r w:rsidRPr="00CC547E">
        <w:rPr>
          <w:rFonts w:ascii="Arial Narrow" w:hAnsi="Arial Narrow"/>
          <w:b/>
          <w:iCs/>
          <w:sz w:val="20"/>
        </w:rPr>
        <w:t xml:space="preserve"> </w:t>
      </w:r>
      <w:r>
        <w:rPr>
          <w:rFonts w:ascii="Arial Narrow" w:hAnsi="Arial Narrow"/>
          <w:b/>
          <w:iCs/>
          <w:sz w:val="20"/>
        </w:rPr>
        <w:t xml:space="preserve"> </w:t>
      </w:r>
      <w:r w:rsidRPr="00CC547E">
        <w:rPr>
          <w:rFonts w:ascii="Arial Narrow" w:hAnsi="Arial Narrow"/>
          <w:b/>
          <w:iCs/>
          <w:sz w:val="20"/>
        </w:rPr>
        <w:t xml:space="preserve"> </w:t>
      </w:r>
      <w:r w:rsidR="00FB7F8E">
        <w:rPr>
          <w:rFonts w:ascii="Arial Narrow" w:hAnsi="Arial Narrow"/>
          <w:b/>
          <w:iCs/>
          <w:sz w:val="20"/>
        </w:rPr>
        <w:t xml:space="preserve">Z12 </w:t>
      </w:r>
      <w:r w:rsidRPr="00CC547E">
        <w:rPr>
          <w:rFonts w:ascii="Arial Narrow" w:hAnsi="Arial Narrow"/>
          <w:iCs/>
          <w:sz w:val="20"/>
        </w:rPr>
        <w:t xml:space="preserve">   </w:t>
      </w:r>
    </w:p>
    <w:p w14:paraId="38B576DF" w14:textId="77777777" w:rsidR="00DC6DE1" w:rsidRDefault="00DC6DE1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1090"/>
        <w:gridCol w:w="993"/>
        <w:gridCol w:w="992"/>
        <w:gridCol w:w="5460"/>
      </w:tblGrid>
      <w:tr w:rsidR="00DC6DE1" w14:paraId="6304DE59" w14:textId="77777777" w:rsidTr="00D5707C">
        <w:tc>
          <w:tcPr>
            <w:tcW w:w="9254" w:type="dxa"/>
            <w:gridSpan w:val="5"/>
          </w:tcPr>
          <w:p w14:paraId="249E2BD9" w14:textId="77777777" w:rsidR="00DC6DE1" w:rsidRPr="000363FF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363FF">
              <w:rPr>
                <w:rFonts w:ascii="Arial Narrow" w:hAnsi="Arial Narrow" w:cs="Arial"/>
                <w:b/>
                <w:sz w:val="24"/>
                <w:szCs w:val="24"/>
              </w:rPr>
              <w:t>AKTUALIZACE ZASTAVĚNÉHO ÚZEMÍ</w:t>
            </w:r>
          </w:p>
        </w:tc>
      </w:tr>
      <w:tr w:rsidR="00DC6DE1" w14:paraId="2AA0864F" w14:textId="77777777" w:rsidTr="00D5707C">
        <w:tc>
          <w:tcPr>
            <w:tcW w:w="719" w:type="dxa"/>
          </w:tcPr>
          <w:p w14:paraId="4CD2F737" w14:textId="77777777" w:rsidR="00DC6DE1" w:rsidRPr="00A00227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A00227">
              <w:rPr>
                <w:rFonts w:ascii="Arial Narrow" w:hAnsi="Arial Narrow" w:cs="Arial"/>
                <w:b/>
                <w:sz w:val="16"/>
                <w:szCs w:val="16"/>
              </w:rPr>
              <w:t>OZNAČ.</w:t>
            </w:r>
          </w:p>
          <w:p w14:paraId="5462CE9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00227">
              <w:rPr>
                <w:rFonts w:ascii="Arial Narrow" w:hAnsi="Arial Narrow" w:cs="Arial"/>
                <w:b/>
                <w:sz w:val="16"/>
                <w:szCs w:val="16"/>
              </w:rPr>
              <w:t>VĚCNÉ ZMĚNY</w:t>
            </w:r>
          </w:p>
        </w:tc>
        <w:tc>
          <w:tcPr>
            <w:tcW w:w="1090" w:type="dxa"/>
          </w:tcPr>
          <w:p w14:paraId="6D9D9B33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2CFF">
              <w:rPr>
                <w:rFonts w:ascii="Arial Narrow" w:hAnsi="Arial Narrow" w:cs="Arial"/>
                <w:b/>
                <w:sz w:val="16"/>
                <w:szCs w:val="16"/>
              </w:rPr>
              <w:t>ZPŮSOB VYMEZENÍ</w:t>
            </w:r>
          </w:p>
        </w:tc>
        <w:tc>
          <w:tcPr>
            <w:tcW w:w="993" w:type="dxa"/>
          </w:tcPr>
          <w:p w14:paraId="5257F3E1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E4EA4">
              <w:rPr>
                <w:rFonts w:ascii="Arial Narrow" w:hAnsi="Arial Narrow" w:cs="Arial"/>
                <w:b/>
                <w:sz w:val="14"/>
                <w:szCs w:val="14"/>
              </w:rPr>
              <w:t>LOKALIZACE</w:t>
            </w:r>
          </w:p>
        </w:tc>
        <w:tc>
          <w:tcPr>
            <w:tcW w:w="992" w:type="dxa"/>
          </w:tcPr>
          <w:p w14:paraId="1333DE6D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E4EA4">
              <w:rPr>
                <w:rFonts w:ascii="Arial Narrow" w:hAnsi="Arial Narrow" w:cs="Arial"/>
                <w:b/>
                <w:sz w:val="14"/>
                <w:szCs w:val="14"/>
              </w:rPr>
              <w:t>DOPAD</w:t>
            </w:r>
          </w:p>
          <w:p w14:paraId="47E8AD5A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E4EA4">
              <w:rPr>
                <w:rFonts w:ascii="Arial Narrow" w:hAnsi="Arial Narrow" w:cs="Arial"/>
                <w:b/>
                <w:sz w:val="14"/>
                <w:szCs w:val="14"/>
              </w:rPr>
              <w:t xml:space="preserve"> DO ÚZEMÍ</w:t>
            </w:r>
          </w:p>
        </w:tc>
        <w:tc>
          <w:tcPr>
            <w:tcW w:w="5460" w:type="dxa"/>
          </w:tcPr>
          <w:p w14:paraId="444F208C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B2CFF">
              <w:rPr>
                <w:rFonts w:ascii="Arial Narrow" w:hAnsi="Arial Narrow" w:cs="Arial"/>
                <w:b/>
                <w:sz w:val="16"/>
                <w:szCs w:val="16"/>
              </w:rPr>
              <w:t>GRAFICKÉ ZNÁZORNĚNÍ LOKALIZACE</w:t>
            </w:r>
          </w:p>
        </w:tc>
      </w:tr>
      <w:tr w:rsidR="00DC6DE1" w14:paraId="02CA29E2" w14:textId="77777777" w:rsidTr="00D5707C">
        <w:tc>
          <w:tcPr>
            <w:tcW w:w="719" w:type="dxa"/>
          </w:tcPr>
          <w:p w14:paraId="6B4D4A4E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LZ1a</w:t>
            </w:r>
          </w:p>
          <w:p w14:paraId="0F2888B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14:paraId="2111FAC0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Část Z3-OS</w:t>
            </w:r>
          </w:p>
          <w:p w14:paraId="49CD4D8C" w14:textId="77777777" w:rsidR="00DC6DE1" w:rsidRPr="008B2CFF" w:rsidRDefault="00DC6DE1" w:rsidP="005F4BBD">
            <w:pPr>
              <w:pBdr>
                <w:bottom w:val="single" w:sz="6" w:space="1" w:color="auto"/>
              </w:pBd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Část Z4-SO</w:t>
            </w:r>
          </w:p>
          <w:p w14:paraId="6424DDBB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  <w:p w14:paraId="755B420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SV</w:t>
            </w:r>
          </w:p>
          <w:p w14:paraId="4900BA05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_smíšené obytné venkovské</w:t>
            </w:r>
          </w:p>
          <w:p w14:paraId="3BED2390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  <w:p w14:paraId="137A2BA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OS</w:t>
            </w:r>
          </w:p>
          <w:p w14:paraId="50EA2F96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_občanské vybavení sport</w:t>
            </w:r>
          </w:p>
        </w:tc>
        <w:tc>
          <w:tcPr>
            <w:tcW w:w="993" w:type="dxa"/>
          </w:tcPr>
          <w:p w14:paraId="43307FFC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1365/3</w:t>
            </w:r>
          </w:p>
          <w:p w14:paraId="36AAAF01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Část 1363/4</w:t>
            </w:r>
          </w:p>
          <w:p w14:paraId="4D0885A4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1363/5</w:t>
            </w:r>
          </w:p>
          <w:p w14:paraId="5AFBBAF8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1363/6</w:t>
            </w:r>
          </w:p>
          <w:p w14:paraId="0640A67F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1363/7</w:t>
            </w:r>
          </w:p>
          <w:p w14:paraId="794006E9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1363/8</w:t>
            </w:r>
          </w:p>
          <w:p w14:paraId="2856225D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232</w:t>
            </w:r>
          </w:p>
          <w:p w14:paraId="0B711E3C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233</w:t>
            </w:r>
          </w:p>
          <w:p w14:paraId="0DA18C1D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235</w:t>
            </w:r>
          </w:p>
          <w:p w14:paraId="0988DD60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236</w:t>
            </w:r>
          </w:p>
          <w:p w14:paraId="62A15F2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63CB31C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05409ED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1B1B77C1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07CDD712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 w:rsidRPr="008B2CFF">
              <w:rPr>
                <w:rFonts w:ascii="Arial Narrow" w:hAnsi="Arial Narrow" w:cs="Arial"/>
                <w:sz w:val="18"/>
                <w:szCs w:val="18"/>
              </w:rPr>
              <w:t>Zbývá  Z.4</w:t>
            </w:r>
            <w:proofErr w:type="gramEnd"/>
          </w:p>
          <w:p w14:paraId="7EC08A9A" w14:textId="77777777" w:rsidR="00DC6DE1" w:rsidRPr="00EE1C25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E1C25">
              <w:rPr>
                <w:rFonts w:ascii="Arial Narrow" w:hAnsi="Arial Narrow" w:cs="Arial"/>
                <w:b/>
                <w:sz w:val="18"/>
                <w:szCs w:val="18"/>
              </w:rPr>
              <w:t>SV</w:t>
            </w:r>
          </w:p>
          <w:p w14:paraId="3B923792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_smíšené obytné venkovské</w:t>
            </w:r>
          </w:p>
          <w:p w14:paraId="736ABF2B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460" w:type="dxa"/>
          </w:tcPr>
          <w:p w14:paraId="6134BA5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EDEC22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2CFF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14516AC" wp14:editId="22838A9F">
                  <wp:extent cx="3357071" cy="1362075"/>
                  <wp:effectExtent l="19050" t="0" r="0" b="0"/>
                  <wp:docPr id="23" name="Obrázek 27" descr="c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340" cy="1367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DE1" w14:paraId="429F56A9" w14:textId="77777777" w:rsidTr="00D5707C">
        <w:tc>
          <w:tcPr>
            <w:tcW w:w="719" w:type="dxa"/>
          </w:tcPr>
          <w:p w14:paraId="20B577E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11E7C">
              <w:rPr>
                <w:rFonts w:ascii="Arial Narrow" w:hAnsi="Arial Narrow" w:cs="Arial"/>
                <w:b/>
              </w:rPr>
              <w:t>LZ1b</w:t>
            </w:r>
          </w:p>
        </w:tc>
        <w:tc>
          <w:tcPr>
            <w:tcW w:w="1090" w:type="dxa"/>
          </w:tcPr>
          <w:p w14:paraId="6CC69B1C" w14:textId="77777777" w:rsidR="00DC6DE1" w:rsidRDefault="00DC6DE1" w:rsidP="005F4BBD">
            <w:pPr>
              <w:pBdr>
                <w:bottom w:val="single" w:sz="6" w:space="1" w:color="auto"/>
              </w:pBd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Část Z</w:t>
            </w: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r w:rsidRPr="008B2CFF">
              <w:rPr>
                <w:rFonts w:ascii="Arial Narrow" w:hAnsi="Arial Narrow" w:cs="Arial"/>
                <w:sz w:val="18"/>
                <w:szCs w:val="18"/>
              </w:rPr>
              <w:t>-SO</w:t>
            </w:r>
          </w:p>
          <w:p w14:paraId="1A39741D" w14:textId="77777777" w:rsidR="00DC6DE1" w:rsidRPr="008B2CFF" w:rsidRDefault="00DC6DE1" w:rsidP="005F4BBD">
            <w:pPr>
              <w:pBdr>
                <w:bottom w:val="single" w:sz="6" w:space="1" w:color="auto"/>
              </w:pBd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Plocha ČOV</w:t>
            </w:r>
          </w:p>
          <w:p w14:paraId="29284897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  <w:p w14:paraId="09758A5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SV</w:t>
            </w:r>
          </w:p>
          <w:p w14:paraId="7D49225D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_smíšené obytné venkovské</w:t>
            </w:r>
          </w:p>
          <w:p w14:paraId="79B8462A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  <w:p w14:paraId="2D68A72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TU</w:t>
            </w:r>
          </w:p>
          <w:p w14:paraId="22E2552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technická infrastruktura všeobecná</w:t>
            </w:r>
          </w:p>
          <w:p w14:paraId="5FEA3B1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7E9035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1313C35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Část 334/94</w:t>
            </w:r>
          </w:p>
          <w:p w14:paraId="58DF6171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334/116</w:t>
            </w:r>
          </w:p>
          <w:p w14:paraId="0CAA21FE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334/117</w:t>
            </w:r>
          </w:p>
          <w:p w14:paraId="75E6C877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262</w:t>
            </w:r>
          </w:p>
          <w:p w14:paraId="31A56A1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1E43E7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C3C241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A41FC58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07AA25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BB2024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70E132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201328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2FB645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1444F0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498334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DF3268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141A8BD9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5973C624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 w:rsidRPr="008B2CFF">
              <w:rPr>
                <w:rFonts w:ascii="Arial Narrow" w:hAnsi="Arial Narrow" w:cs="Arial"/>
                <w:sz w:val="18"/>
                <w:szCs w:val="18"/>
              </w:rPr>
              <w:t>Zbývá  Z.</w:t>
            </w: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proofErr w:type="gramEnd"/>
          </w:p>
          <w:p w14:paraId="498549C4" w14:textId="77777777" w:rsidR="00DC6DE1" w:rsidRPr="00EE1C25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E1C25">
              <w:rPr>
                <w:rFonts w:ascii="Arial Narrow" w:hAnsi="Arial Narrow" w:cs="Arial"/>
                <w:b/>
                <w:sz w:val="18"/>
                <w:szCs w:val="18"/>
              </w:rPr>
              <w:t>SV</w:t>
            </w:r>
          </w:p>
          <w:p w14:paraId="196BB341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_smíšené obytné venkovské</w:t>
            </w:r>
          </w:p>
          <w:p w14:paraId="53C8904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460" w:type="dxa"/>
          </w:tcPr>
          <w:p w14:paraId="5054524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DE46C9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C4654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B69A9D7" wp14:editId="0FA559CD">
                  <wp:extent cx="3389710" cy="1762125"/>
                  <wp:effectExtent l="19050" t="0" r="1190" b="0"/>
                  <wp:docPr id="24" name="Obrázek 20" descr="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068" cy="1771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27BD8B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DC6DE1" w14:paraId="46B86225" w14:textId="77777777" w:rsidTr="00D5707C">
        <w:tc>
          <w:tcPr>
            <w:tcW w:w="719" w:type="dxa"/>
          </w:tcPr>
          <w:p w14:paraId="75CC7113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LZ1c</w:t>
            </w:r>
          </w:p>
          <w:p w14:paraId="3F1AE46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14:paraId="05B84E7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D02FDF">
              <w:rPr>
                <w:rFonts w:ascii="Arial Narrow" w:hAnsi="Arial Narrow" w:cs="Arial"/>
                <w:sz w:val="18"/>
                <w:szCs w:val="18"/>
              </w:rPr>
              <w:t>Plocha Z.15</w:t>
            </w:r>
          </w:p>
          <w:p w14:paraId="0AA6A39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Zrušena - nevyužita</w:t>
            </w:r>
          </w:p>
        </w:tc>
        <w:tc>
          <w:tcPr>
            <w:tcW w:w="993" w:type="dxa"/>
          </w:tcPr>
          <w:p w14:paraId="35DE9D77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621/18</w:t>
            </w:r>
          </w:p>
          <w:p w14:paraId="384BAE4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A68CD2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1932D5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63ED963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4269E0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88A58ED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2E824DC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7EE57F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DB1203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F2E433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6CD4547D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28BA2743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AU</w:t>
            </w:r>
          </w:p>
          <w:p w14:paraId="088105E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620</w:t>
            </w:r>
            <w:r w:rsidRPr="008B2CFF">
              <w:rPr>
                <w:rFonts w:ascii="Arial Narrow" w:hAnsi="Arial Narrow" w:cs="Arial"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  <w:p w14:paraId="58CBB96B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621</w:t>
            </w:r>
            <w:r w:rsidRPr="008B2CFF">
              <w:rPr>
                <w:rFonts w:ascii="Arial Narrow" w:hAnsi="Arial Narrow" w:cs="Arial"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</w:rPr>
              <w:t>12</w:t>
            </w:r>
          </w:p>
          <w:p w14:paraId="1A95238D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621</w:t>
            </w:r>
            <w:r w:rsidRPr="008B2CFF">
              <w:rPr>
                <w:rFonts w:ascii="Arial Narrow" w:hAnsi="Arial Narrow" w:cs="Arial"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</w:rPr>
              <w:t>13</w:t>
            </w:r>
          </w:p>
          <w:p w14:paraId="66819E5A" w14:textId="77777777" w:rsidR="00DC6DE1" w:rsidRPr="008B2CFF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622</w:t>
            </w:r>
          </w:p>
          <w:p w14:paraId="15A4E38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DS.c</w:t>
            </w:r>
          </w:p>
          <w:p w14:paraId="71B8623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Část 1656</w:t>
            </w:r>
          </w:p>
          <w:p w14:paraId="499BD09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460" w:type="dxa"/>
          </w:tcPr>
          <w:p w14:paraId="799DDBC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805B14B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02FDF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572C5E5" wp14:editId="2F1EB36A">
                  <wp:extent cx="2838450" cy="1142753"/>
                  <wp:effectExtent l="19050" t="0" r="0" b="0"/>
                  <wp:docPr id="25" name="Obrázek 18" descr="C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891" cy="114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F6D13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DC6DE1" w14:paraId="7926BE1D" w14:textId="77777777" w:rsidTr="00D5707C">
        <w:tc>
          <w:tcPr>
            <w:tcW w:w="719" w:type="dxa"/>
          </w:tcPr>
          <w:p w14:paraId="2A9A0307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</w:t>
            </w:r>
            <w:r>
              <w:rPr>
                <w:rFonts w:ascii="Arial Narrow" w:hAnsi="Arial Narrow" w:cs="Arial"/>
                <w:b/>
              </w:rPr>
              <w:t>d</w:t>
            </w:r>
          </w:p>
          <w:p w14:paraId="7172F85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2AED2F0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14:paraId="67DF2238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E4EA4">
              <w:rPr>
                <w:rFonts w:ascii="Arial Narrow" w:hAnsi="Arial Narrow" w:cs="Arial"/>
                <w:sz w:val="20"/>
                <w:szCs w:val="20"/>
              </w:rPr>
              <w:t>Změna RZV</w:t>
            </w:r>
          </w:p>
          <w:p w14:paraId="7630A0C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22614">
              <w:rPr>
                <w:rFonts w:ascii="Arial Narrow" w:hAnsi="Arial Narrow" w:cs="Arial"/>
                <w:sz w:val="20"/>
                <w:szCs w:val="20"/>
              </w:rPr>
              <w:t>U plochy TI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na MU</w:t>
            </w:r>
          </w:p>
          <w:p w14:paraId="4295A5E0" w14:textId="77777777" w:rsidR="00DC6DE1" w:rsidRPr="00822614" w:rsidRDefault="00DC6DE1" w:rsidP="005F4BBD">
            <w:pPr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Vymezení plochy TU-stav</w:t>
            </w:r>
          </w:p>
        </w:tc>
        <w:tc>
          <w:tcPr>
            <w:tcW w:w="993" w:type="dxa"/>
          </w:tcPr>
          <w:p w14:paraId="02094E48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212</w:t>
            </w:r>
          </w:p>
          <w:p w14:paraId="3A0CD3B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574/3</w:t>
            </w:r>
          </w:p>
          <w:p w14:paraId="19229F6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6049D1F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0B08B64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684517C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3DAD4B23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3C28598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72FE70E4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263DE28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TU</w:t>
            </w:r>
          </w:p>
          <w:p w14:paraId="2F2806B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D96AB18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TI-stav</w:t>
            </w:r>
          </w:p>
          <w:p w14:paraId="082E80ED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556/3</w:t>
            </w:r>
          </w:p>
          <w:p w14:paraId="7B14C95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77C956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17D3E75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CD1C966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7281F0E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460" w:type="dxa"/>
          </w:tcPr>
          <w:p w14:paraId="293C1D2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236219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47D5BF73" wp14:editId="6E1E85BA">
                  <wp:extent cx="3329940" cy="1521460"/>
                  <wp:effectExtent l="19050" t="0" r="3810" b="0"/>
                  <wp:docPr id="26" name="Obrázek 14" descr="lz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1d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94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2F325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DC6DE1" w14:paraId="5BF92575" w14:textId="77777777" w:rsidTr="00D5707C">
        <w:tc>
          <w:tcPr>
            <w:tcW w:w="719" w:type="dxa"/>
          </w:tcPr>
          <w:p w14:paraId="5E58500D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lastRenderedPageBreak/>
              <w:t>LZ1</w:t>
            </w:r>
            <w:r>
              <w:rPr>
                <w:rFonts w:ascii="Arial Narrow" w:hAnsi="Arial Narrow" w:cs="Arial"/>
                <w:b/>
              </w:rPr>
              <w:t>e</w:t>
            </w:r>
          </w:p>
          <w:p w14:paraId="7D03E3C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14:paraId="19454592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E4EA4">
              <w:rPr>
                <w:rFonts w:ascii="Arial Narrow" w:hAnsi="Arial Narrow" w:cs="Arial"/>
                <w:sz w:val="18"/>
                <w:szCs w:val="18"/>
              </w:rPr>
              <w:t>Zvětšení zastavěné</w:t>
            </w:r>
            <w:r>
              <w:rPr>
                <w:rFonts w:ascii="Arial Narrow" w:hAnsi="Arial Narrow" w:cs="Arial"/>
                <w:sz w:val="18"/>
                <w:szCs w:val="18"/>
              </w:rPr>
              <w:t>ho</w:t>
            </w:r>
            <w:r w:rsidRPr="006E4EA4">
              <w:rPr>
                <w:rFonts w:ascii="Arial Narrow" w:hAnsi="Arial Narrow" w:cs="Arial"/>
                <w:sz w:val="18"/>
                <w:szCs w:val="18"/>
              </w:rPr>
              <w:t xml:space="preserve"> území</w:t>
            </w:r>
          </w:p>
          <w:p w14:paraId="118ABF98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E4EA4">
              <w:rPr>
                <w:rFonts w:ascii="Arial Narrow" w:hAnsi="Arial Narrow" w:cs="Arial"/>
                <w:sz w:val="18"/>
                <w:szCs w:val="18"/>
              </w:rPr>
              <w:t>Šebelovsk</w:t>
            </w:r>
            <w:r>
              <w:rPr>
                <w:rFonts w:ascii="Arial Narrow" w:hAnsi="Arial Narrow" w:cs="Arial"/>
                <w:sz w:val="18"/>
                <w:szCs w:val="18"/>
              </w:rPr>
              <w:t>ý</w:t>
            </w:r>
            <w:r w:rsidRPr="006E4EA4">
              <w:rPr>
                <w:rFonts w:ascii="Arial Narrow" w:hAnsi="Arial Narrow" w:cs="Arial"/>
                <w:sz w:val="18"/>
                <w:szCs w:val="18"/>
              </w:rPr>
              <w:t xml:space="preserve"> mlýn</w:t>
            </w:r>
          </w:p>
        </w:tc>
        <w:tc>
          <w:tcPr>
            <w:tcW w:w="993" w:type="dxa"/>
          </w:tcPr>
          <w:p w14:paraId="12E4DD9F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348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  <w:p w14:paraId="7116E776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348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  <w:p w14:paraId="16BA9DB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>1679</w:t>
            </w:r>
          </w:p>
          <w:p w14:paraId="10424FE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5AFF13A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06A1A7E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02B28E7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17109E1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738D7B9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15CA8F1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16E14E23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5C7F5F3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1D73C9C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7E1064C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55F71AC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03CC3C1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4D28E284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E4EA4">
              <w:rPr>
                <w:rFonts w:ascii="Arial Narrow" w:hAnsi="Arial Narrow" w:cs="Arial"/>
                <w:sz w:val="20"/>
                <w:szCs w:val="20"/>
              </w:rPr>
              <w:t>SV</w:t>
            </w:r>
          </w:p>
          <w:p w14:paraId="3486BE57" w14:textId="77777777" w:rsidR="00DC6DE1" w:rsidRPr="00873A27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8B2CFF">
              <w:rPr>
                <w:rFonts w:ascii="Arial Narrow" w:hAnsi="Arial Narrow" w:cs="Arial"/>
                <w:sz w:val="18"/>
                <w:szCs w:val="18"/>
              </w:rPr>
              <w:t>_smíšené obytné venkovské</w:t>
            </w:r>
          </w:p>
        </w:tc>
        <w:tc>
          <w:tcPr>
            <w:tcW w:w="5460" w:type="dxa"/>
          </w:tcPr>
          <w:p w14:paraId="3040E80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511EE8B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2614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3FD2071" wp14:editId="40D249DF">
                  <wp:extent cx="2552736" cy="1609725"/>
                  <wp:effectExtent l="19050" t="0" r="0" b="0"/>
                  <wp:docPr id="27" name="Obrázek 22" descr="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795" cy="1611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DE1" w14:paraId="3F648AE1" w14:textId="77777777" w:rsidTr="00D5707C">
        <w:tc>
          <w:tcPr>
            <w:tcW w:w="719" w:type="dxa"/>
          </w:tcPr>
          <w:p w14:paraId="001EE6FA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</w:t>
            </w:r>
            <w:r>
              <w:rPr>
                <w:rFonts w:ascii="Arial Narrow" w:hAnsi="Arial Narrow" w:cs="Arial"/>
                <w:b/>
              </w:rPr>
              <w:t>f</w:t>
            </w:r>
          </w:p>
          <w:p w14:paraId="3C8FC6C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90" w:type="dxa"/>
          </w:tcPr>
          <w:p w14:paraId="72C8D45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Umístěný objekt</w:t>
            </w:r>
          </w:p>
        </w:tc>
        <w:tc>
          <w:tcPr>
            <w:tcW w:w="993" w:type="dxa"/>
          </w:tcPr>
          <w:p w14:paraId="1D863FD5" w14:textId="77777777" w:rsidR="00DC6DE1" w:rsidRPr="00615138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15138">
              <w:rPr>
                <w:rFonts w:ascii="Arial Narrow" w:hAnsi="Arial Narrow" w:cs="Arial"/>
                <w:sz w:val="16"/>
                <w:szCs w:val="16"/>
              </w:rPr>
              <w:t>26</w:t>
            </w:r>
          </w:p>
          <w:p w14:paraId="424B938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867E1B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44ACF0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4F4CCB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E5EFA9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CBFAEB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09FAB0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8711CF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671C9A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36532C1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Ohrazenice u Tažovic</w:t>
            </w:r>
          </w:p>
          <w:p w14:paraId="2FD06A2B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  <w:p w14:paraId="6985C358" w14:textId="77777777" w:rsidR="00241C22" w:rsidRPr="00A36959" w:rsidRDefault="00241C22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BA3EAFF" w14:textId="77777777" w:rsidR="00DC6DE1" w:rsidRPr="00615138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b/>
                <w:sz w:val="18"/>
                <w:szCs w:val="18"/>
              </w:rPr>
              <w:t>VU</w:t>
            </w:r>
          </w:p>
          <w:p w14:paraId="6A7B2548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_výroba všeobecná</w:t>
            </w:r>
          </w:p>
        </w:tc>
        <w:tc>
          <w:tcPr>
            <w:tcW w:w="5460" w:type="dxa"/>
          </w:tcPr>
          <w:p w14:paraId="1152238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729F33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2614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E68BA0A" wp14:editId="72B5FD27">
                  <wp:extent cx="3298134" cy="1548104"/>
                  <wp:effectExtent l="19050" t="0" r="0" b="0"/>
                  <wp:docPr id="30" name="Obrázek 24" descr="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748" cy="155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DE1" w14:paraId="08299300" w14:textId="77777777" w:rsidTr="00D5707C">
        <w:tc>
          <w:tcPr>
            <w:tcW w:w="719" w:type="dxa"/>
          </w:tcPr>
          <w:p w14:paraId="0F30A3EC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</w:t>
            </w:r>
            <w:r>
              <w:rPr>
                <w:rFonts w:ascii="Arial Narrow" w:hAnsi="Arial Narrow" w:cs="Arial"/>
                <w:b/>
              </w:rPr>
              <w:t>g</w:t>
            </w:r>
          </w:p>
          <w:p w14:paraId="580D4177" w14:textId="77777777" w:rsidR="00DC6DE1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</w:p>
          <w:p w14:paraId="0F955CEE" w14:textId="77777777" w:rsidR="00241C22" w:rsidRDefault="00241C22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</w:p>
          <w:p w14:paraId="701AE31C" w14:textId="77777777" w:rsidR="00241C22" w:rsidRPr="00A11E7C" w:rsidRDefault="00241C22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090" w:type="dxa"/>
          </w:tcPr>
          <w:p w14:paraId="5287A268" w14:textId="77777777" w:rsidR="00241C22" w:rsidRDefault="00DC6DE1" w:rsidP="005F4BBD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 xml:space="preserve">Umístěný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vodohosp. </w:t>
            </w:r>
            <w:r w:rsidR="00241C22" w:rsidRPr="00615138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615138">
              <w:rPr>
                <w:rFonts w:ascii="Arial Narrow" w:hAnsi="Arial Narrow" w:cs="Arial"/>
                <w:sz w:val="18"/>
                <w:szCs w:val="18"/>
              </w:rPr>
              <w:t>bjek</w:t>
            </w:r>
          </w:p>
          <w:p w14:paraId="386E45B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t</w:t>
            </w:r>
          </w:p>
        </w:tc>
        <w:tc>
          <w:tcPr>
            <w:tcW w:w="993" w:type="dxa"/>
          </w:tcPr>
          <w:p w14:paraId="7975B128" w14:textId="77777777" w:rsidR="00DC6DE1" w:rsidRPr="00615138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15138">
              <w:rPr>
                <w:rFonts w:ascii="Arial Narrow" w:hAnsi="Arial Narrow" w:cs="Arial"/>
                <w:sz w:val="16"/>
                <w:szCs w:val="16"/>
              </w:rPr>
              <w:t>144</w:t>
            </w:r>
          </w:p>
          <w:p w14:paraId="331A3B6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065993D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4B4833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C19B3F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119B0F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1A5FFD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853CED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232E6B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5CB02A7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3831B5A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6611D015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TU</w:t>
            </w:r>
          </w:p>
          <w:p w14:paraId="5468935D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_technická infrastruktura všeobecná</w:t>
            </w:r>
          </w:p>
        </w:tc>
        <w:tc>
          <w:tcPr>
            <w:tcW w:w="5460" w:type="dxa"/>
          </w:tcPr>
          <w:p w14:paraId="4AEA398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6AE4C69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2614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4ABDB41C" wp14:editId="6AB36239">
                  <wp:extent cx="2918175" cy="1276350"/>
                  <wp:effectExtent l="19050" t="0" r="0" b="0"/>
                  <wp:docPr id="31" name="Obrázek 25" descr="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42" cy="127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6137D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F1676DA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BDA7E3B" w14:textId="77777777" w:rsidR="00241C22" w:rsidRDefault="00241C22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DC6DE1" w14:paraId="684FCC13" w14:textId="77777777" w:rsidTr="00D5707C">
        <w:tc>
          <w:tcPr>
            <w:tcW w:w="719" w:type="dxa"/>
          </w:tcPr>
          <w:p w14:paraId="3DF91A54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  <w:r w:rsidRPr="00A11E7C">
              <w:rPr>
                <w:rFonts w:ascii="Arial Narrow" w:hAnsi="Arial Narrow" w:cs="Arial"/>
                <w:b/>
              </w:rPr>
              <w:t>LZ1</w:t>
            </w:r>
            <w:r>
              <w:rPr>
                <w:rFonts w:ascii="Arial Narrow" w:hAnsi="Arial Narrow" w:cs="Arial"/>
                <w:b/>
              </w:rPr>
              <w:t>h</w:t>
            </w:r>
          </w:p>
          <w:p w14:paraId="1873CC41" w14:textId="77777777" w:rsidR="00DC6DE1" w:rsidRPr="00A11E7C" w:rsidRDefault="00DC6DE1" w:rsidP="005F4BBD">
            <w:pPr>
              <w:shd w:val="clear" w:color="auto" w:fill="FFFFFF"/>
              <w:tabs>
                <w:tab w:val="left" w:pos="8789"/>
              </w:tabs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090" w:type="dxa"/>
          </w:tcPr>
          <w:p w14:paraId="2D6F94E2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Realizace zástavby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– objekty pro výrobu</w:t>
            </w:r>
          </w:p>
        </w:tc>
        <w:tc>
          <w:tcPr>
            <w:tcW w:w="993" w:type="dxa"/>
          </w:tcPr>
          <w:p w14:paraId="2CAF6F9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 xml:space="preserve">Část </w:t>
            </w: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  <w:p w14:paraId="6158538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6E4EA4">
              <w:rPr>
                <w:rFonts w:ascii="Arial Narrow" w:hAnsi="Arial Narrow" w:cs="Arial"/>
                <w:sz w:val="16"/>
                <w:szCs w:val="16"/>
              </w:rPr>
              <w:t xml:space="preserve">Část </w:t>
            </w: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  <w:p w14:paraId="148A8A24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  <w:p w14:paraId="21E23DD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20</w:t>
            </w:r>
          </w:p>
          <w:p w14:paraId="7F6BA590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  <w:p w14:paraId="5FBB8F8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22</w:t>
            </w:r>
          </w:p>
          <w:p w14:paraId="397F195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23</w:t>
            </w:r>
          </w:p>
          <w:p w14:paraId="5BFD22B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24</w:t>
            </w:r>
          </w:p>
          <w:p w14:paraId="192A5C3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  <w:p w14:paraId="0921771E" w14:textId="77777777" w:rsidR="00DC6DE1" w:rsidRPr="006E4EA4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  <w:p w14:paraId="63E35D0A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394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  <w:p w14:paraId="247529B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370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  <w:p w14:paraId="3DCF211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370</w:t>
            </w:r>
            <w:r w:rsidRPr="006E4EA4">
              <w:rPr>
                <w:rFonts w:ascii="Arial Narrow" w:hAnsi="Arial Narrow" w:cs="Arial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sz w:val="16"/>
                <w:szCs w:val="16"/>
              </w:rPr>
              <w:t>12</w:t>
            </w:r>
          </w:p>
          <w:p w14:paraId="4E351246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k.ú.</w:t>
            </w:r>
          </w:p>
          <w:p w14:paraId="650AD3A1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Volenice</w:t>
            </w:r>
          </w:p>
        </w:tc>
        <w:tc>
          <w:tcPr>
            <w:tcW w:w="992" w:type="dxa"/>
          </w:tcPr>
          <w:p w14:paraId="6B65BD46" w14:textId="77777777" w:rsidR="00DC6DE1" w:rsidRPr="00615138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b/>
                <w:sz w:val="18"/>
                <w:szCs w:val="18"/>
              </w:rPr>
              <w:t>VU</w:t>
            </w:r>
          </w:p>
          <w:p w14:paraId="391B14F3" w14:textId="77777777" w:rsidR="00DC6DE1" w:rsidRPr="00615138" w:rsidRDefault="00DC6DE1" w:rsidP="005F4BBD">
            <w:pPr>
              <w:spacing w:line="240" w:lineRule="auto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_výroba všeobecná</w:t>
            </w:r>
          </w:p>
        </w:tc>
        <w:tc>
          <w:tcPr>
            <w:tcW w:w="5460" w:type="dxa"/>
          </w:tcPr>
          <w:p w14:paraId="5EFF851E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BA2BDBF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22614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ECC0C8E" wp14:editId="750A9A58">
                  <wp:extent cx="3359370" cy="1143000"/>
                  <wp:effectExtent l="19050" t="0" r="0" b="0"/>
                  <wp:docPr id="33" name="Obrázek 26" descr="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742" cy="114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5606CC" w14:textId="77777777" w:rsidR="00DC6DE1" w:rsidRDefault="00DC6DE1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4A4C8C85" w14:textId="77777777" w:rsidR="00241C22" w:rsidRPr="00F53BD0" w:rsidRDefault="00241C22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16"/>
          <w:szCs w:val="16"/>
          <w:lang w:eastAsia="en-US"/>
        </w:rPr>
      </w:pPr>
    </w:p>
    <w:p w14:paraId="75B7ACFE" w14:textId="77777777" w:rsidR="003D213B" w:rsidRPr="00907C35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Kap. I.</w:t>
      </w:r>
      <w:proofErr w:type="gramStart"/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1b</w:t>
      </w:r>
      <w:proofErr w:type="gramEnd"/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) Základní koncepce rozvoje území obce</w:t>
      </w:r>
    </w:p>
    <w:p w14:paraId="227494F2" w14:textId="77777777" w:rsidR="003D213B" w:rsidRPr="00907C35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907C35">
        <w:rPr>
          <w:rFonts w:ascii="Arial Narrow" w:eastAsia="Calibri" w:hAnsi="Arial Narrow" w:cs="Arial"/>
          <w:sz w:val="20"/>
          <w:szCs w:val="20"/>
          <w:lang w:eastAsia="en-US"/>
        </w:rPr>
        <w:t>Úpravy z hlediska terminologie uplatněné v rámci standardizace ÚP.</w:t>
      </w:r>
    </w:p>
    <w:p w14:paraId="6D82C760" w14:textId="77777777" w:rsidR="00BB0407" w:rsidRPr="00F53BD0" w:rsidRDefault="00BB0407" w:rsidP="005F4BBD">
      <w:pPr>
        <w:spacing w:line="240" w:lineRule="auto"/>
        <w:rPr>
          <w:rFonts w:ascii="Arial" w:hAnsi="Arial" w:cs="Arial"/>
          <w:sz w:val="16"/>
          <w:szCs w:val="16"/>
          <w:shd w:val="clear" w:color="auto" w:fill="F8F9FA"/>
        </w:rPr>
      </w:pPr>
    </w:p>
    <w:p w14:paraId="4D27A84F" w14:textId="77777777" w:rsidR="003D213B" w:rsidRPr="00907C35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907C35">
        <w:rPr>
          <w:rFonts w:ascii="Arial Narrow" w:eastAsia="Calibri" w:hAnsi="Arial Narrow" w:cs="Arial"/>
          <w:b/>
          <w:sz w:val="20"/>
          <w:szCs w:val="20"/>
          <w:lang w:eastAsia="en-US"/>
        </w:rPr>
        <w:t>Kap. I.1c) Urbanistická koncepce</w:t>
      </w:r>
    </w:p>
    <w:p w14:paraId="0570B10D" w14:textId="77777777" w:rsidR="003D213B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870681">
        <w:rPr>
          <w:rFonts w:ascii="Arial Narrow" w:eastAsia="Calibri" w:hAnsi="Arial Narrow" w:cs="Arial"/>
          <w:sz w:val="20"/>
          <w:szCs w:val="20"/>
          <w:lang w:eastAsia="en-US"/>
        </w:rPr>
        <w:t>Úpravy z hlediska terminologie uplatněné v rámci standardizace ÚP.</w:t>
      </w:r>
    </w:p>
    <w:p w14:paraId="4F44E4BD" w14:textId="77777777" w:rsidR="00FE3CAB" w:rsidRPr="00241C22" w:rsidRDefault="00743F45" w:rsidP="005F4BBD">
      <w:pPr>
        <w:spacing w:line="240" w:lineRule="auto"/>
        <w:ind w:firstLine="1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Úprava očíslování podkapitol</w:t>
      </w:r>
      <w:r w:rsidR="000C228C">
        <w:rPr>
          <w:rFonts w:ascii="Arial Narrow" w:hAnsi="Arial Narrow" w:cs="Arial"/>
          <w:sz w:val="20"/>
          <w:szCs w:val="20"/>
        </w:rPr>
        <w:t>.</w:t>
      </w:r>
      <w:r w:rsidR="00FE3CA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2107F629" w14:textId="77777777" w:rsidR="002D0917" w:rsidRPr="002D0917" w:rsidRDefault="002D0917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D0917">
        <w:rPr>
          <w:rFonts w:ascii="Arial Narrow" w:eastAsia="Calibri" w:hAnsi="Arial Narrow" w:cs="Arial"/>
          <w:sz w:val="20"/>
          <w:szCs w:val="20"/>
          <w:lang w:eastAsia="en-US"/>
        </w:rPr>
        <w:t>Jsou vymezeny transformační plochy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r w:rsidRPr="009B5314">
        <w:rPr>
          <w:rFonts w:ascii="Arial Narrow" w:eastAsia="Calibri" w:hAnsi="Arial Narrow" w:cs="Arial"/>
          <w:b/>
          <w:sz w:val="20"/>
          <w:szCs w:val="20"/>
          <w:lang w:eastAsia="en-US"/>
        </w:rPr>
        <w:t>T.1, T.2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a </w:t>
      </w:r>
      <w:r w:rsidRPr="009B5314">
        <w:rPr>
          <w:rFonts w:ascii="Arial Narrow" w:eastAsia="Calibri" w:hAnsi="Arial Narrow" w:cs="Arial"/>
          <w:b/>
          <w:sz w:val="20"/>
          <w:szCs w:val="20"/>
          <w:lang w:eastAsia="en-US"/>
        </w:rPr>
        <w:t>T.3</w:t>
      </w:r>
      <w:r>
        <w:rPr>
          <w:rFonts w:ascii="Arial Narrow" w:eastAsia="Calibri" w:hAnsi="Arial Narrow" w:cs="Arial"/>
          <w:sz w:val="20"/>
          <w:szCs w:val="20"/>
          <w:lang w:eastAsia="en-US"/>
        </w:rPr>
        <w:t xml:space="preserve"> za účelem umístění čistírny odpadních vod v sídlech. Důvodem vymezení Změnou č. 1 je fakt, že ÚP má stanovené umístění pro využití technické infrastruktury, konkrétně ČOV, grafické znázornění je </w:t>
      </w:r>
      <w:r>
        <w:rPr>
          <w:rFonts w:ascii="Arial Narrow" w:eastAsia="Calibri" w:hAnsi="Arial Narrow" w:cs="Arial"/>
          <w:sz w:val="20"/>
          <w:szCs w:val="20"/>
          <w:lang w:eastAsia="en-US"/>
        </w:rPr>
        <w:lastRenderedPageBreak/>
        <w:t>pouze bodovou značkou lokalizovanou do místa s předpokládaným umístěním.</w:t>
      </w:r>
      <w:r w:rsidR="009B5314">
        <w:rPr>
          <w:rFonts w:ascii="Arial Narrow" w:eastAsia="Calibri" w:hAnsi="Arial Narrow" w:cs="Arial"/>
          <w:sz w:val="20"/>
          <w:szCs w:val="20"/>
          <w:lang w:eastAsia="en-US"/>
        </w:rPr>
        <w:t xml:space="preserve"> </w:t>
      </w:r>
      <w:proofErr w:type="gramStart"/>
      <w:r w:rsidR="009B5314">
        <w:rPr>
          <w:rFonts w:ascii="Arial Narrow" w:eastAsia="Calibri" w:hAnsi="Arial Narrow" w:cs="Arial"/>
          <w:sz w:val="20"/>
          <w:szCs w:val="20"/>
          <w:lang w:eastAsia="en-US"/>
        </w:rPr>
        <w:t>Umístění  ČOV</w:t>
      </w:r>
      <w:proofErr w:type="gramEnd"/>
      <w:r w:rsidR="009B5314">
        <w:rPr>
          <w:rFonts w:ascii="Arial Narrow" w:eastAsia="Calibri" w:hAnsi="Arial Narrow" w:cs="Arial"/>
          <w:sz w:val="20"/>
          <w:szCs w:val="20"/>
          <w:lang w:eastAsia="en-US"/>
        </w:rPr>
        <w:t xml:space="preserve"> je v ÚP stanoveno jako veřejně prospěšná stavba.</w:t>
      </w:r>
    </w:p>
    <w:p w14:paraId="497B5205" w14:textId="77777777" w:rsidR="002D0917" w:rsidRDefault="002D0917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B065C77" w14:textId="77777777" w:rsidR="00F05B16" w:rsidRPr="00C3484F" w:rsidRDefault="00F05B16" w:rsidP="005F4BBD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C3484F">
        <w:rPr>
          <w:rFonts w:ascii="Arial Narrow" w:hAnsi="Arial Narrow"/>
          <w:bCs w:val="0"/>
          <w:sz w:val="20"/>
          <w:szCs w:val="20"/>
        </w:rPr>
        <w:t xml:space="preserve">Srovnávací tabulka zastavitelných </w:t>
      </w:r>
      <w:r w:rsidR="008D43C1" w:rsidRPr="00C3484F">
        <w:rPr>
          <w:rFonts w:ascii="Arial Narrow" w:hAnsi="Arial Narrow"/>
          <w:bCs w:val="0"/>
          <w:sz w:val="20"/>
          <w:szCs w:val="20"/>
        </w:rPr>
        <w:t xml:space="preserve">a transformačních </w:t>
      </w:r>
      <w:r w:rsidRPr="00C3484F">
        <w:rPr>
          <w:rFonts w:ascii="Arial Narrow" w:hAnsi="Arial Narrow"/>
          <w:bCs w:val="0"/>
          <w:sz w:val="20"/>
          <w:szCs w:val="20"/>
        </w:rPr>
        <w:t>ploch: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55"/>
        <w:gridCol w:w="2647"/>
        <w:gridCol w:w="708"/>
        <w:gridCol w:w="2977"/>
        <w:gridCol w:w="1098"/>
      </w:tblGrid>
      <w:tr w:rsidR="00F05B16" w:rsidRPr="00D82195" w14:paraId="7EEB34D2" w14:textId="77777777" w:rsidTr="00385735">
        <w:tc>
          <w:tcPr>
            <w:tcW w:w="1101" w:type="dxa"/>
            <w:vMerge w:val="restart"/>
          </w:tcPr>
          <w:p w14:paraId="5E16021E" w14:textId="77777777" w:rsidR="00F05B16" w:rsidRPr="00D82195" w:rsidRDefault="00F05B16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KAT.</w:t>
            </w:r>
          </w:p>
          <w:p w14:paraId="0D5C1E48" w14:textId="77777777" w:rsidR="00F05B16" w:rsidRPr="00D82195" w:rsidRDefault="00F05B16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ÚZEMÍ</w:t>
            </w:r>
          </w:p>
        </w:tc>
        <w:tc>
          <w:tcPr>
            <w:tcW w:w="3402" w:type="dxa"/>
            <w:gridSpan w:val="2"/>
          </w:tcPr>
          <w:p w14:paraId="22025A6B" w14:textId="77777777" w:rsidR="00F05B16" w:rsidRPr="00D82195" w:rsidRDefault="00F05B16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ÚZEMNÍ PLÁN</w:t>
            </w:r>
          </w:p>
        </w:tc>
        <w:tc>
          <w:tcPr>
            <w:tcW w:w="3685" w:type="dxa"/>
            <w:gridSpan w:val="2"/>
          </w:tcPr>
          <w:p w14:paraId="4F537F6E" w14:textId="77777777" w:rsidR="00F05B16" w:rsidRPr="00D82195" w:rsidRDefault="00F05B16" w:rsidP="005F4BBD">
            <w:pPr>
              <w:pStyle w:val="Podnadpis"/>
              <w:jc w:val="left"/>
              <w:rPr>
                <w:bCs w:val="0"/>
                <w:sz w:val="18"/>
                <w:szCs w:val="18"/>
              </w:rPr>
            </w:pPr>
            <w:r w:rsidRPr="00D82195">
              <w:rPr>
                <w:bCs w:val="0"/>
                <w:sz w:val="18"/>
                <w:szCs w:val="18"/>
              </w:rPr>
              <w:t>ZMĚNA Č.1 ÚP</w:t>
            </w:r>
          </w:p>
        </w:tc>
        <w:tc>
          <w:tcPr>
            <w:tcW w:w="1098" w:type="dxa"/>
            <w:vMerge w:val="restart"/>
          </w:tcPr>
          <w:p w14:paraId="514C8084" w14:textId="77777777" w:rsidR="00F05B16" w:rsidRPr="00D82195" w:rsidRDefault="00F05B16" w:rsidP="005F4BBD">
            <w:pPr>
              <w:pStyle w:val="Podnadpis"/>
              <w:jc w:val="left"/>
              <w:rPr>
                <w:bCs w:val="0"/>
                <w:sz w:val="16"/>
                <w:szCs w:val="16"/>
              </w:rPr>
            </w:pPr>
            <w:r w:rsidRPr="00D82195">
              <w:rPr>
                <w:bCs w:val="0"/>
                <w:sz w:val="16"/>
                <w:szCs w:val="16"/>
              </w:rPr>
              <w:t>LOKALITA</w:t>
            </w:r>
          </w:p>
        </w:tc>
      </w:tr>
      <w:tr w:rsidR="00F05B16" w:rsidRPr="00D82195" w14:paraId="34B52A87" w14:textId="77777777" w:rsidTr="00385735">
        <w:tc>
          <w:tcPr>
            <w:tcW w:w="1101" w:type="dxa"/>
            <w:vMerge/>
          </w:tcPr>
          <w:p w14:paraId="20565992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755" w:type="dxa"/>
          </w:tcPr>
          <w:p w14:paraId="2BB7047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bCs w:val="0"/>
                <w:sz w:val="18"/>
                <w:szCs w:val="18"/>
              </w:rPr>
              <w:t>KÓD</w:t>
            </w:r>
          </w:p>
        </w:tc>
        <w:tc>
          <w:tcPr>
            <w:tcW w:w="2647" w:type="dxa"/>
          </w:tcPr>
          <w:p w14:paraId="27341012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C3484F">
              <w:rPr>
                <w:rFonts w:ascii="Arial Narrow" w:hAnsi="Arial Narrow"/>
                <w:bCs w:val="0"/>
                <w:sz w:val="20"/>
                <w:szCs w:val="20"/>
              </w:rPr>
              <w:t xml:space="preserve">RZV </w:t>
            </w:r>
          </w:p>
        </w:tc>
        <w:tc>
          <w:tcPr>
            <w:tcW w:w="708" w:type="dxa"/>
          </w:tcPr>
          <w:p w14:paraId="13594228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bCs w:val="0"/>
                <w:sz w:val="18"/>
                <w:szCs w:val="18"/>
              </w:rPr>
              <w:t>KÓD</w:t>
            </w:r>
          </w:p>
        </w:tc>
        <w:tc>
          <w:tcPr>
            <w:tcW w:w="2977" w:type="dxa"/>
          </w:tcPr>
          <w:p w14:paraId="624BB42C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bCs w:val="0"/>
                <w:sz w:val="18"/>
                <w:szCs w:val="18"/>
              </w:rPr>
              <w:t>RZV</w:t>
            </w:r>
          </w:p>
        </w:tc>
        <w:tc>
          <w:tcPr>
            <w:tcW w:w="1098" w:type="dxa"/>
            <w:vMerge/>
          </w:tcPr>
          <w:p w14:paraId="0D4BEC4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</w:p>
        </w:tc>
      </w:tr>
      <w:tr w:rsidR="008E1B5B" w:rsidRPr="00D82195" w14:paraId="0CE68831" w14:textId="77777777" w:rsidTr="00AC5B26">
        <w:tc>
          <w:tcPr>
            <w:tcW w:w="1101" w:type="dxa"/>
          </w:tcPr>
          <w:p w14:paraId="252D4DBE" w14:textId="77777777" w:rsidR="008E1B5B" w:rsidRPr="00D82195" w:rsidRDefault="008E1B5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560C3D8D" w14:textId="77777777" w:rsidR="008E1B5B" w:rsidRPr="00D82195" w:rsidRDefault="008E1B5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2EA227A9" w14:textId="77777777" w:rsidR="008E1B5B" w:rsidRPr="00C3484F" w:rsidRDefault="008E1B5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4783" w:type="dxa"/>
            <w:gridSpan w:val="3"/>
          </w:tcPr>
          <w:p w14:paraId="1DD84547" w14:textId="77777777" w:rsidR="008E1B5B" w:rsidRPr="00D82195" w:rsidRDefault="008E1B5B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>
              <w:rPr>
                <w:bCs w:val="0"/>
                <w:sz w:val="18"/>
                <w:szCs w:val="18"/>
              </w:rPr>
              <w:t>ZASTAVITELNÉ</w:t>
            </w:r>
            <w:r w:rsidRPr="008E1B5B">
              <w:rPr>
                <w:bCs w:val="0"/>
                <w:sz w:val="18"/>
                <w:szCs w:val="18"/>
              </w:rPr>
              <w:t xml:space="preserve"> PLOCHY</w:t>
            </w:r>
          </w:p>
        </w:tc>
      </w:tr>
      <w:tr w:rsidR="00F05B16" w:rsidRPr="00D82195" w14:paraId="0B623BFB" w14:textId="77777777" w:rsidTr="00385735">
        <w:tc>
          <w:tcPr>
            <w:tcW w:w="1101" w:type="dxa"/>
          </w:tcPr>
          <w:p w14:paraId="030379A6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Vojnice</w:t>
            </w:r>
          </w:p>
        </w:tc>
        <w:tc>
          <w:tcPr>
            <w:tcW w:w="755" w:type="dxa"/>
          </w:tcPr>
          <w:p w14:paraId="375E917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2"/>
                <w:szCs w:val="22"/>
              </w:rPr>
            </w:pPr>
            <w:r w:rsidRPr="00D82195">
              <w:rPr>
                <w:sz w:val="22"/>
                <w:szCs w:val="22"/>
              </w:rPr>
              <w:t>Z1</w:t>
            </w:r>
          </w:p>
        </w:tc>
        <w:tc>
          <w:tcPr>
            <w:tcW w:w="2647" w:type="dxa"/>
          </w:tcPr>
          <w:p w14:paraId="41FFA354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TI-ČOV</w:t>
            </w:r>
          </w:p>
          <w:p w14:paraId="0729AC3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Plochy technické infrastruktury</w:t>
            </w:r>
          </w:p>
        </w:tc>
        <w:tc>
          <w:tcPr>
            <w:tcW w:w="708" w:type="dxa"/>
          </w:tcPr>
          <w:p w14:paraId="64C0F753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</w:t>
            </w:r>
          </w:p>
        </w:tc>
        <w:tc>
          <w:tcPr>
            <w:tcW w:w="2977" w:type="dxa"/>
          </w:tcPr>
          <w:p w14:paraId="59DD0537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TU Techn. infrastruktura všeobecná</w:t>
            </w:r>
          </w:p>
        </w:tc>
        <w:tc>
          <w:tcPr>
            <w:tcW w:w="1098" w:type="dxa"/>
          </w:tcPr>
          <w:p w14:paraId="0F1DF590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V sídla</w:t>
            </w:r>
          </w:p>
        </w:tc>
      </w:tr>
      <w:tr w:rsidR="00F05B16" w:rsidRPr="00D82195" w14:paraId="3C4A4A67" w14:textId="77777777" w:rsidTr="00385735">
        <w:tc>
          <w:tcPr>
            <w:tcW w:w="1101" w:type="dxa"/>
          </w:tcPr>
          <w:p w14:paraId="52A3B52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6D6A1A2B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2"/>
                <w:szCs w:val="22"/>
              </w:rPr>
            </w:pPr>
            <w:r w:rsidRPr="00D82195">
              <w:rPr>
                <w:sz w:val="22"/>
                <w:szCs w:val="22"/>
              </w:rPr>
              <w:t>Z2</w:t>
            </w:r>
          </w:p>
        </w:tc>
        <w:tc>
          <w:tcPr>
            <w:tcW w:w="2647" w:type="dxa"/>
          </w:tcPr>
          <w:p w14:paraId="1A7AE4E0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77AB2596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Z.2</w:t>
            </w:r>
          </w:p>
        </w:tc>
        <w:tc>
          <w:tcPr>
            <w:tcW w:w="2977" w:type="dxa"/>
          </w:tcPr>
          <w:p w14:paraId="7BCDDEE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23EC5374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Z obce</w:t>
            </w:r>
          </w:p>
        </w:tc>
      </w:tr>
      <w:tr w:rsidR="00F05B16" w:rsidRPr="00D82195" w14:paraId="45003238" w14:textId="77777777" w:rsidTr="00385735">
        <w:tc>
          <w:tcPr>
            <w:tcW w:w="1101" w:type="dxa"/>
          </w:tcPr>
          <w:p w14:paraId="09153347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0D5CE6D0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Z3</w:t>
            </w:r>
          </w:p>
        </w:tc>
        <w:tc>
          <w:tcPr>
            <w:tcW w:w="2647" w:type="dxa"/>
          </w:tcPr>
          <w:p w14:paraId="400F7FFF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OS - Plochy občanské vybavenosti -sportovní zařízení</w:t>
            </w:r>
          </w:p>
        </w:tc>
        <w:tc>
          <w:tcPr>
            <w:tcW w:w="708" w:type="dxa"/>
          </w:tcPr>
          <w:p w14:paraId="2DAE2996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Z.3</w:t>
            </w:r>
          </w:p>
        </w:tc>
        <w:tc>
          <w:tcPr>
            <w:tcW w:w="2977" w:type="dxa"/>
          </w:tcPr>
          <w:p w14:paraId="0D7E321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C3484F">
              <w:rPr>
                <w:rFonts w:ascii="Arial Narrow" w:hAnsi="Arial Narrow"/>
                <w:sz w:val="18"/>
                <w:szCs w:val="18"/>
              </w:rPr>
              <w:t>OS  Občanské</w:t>
            </w:r>
            <w:proofErr w:type="gramEnd"/>
            <w:r w:rsidRPr="00C3484F">
              <w:rPr>
                <w:rFonts w:ascii="Arial Narrow" w:hAnsi="Arial Narrow"/>
                <w:sz w:val="18"/>
                <w:szCs w:val="18"/>
              </w:rPr>
              <w:t xml:space="preserve"> vybavení sport</w:t>
            </w:r>
          </w:p>
        </w:tc>
        <w:tc>
          <w:tcPr>
            <w:tcW w:w="1098" w:type="dxa"/>
          </w:tcPr>
          <w:p w14:paraId="3D53701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S obce</w:t>
            </w:r>
          </w:p>
        </w:tc>
      </w:tr>
      <w:tr w:rsidR="00F05B16" w:rsidRPr="00D82195" w14:paraId="171E2DFF" w14:textId="77777777" w:rsidTr="00385735">
        <w:tc>
          <w:tcPr>
            <w:tcW w:w="1101" w:type="dxa"/>
          </w:tcPr>
          <w:p w14:paraId="33935E98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37A0B54D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Z4</w:t>
            </w:r>
          </w:p>
        </w:tc>
        <w:tc>
          <w:tcPr>
            <w:tcW w:w="2647" w:type="dxa"/>
          </w:tcPr>
          <w:p w14:paraId="2B581AC6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6E07E290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Z.4</w:t>
            </w:r>
          </w:p>
        </w:tc>
        <w:tc>
          <w:tcPr>
            <w:tcW w:w="2977" w:type="dxa"/>
          </w:tcPr>
          <w:p w14:paraId="3F8B96D6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69267891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S obce</w:t>
            </w:r>
          </w:p>
          <w:p w14:paraId="03EC30F1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 xml:space="preserve"> u hřiště</w:t>
            </w:r>
          </w:p>
        </w:tc>
      </w:tr>
      <w:tr w:rsidR="00F05B16" w:rsidRPr="00D82195" w14:paraId="450FF0E1" w14:textId="77777777" w:rsidTr="00385735">
        <w:tc>
          <w:tcPr>
            <w:tcW w:w="1101" w:type="dxa"/>
          </w:tcPr>
          <w:p w14:paraId="7BD75C0F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0FF3B625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Z5</w:t>
            </w:r>
          </w:p>
        </w:tc>
        <w:tc>
          <w:tcPr>
            <w:tcW w:w="2647" w:type="dxa"/>
          </w:tcPr>
          <w:p w14:paraId="139F6550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64FE668E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Z.5</w:t>
            </w:r>
          </w:p>
        </w:tc>
        <w:tc>
          <w:tcPr>
            <w:tcW w:w="2977" w:type="dxa"/>
          </w:tcPr>
          <w:p w14:paraId="0EB15425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43F5BAE6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S obce</w:t>
            </w:r>
          </w:p>
        </w:tc>
      </w:tr>
      <w:tr w:rsidR="00F05B16" w:rsidRPr="00D82195" w14:paraId="11EF95DA" w14:textId="77777777" w:rsidTr="00385735">
        <w:tc>
          <w:tcPr>
            <w:tcW w:w="1101" w:type="dxa"/>
          </w:tcPr>
          <w:p w14:paraId="0F98D416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750D1C7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Z6</w:t>
            </w:r>
          </w:p>
        </w:tc>
        <w:tc>
          <w:tcPr>
            <w:tcW w:w="2647" w:type="dxa"/>
          </w:tcPr>
          <w:p w14:paraId="130AF913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27020593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Z.6</w:t>
            </w:r>
          </w:p>
        </w:tc>
        <w:tc>
          <w:tcPr>
            <w:tcW w:w="2977" w:type="dxa"/>
          </w:tcPr>
          <w:p w14:paraId="139CB0AC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7D3268E8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SV obce</w:t>
            </w:r>
          </w:p>
        </w:tc>
      </w:tr>
      <w:tr w:rsidR="00F05B16" w:rsidRPr="00D82195" w14:paraId="7F9866F6" w14:textId="77777777" w:rsidTr="00385735">
        <w:tc>
          <w:tcPr>
            <w:tcW w:w="1101" w:type="dxa"/>
          </w:tcPr>
          <w:p w14:paraId="2F54928E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5A871A91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Z7</w:t>
            </w:r>
          </w:p>
        </w:tc>
        <w:tc>
          <w:tcPr>
            <w:tcW w:w="2647" w:type="dxa"/>
          </w:tcPr>
          <w:p w14:paraId="0C13035F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50750D0E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Z.7</w:t>
            </w:r>
          </w:p>
        </w:tc>
        <w:tc>
          <w:tcPr>
            <w:tcW w:w="2977" w:type="dxa"/>
          </w:tcPr>
          <w:p w14:paraId="3582BF1C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73EA53A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V obce</w:t>
            </w:r>
          </w:p>
        </w:tc>
      </w:tr>
      <w:tr w:rsidR="00F05B16" w:rsidRPr="00D82195" w14:paraId="1E377C2B" w14:textId="77777777" w:rsidTr="00385735">
        <w:tc>
          <w:tcPr>
            <w:tcW w:w="1101" w:type="dxa"/>
          </w:tcPr>
          <w:p w14:paraId="14B2F337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3029449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647" w:type="dxa"/>
          </w:tcPr>
          <w:p w14:paraId="3A395D3A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BA4406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D07EBD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A9AC2F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</w:p>
        </w:tc>
      </w:tr>
      <w:tr w:rsidR="00F05B16" w:rsidRPr="00D82195" w14:paraId="0F8B2F24" w14:textId="77777777" w:rsidTr="00385735">
        <w:tc>
          <w:tcPr>
            <w:tcW w:w="1101" w:type="dxa"/>
          </w:tcPr>
          <w:p w14:paraId="51A334B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7D29578B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Z9</w:t>
            </w:r>
          </w:p>
        </w:tc>
        <w:tc>
          <w:tcPr>
            <w:tcW w:w="2647" w:type="dxa"/>
          </w:tcPr>
          <w:p w14:paraId="3610694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2EA2C2E6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Z.9</w:t>
            </w:r>
          </w:p>
        </w:tc>
        <w:tc>
          <w:tcPr>
            <w:tcW w:w="2977" w:type="dxa"/>
          </w:tcPr>
          <w:p w14:paraId="351BB4B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02EFBA8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V obce</w:t>
            </w:r>
          </w:p>
          <w:p w14:paraId="41D47B4E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u kravína</w:t>
            </w:r>
          </w:p>
        </w:tc>
      </w:tr>
      <w:tr w:rsidR="00F05B16" w:rsidRPr="00D82195" w14:paraId="322EACD2" w14:textId="77777777" w:rsidTr="00385735">
        <w:tc>
          <w:tcPr>
            <w:tcW w:w="1101" w:type="dxa"/>
          </w:tcPr>
          <w:p w14:paraId="699C2D5A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2784B528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Z10</w:t>
            </w:r>
          </w:p>
        </w:tc>
        <w:tc>
          <w:tcPr>
            <w:tcW w:w="2647" w:type="dxa"/>
          </w:tcPr>
          <w:p w14:paraId="292682BE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45728A3D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Z.10</w:t>
            </w:r>
          </w:p>
        </w:tc>
        <w:tc>
          <w:tcPr>
            <w:tcW w:w="2977" w:type="dxa"/>
          </w:tcPr>
          <w:p w14:paraId="562E307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4506D538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JZ obce</w:t>
            </w:r>
          </w:p>
        </w:tc>
      </w:tr>
      <w:tr w:rsidR="00F05B16" w:rsidRPr="00D82195" w14:paraId="44D0F707" w14:textId="77777777" w:rsidTr="00385735">
        <w:tc>
          <w:tcPr>
            <w:tcW w:w="1101" w:type="dxa"/>
          </w:tcPr>
          <w:p w14:paraId="43A8C835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3D1583E1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Z11</w:t>
            </w:r>
          </w:p>
        </w:tc>
        <w:tc>
          <w:tcPr>
            <w:tcW w:w="2647" w:type="dxa"/>
          </w:tcPr>
          <w:p w14:paraId="7D71146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76294A39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Z.11</w:t>
            </w:r>
          </w:p>
        </w:tc>
        <w:tc>
          <w:tcPr>
            <w:tcW w:w="2977" w:type="dxa"/>
          </w:tcPr>
          <w:p w14:paraId="2911689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1BE53FE5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 obce</w:t>
            </w:r>
          </w:p>
        </w:tc>
      </w:tr>
      <w:tr w:rsidR="00F05B16" w:rsidRPr="00D82195" w14:paraId="4AA14C8A" w14:textId="77777777" w:rsidTr="00385735">
        <w:tc>
          <w:tcPr>
            <w:tcW w:w="1101" w:type="dxa"/>
          </w:tcPr>
          <w:p w14:paraId="1FA1A249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16DB7CB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Z12</w:t>
            </w:r>
          </w:p>
        </w:tc>
        <w:tc>
          <w:tcPr>
            <w:tcW w:w="2647" w:type="dxa"/>
          </w:tcPr>
          <w:p w14:paraId="7D4C938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VS -</w:t>
            </w:r>
            <w:r w:rsidRPr="00C3484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 xml:space="preserve"> Plochy výroby a skladování</w:t>
            </w:r>
          </w:p>
        </w:tc>
        <w:tc>
          <w:tcPr>
            <w:tcW w:w="708" w:type="dxa"/>
          </w:tcPr>
          <w:p w14:paraId="7DC3B4F2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Z.12</w:t>
            </w:r>
          </w:p>
        </w:tc>
        <w:tc>
          <w:tcPr>
            <w:tcW w:w="2977" w:type="dxa"/>
          </w:tcPr>
          <w:p w14:paraId="58019622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VU   Výroba všeobecná</w:t>
            </w:r>
          </w:p>
        </w:tc>
        <w:tc>
          <w:tcPr>
            <w:tcW w:w="1098" w:type="dxa"/>
          </w:tcPr>
          <w:p w14:paraId="4FE977AF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JV obce</w:t>
            </w:r>
          </w:p>
        </w:tc>
      </w:tr>
      <w:tr w:rsidR="00F05B16" w:rsidRPr="00D82195" w14:paraId="1AD66F07" w14:textId="77777777" w:rsidTr="00385735">
        <w:tc>
          <w:tcPr>
            <w:tcW w:w="1101" w:type="dxa"/>
          </w:tcPr>
          <w:p w14:paraId="29022D6A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Tažovice</w:t>
            </w:r>
          </w:p>
        </w:tc>
        <w:tc>
          <w:tcPr>
            <w:tcW w:w="755" w:type="dxa"/>
          </w:tcPr>
          <w:p w14:paraId="539508D5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Z13</w:t>
            </w:r>
          </w:p>
        </w:tc>
        <w:tc>
          <w:tcPr>
            <w:tcW w:w="2647" w:type="dxa"/>
          </w:tcPr>
          <w:p w14:paraId="1780BE9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411CF103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Z.13</w:t>
            </w:r>
          </w:p>
        </w:tc>
        <w:tc>
          <w:tcPr>
            <w:tcW w:w="2977" w:type="dxa"/>
          </w:tcPr>
          <w:p w14:paraId="0E56DC7B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35550CBD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SV sídla</w:t>
            </w:r>
          </w:p>
        </w:tc>
      </w:tr>
      <w:tr w:rsidR="00F05B16" w:rsidRPr="00D82195" w14:paraId="50D7360D" w14:textId="77777777" w:rsidTr="00385735">
        <w:tc>
          <w:tcPr>
            <w:tcW w:w="1101" w:type="dxa"/>
          </w:tcPr>
          <w:p w14:paraId="2F6E1425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Tažovice</w:t>
            </w:r>
          </w:p>
        </w:tc>
        <w:tc>
          <w:tcPr>
            <w:tcW w:w="755" w:type="dxa"/>
          </w:tcPr>
          <w:p w14:paraId="2D07968D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Z14</w:t>
            </w:r>
          </w:p>
        </w:tc>
        <w:tc>
          <w:tcPr>
            <w:tcW w:w="2647" w:type="dxa"/>
          </w:tcPr>
          <w:p w14:paraId="1727612A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SO - Plochy smíšené obytné</w:t>
            </w:r>
          </w:p>
        </w:tc>
        <w:tc>
          <w:tcPr>
            <w:tcW w:w="708" w:type="dxa"/>
          </w:tcPr>
          <w:p w14:paraId="5CC735BD" w14:textId="77777777" w:rsidR="00F05B16" w:rsidRPr="00D82195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82195">
              <w:rPr>
                <w:sz w:val="22"/>
                <w:szCs w:val="22"/>
              </w:rPr>
              <w:t>Z.14</w:t>
            </w:r>
          </w:p>
        </w:tc>
        <w:tc>
          <w:tcPr>
            <w:tcW w:w="2977" w:type="dxa"/>
          </w:tcPr>
          <w:p w14:paraId="61657750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3484F">
              <w:rPr>
                <w:rFonts w:ascii="Arial Narrow" w:hAnsi="Arial Narrow"/>
                <w:sz w:val="18"/>
                <w:szCs w:val="18"/>
              </w:rPr>
              <w:t>SV Smíšené obytné venkovské</w:t>
            </w:r>
          </w:p>
        </w:tc>
        <w:tc>
          <w:tcPr>
            <w:tcW w:w="1098" w:type="dxa"/>
          </w:tcPr>
          <w:p w14:paraId="0C9F283C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JV sídla</w:t>
            </w:r>
          </w:p>
        </w:tc>
      </w:tr>
      <w:tr w:rsidR="00BD0753" w:rsidRPr="00D82195" w14:paraId="52E099A9" w14:textId="77777777" w:rsidTr="00D5707C">
        <w:tc>
          <w:tcPr>
            <w:tcW w:w="1101" w:type="dxa"/>
          </w:tcPr>
          <w:p w14:paraId="6B4169A9" w14:textId="77777777" w:rsidR="00BD0753" w:rsidRPr="00C3484F" w:rsidRDefault="00BD0753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477F6989" w14:textId="77777777" w:rsidR="00BD0753" w:rsidRPr="00D82195" w:rsidRDefault="00BD0753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Z15</w:t>
            </w:r>
          </w:p>
        </w:tc>
        <w:tc>
          <w:tcPr>
            <w:tcW w:w="2647" w:type="dxa"/>
          </w:tcPr>
          <w:p w14:paraId="7E009165" w14:textId="77777777" w:rsidR="00BD0753" w:rsidRPr="00C3484F" w:rsidRDefault="00BD0753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PLOCHA TI-vysílač</w:t>
            </w:r>
          </w:p>
        </w:tc>
        <w:tc>
          <w:tcPr>
            <w:tcW w:w="3685" w:type="dxa"/>
            <w:gridSpan w:val="2"/>
          </w:tcPr>
          <w:p w14:paraId="76D6CDB8" w14:textId="77777777" w:rsidR="00BD0753" w:rsidRPr="008368ED" w:rsidRDefault="00BD0753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8368ED">
              <w:rPr>
                <w:rFonts w:ascii="Arial Narrow" w:hAnsi="Arial Narrow"/>
                <w:sz w:val="20"/>
                <w:szCs w:val="20"/>
              </w:rPr>
              <w:t>PLOCHA VYPUŠTĚNA</w:t>
            </w:r>
          </w:p>
        </w:tc>
        <w:tc>
          <w:tcPr>
            <w:tcW w:w="1098" w:type="dxa"/>
          </w:tcPr>
          <w:p w14:paraId="299EF9C4" w14:textId="77777777" w:rsidR="00BD0753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 od obce</w:t>
            </w:r>
          </w:p>
        </w:tc>
      </w:tr>
      <w:tr w:rsidR="000C228C" w:rsidRPr="00D82195" w14:paraId="410012B6" w14:textId="77777777" w:rsidTr="00AC5B26">
        <w:tc>
          <w:tcPr>
            <w:tcW w:w="1101" w:type="dxa"/>
          </w:tcPr>
          <w:p w14:paraId="0D73D0D9" w14:textId="77777777" w:rsidR="000C228C" w:rsidRPr="00C3484F" w:rsidRDefault="000C228C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2F1FD040" w14:textId="77777777" w:rsidR="000C228C" w:rsidRPr="00D82195" w:rsidRDefault="000C228C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728502A9" w14:textId="77777777" w:rsidR="000C228C" w:rsidRPr="00C3484F" w:rsidRDefault="000C228C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4783" w:type="dxa"/>
            <w:gridSpan w:val="3"/>
          </w:tcPr>
          <w:p w14:paraId="73C3FE4F" w14:textId="77777777" w:rsidR="000C228C" w:rsidRPr="00D82195" w:rsidRDefault="000C228C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8E1B5B">
              <w:rPr>
                <w:bCs w:val="0"/>
                <w:sz w:val="18"/>
                <w:szCs w:val="18"/>
              </w:rPr>
              <w:t>PLOCHY</w:t>
            </w:r>
            <w:r>
              <w:rPr>
                <w:bCs w:val="0"/>
                <w:sz w:val="18"/>
                <w:szCs w:val="18"/>
              </w:rPr>
              <w:t xml:space="preserve"> ZMĚN V KRAJINĚ</w:t>
            </w:r>
          </w:p>
        </w:tc>
      </w:tr>
      <w:tr w:rsidR="00F05B16" w:rsidRPr="00D82195" w14:paraId="486B083F" w14:textId="77777777" w:rsidTr="00385735">
        <w:tc>
          <w:tcPr>
            <w:tcW w:w="1101" w:type="dxa"/>
          </w:tcPr>
          <w:p w14:paraId="3ADAAD41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C3484F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Volenice</w:t>
            </w:r>
          </w:p>
        </w:tc>
        <w:tc>
          <w:tcPr>
            <w:tcW w:w="755" w:type="dxa"/>
          </w:tcPr>
          <w:p w14:paraId="723567FC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bCs w:val="0"/>
                <w:sz w:val="20"/>
              </w:rPr>
            </w:pPr>
            <w:r w:rsidRPr="00D82195">
              <w:rPr>
                <w:sz w:val="22"/>
                <w:szCs w:val="22"/>
              </w:rPr>
              <w:t>Z16</w:t>
            </w:r>
          </w:p>
        </w:tc>
        <w:tc>
          <w:tcPr>
            <w:tcW w:w="2647" w:type="dxa"/>
          </w:tcPr>
          <w:p w14:paraId="05E3126E" w14:textId="77777777" w:rsidR="00F05B16" w:rsidRPr="00C3484F" w:rsidRDefault="00F05B16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3484F">
              <w:rPr>
                <w:rFonts w:ascii="Arial Narrow" w:hAnsi="Arial Narrow"/>
                <w:b w:val="0"/>
                <w:sz w:val="20"/>
                <w:szCs w:val="20"/>
              </w:rPr>
              <w:t>NL – Plochy lesní</w:t>
            </w:r>
          </w:p>
        </w:tc>
        <w:tc>
          <w:tcPr>
            <w:tcW w:w="708" w:type="dxa"/>
          </w:tcPr>
          <w:p w14:paraId="7346BE61" w14:textId="77777777" w:rsidR="00F05B16" w:rsidRPr="00D82195" w:rsidRDefault="00CE363B" w:rsidP="005F4BBD">
            <w:pPr>
              <w:pStyle w:val="Podnadpis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2"/>
                <w:szCs w:val="22"/>
              </w:rPr>
              <w:t>K</w:t>
            </w:r>
            <w:r w:rsidR="00F05B16" w:rsidRPr="00D82195">
              <w:rPr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14:paraId="7C0286D2" w14:textId="77777777" w:rsidR="00F05B16" w:rsidRPr="00241C22" w:rsidRDefault="00F05B16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LU  Lesní všeobecné</w:t>
            </w:r>
          </w:p>
        </w:tc>
        <w:tc>
          <w:tcPr>
            <w:tcW w:w="1098" w:type="dxa"/>
          </w:tcPr>
          <w:p w14:paraId="07FB2299" w14:textId="77777777" w:rsidR="00F05B16" w:rsidRPr="00D82195" w:rsidRDefault="00F05B16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D82195">
              <w:rPr>
                <w:b w:val="0"/>
                <w:sz w:val="16"/>
                <w:szCs w:val="16"/>
              </w:rPr>
              <w:t>J od obce</w:t>
            </w:r>
          </w:p>
        </w:tc>
      </w:tr>
      <w:tr w:rsidR="00BD0753" w:rsidRPr="00D82195" w14:paraId="18C78B69" w14:textId="77777777" w:rsidTr="00D5707C">
        <w:tc>
          <w:tcPr>
            <w:tcW w:w="9286" w:type="dxa"/>
            <w:gridSpan w:val="6"/>
          </w:tcPr>
          <w:p w14:paraId="4D28295C" w14:textId="77777777" w:rsidR="00BD0753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Cs w:val="0"/>
                <w:sz w:val="18"/>
                <w:szCs w:val="18"/>
              </w:rPr>
              <w:t>NÁVRH ZMĚNY Č. 1 ÚP</w:t>
            </w:r>
          </w:p>
        </w:tc>
      </w:tr>
      <w:tr w:rsidR="00C71A6E" w:rsidRPr="00D82195" w14:paraId="226D66AD" w14:textId="77777777" w:rsidTr="00385735">
        <w:tc>
          <w:tcPr>
            <w:tcW w:w="1101" w:type="dxa"/>
          </w:tcPr>
          <w:p w14:paraId="3A3BFE95" w14:textId="77777777" w:rsidR="00C71A6E" w:rsidRPr="00D82195" w:rsidRDefault="00C71A6E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2AA25FE4" w14:textId="77777777" w:rsidR="00C71A6E" w:rsidRPr="00D82195" w:rsidRDefault="00C71A6E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3245656D" w14:textId="77777777" w:rsidR="00C71A6E" w:rsidRPr="00D82195" w:rsidRDefault="00C71A6E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50D7E5" w14:textId="77777777" w:rsidR="00C71A6E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Z.16</w:t>
            </w:r>
          </w:p>
        </w:tc>
        <w:tc>
          <w:tcPr>
            <w:tcW w:w="2977" w:type="dxa"/>
          </w:tcPr>
          <w:p w14:paraId="5777491A" w14:textId="1AC8A311" w:rsidR="00C71A6E" w:rsidRPr="00241C22" w:rsidRDefault="00FA6F11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RI    Rekreace individuální</w:t>
            </w:r>
          </w:p>
        </w:tc>
        <w:tc>
          <w:tcPr>
            <w:tcW w:w="1098" w:type="dxa"/>
          </w:tcPr>
          <w:p w14:paraId="163C4D47" w14:textId="77777777" w:rsidR="00C71A6E" w:rsidRPr="00D82195" w:rsidRDefault="003E6487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SV od obce</w:t>
            </w:r>
          </w:p>
        </w:tc>
      </w:tr>
      <w:tr w:rsidR="00497F05" w:rsidRPr="00D82195" w14:paraId="0801DD60" w14:textId="77777777" w:rsidTr="00385735">
        <w:tc>
          <w:tcPr>
            <w:tcW w:w="1101" w:type="dxa"/>
          </w:tcPr>
          <w:p w14:paraId="5A08B212" w14:textId="77777777" w:rsidR="00497F05" w:rsidRPr="00D82195" w:rsidRDefault="00497F05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1AA4315C" w14:textId="77777777" w:rsidR="00497F05" w:rsidRPr="00D82195" w:rsidRDefault="00497F05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28066194" w14:textId="77777777" w:rsidR="00497F05" w:rsidRPr="00D82195" w:rsidRDefault="00497F05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DA255D" w14:textId="77777777" w:rsidR="00497F05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Z.17</w:t>
            </w:r>
          </w:p>
        </w:tc>
        <w:tc>
          <w:tcPr>
            <w:tcW w:w="2977" w:type="dxa"/>
          </w:tcPr>
          <w:p w14:paraId="26D815E9" w14:textId="77777777" w:rsidR="00497F05" w:rsidRPr="00241C22" w:rsidRDefault="00385735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SV   Smíšené obytné venkovské</w:t>
            </w:r>
          </w:p>
          <w:p w14:paraId="4ACD5D2B" w14:textId="77777777" w:rsidR="00385735" w:rsidRPr="00241C22" w:rsidRDefault="00385735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PU   Veřejné prostr.všeobecné</w:t>
            </w:r>
          </w:p>
        </w:tc>
        <w:tc>
          <w:tcPr>
            <w:tcW w:w="1098" w:type="dxa"/>
          </w:tcPr>
          <w:p w14:paraId="437C0613" w14:textId="77777777" w:rsidR="00497F05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BD0753">
              <w:rPr>
                <w:b w:val="0"/>
                <w:sz w:val="16"/>
                <w:szCs w:val="16"/>
              </w:rPr>
              <w:t>V obce</w:t>
            </w:r>
          </w:p>
        </w:tc>
      </w:tr>
      <w:tr w:rsidR="00497F05" w:rsidRPr="00D82195" w14:paraId="31B0D974" w14:textId="77777777" w:rsidTr="00385735">
        <w:tc>
          <w:tcPr>
            <w:tcW w:w="1101" w:type="dxa"/>
          </w:tcPr>
          <w:p w14:paraId="4A965084" w14:textId="77777777" w:rsidR="00497F05" w:rsidRPr="00D82195" w:rsidRDefault="00497F05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039BAAFA" w14:textId="77777777" w:rsidR="00497F05" w:rsidRPr="00D82195" w:rsidRDefault="00497F05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05FAF631" w14:textId="77777777" w:rsidR="00497F05" w:rsidRPr="00D82195" w:rsidRDefault="00497F05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7C36037" w14:textId="77777777" w:rsidR="00497F05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Z.18</w:t>
            </w:r>
          </w:p>
        </w:tc>
        <w:tc>
          <w:tcPr>
            <w:tcW w:w="2977" w:type="dxa"/>
          </w:tcPr>
          <w:p w14:paraId="6D4ECA1C" w14:textId="7B0D9220" w:rsidR="00497F05" w:rsidRPr="00241C22" w:rsidRDefault="00FA6F11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RI    Rekreace individuální</w:t>
            </w:r>
          </w:p>
        </w:tc>
        <w:tc>
          <w:tcPr>
            <w:tcW w:w="1098" w:type="dxa"/>
          </w:tcPr>
          <w:p w14:paraId="02AC93DB" w14:textId="77777777" w:rsidR="00497F05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BD0753">
              <w:rPr>
                <w:b w:val="0"/>
                <w:sz w:val="16"/>
                <w:szCs w:val="16"/>
              </w:rPr>
              <w:t>V obce</w:t>
            </w:r>
          </w:p>
        </w:tc>
      </w:tr>
      <w:tr w:rsidR="00497F05" w:rsidRPr="00D82195" w14:paraId="1A8958B2" w14:textId="77777777" w:rsidTr="00385735">
        <w:tc>
          <w:tcPr>
            <w:tcW w:w="1101" w:type="dxa"/>
          </w:tcPr>
          <w:p w14:paraId="68930704" w14:textId="77777777" w:rsidR="00497F05" w:rsidRPr="00D82195" w:rsidRDefault="00497F05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6B81070E" w14:textId="77777777" w:rsidR="00497F05" w:rsidRPr="00D82195" w:rsidRDefault="00497F05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4FF8A5C9" w14:textId="77777777" w:rsidR="00497F05" w:rsidRPr="00D82195" w:rsidRDefault="00497F05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0FCFA0C" w14:textId="77777777" w:rsidR="00497F05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Z.19</w:t>
            </w:r>
          </w:p>
        </w:tc>
        <w:tc>
          <w:tcPr>
            <w:tcW w:w="2977" w:type="dxa"/>
          </w:tcPr>
          <w:p w14:paraId="541152A9" w14:textId="77777777" w:rsidR="00497F05" w:rsidRPr="00241C22" w:rsidRDefault="00385735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SV   Smíšené obytné venkovské</w:t>
            </w:r>
          </w:p>
        </w:tc>
        <w:tc>
          <w:tcPr>
            <w:tcW w:w="1098" w:type="dxa"/>
          </w:tcPr>
          <w:p w14:paraId="379CEEFE" w14:textId="77777777" w:rsidR="00497F05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BD0753">
              <w:rPr>
                <w:b w:val="0"/>
                <w:sz w:val="16"/>
                <w:szCs w:val="16"/>
              </w:rPr>
              <w:t>SZ obce</w:t>
            </w:r>
          </w:p>
        </w:tc>
      </w:tr>
      <w:tr w:rsidR="00CE363B" w:rsidRPr="00D82195" w14:paraId="184E2367" w14:textId="77777777" w:rsidTr="00385735">
        <w:tc>
          <w:tcPr>
            <w:tcW w:w="1101" w:type="dxa"/>
          </w:tcPr>
          <w:p w14:paraId="221C7703" w14:textId="77777777" w:rsidR="00CE363B" w:rsidRPr="00D82195" w:rsidRDefault="00CE363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390E7978" w14:textId="77777777" w:rsidR="00CE363B" w:rsidRPr="00D82195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7B56C017" w14:textId="77777777" w:rsidR="00CE363B" w:rsidRPr="00D82195" w:rsidRDefault="00CE363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427D8" w14:textId="77777777" w:rsidR="00CE363B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Z.20</w:t>
            </w:r>
          </w:p>
        </w:tc>
        <w:tc>
          <w:tcPr>
            <w:tcW w:w="2977" w:type="dxa"/>
          </w:tcPr>
          <w:p w14:paraId="02495C1E" w14:textId="77777777" w:rsidR="00CE363B" w:rsidRPr="00241C22" w:rsidRDefault="00385735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 xml:space="preserve">RI    Rekreace individuální </w:t>
            </w:r>
          </w:p>
        </w:tc>
        <w:tc>
          <w:tcPr>
            <w:tcW w:w="1098" w:type="dxa"/>
          </w:tcPr>
          <w:p w14:paraId="535FABC9" w14:textId="77777777" w:rsidR="00CE363B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BD0753">
              <w:rPr>
                <w:b w:val="0"/>
                <w:sz w:val="16"/>
                <w:szCs w:val="16"/>
              </w:rPr>
              <w:t>V obce</w:t>
            </w:r>
          </w:p>
        </w:tc>
      </w:tr>
      <w:tr w:rsidR="00CE363B" w:rsidRPr="00D82195" w14:paraId="5D057C07" w14:textId="77777777" w:rsidTr="00385735">
        <w:tc>
          <w:tcPr>
            <w:tcW w:w="1101" w:type="dxa"/>
          </w:tcPr>
          <w:p w14:paraId="08B0E7AF" w14:textId="77777777" w:rsidR="00CE363B" w:rsidRPr="00D82195" w:rsidRDefault="00CE363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05B4E012" w14:textId="77777777" w:rsidR="00CE363B" w:rsidRPr="00D82195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0704CE8F" w14:textId="77777777" w:rsidR="00CE363B" w:rsidRPr="00D82195" w:rsidRDefault="00CE363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5E750A61" w14:textId="77777777" w:rsidR="00CE363B" w:rsidRPr="008368ED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  <w:r w:rsidRPr="008368ED">
              <w:rPr>
                <w:sz w:val="22"/>
                <w:szCs w:val="22"/>
              </w:rPr>
              <w:t>Z.21</w:t>
            </w:r>
          </w:p>
        </w:tc>
        <w:tc>
          <w:tcPr>
            <w:tcW w:w="2977" w:type="dxa"/>
          </w:tcPr>
          <w:p w14:paraId="4B1C218D" w14:textId="77777777" w:rsidR="00CE363B" w:rsidRPr="00241C22" w:rsidRDefault="00385735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SV   Smíšené obytné venkovské</w:t>
            </w:r>
          </w:p>
        </w:tc>
        <w:tc>
          <w:tcPr>
            <w:tcW w:w="1098" w:type="dxa"/>
          </w:tcPr>
          <w:p w14:paraId="113FF0CC" w14:textId="77777777" w:rsidR="00CE363B" w:rsidRPr="00D82195" w:rsidRDefault="00BD0753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JZ od obce</w:t>
            </w:r>
          </w:p>
        </w:tc>
      </w:tr>
      <w:tr w:rsidR="008E1B5B" w:rsidRPr="00D82195" w14:paraId="521272E6" w14:textId="77777777" w:rsidTr="00AC5B26">
        <w:tc>
          <w:tcPr>
            <w:tcW w:w="1101" w:type="dxa"/>
          </w:tcPr>
          <w:p w14:paraId="3674020B" w14:textId="77777777" w:rsidR="008E1B5B" w:rsidRPr="00D82195" w:rsidRDefault="008E1B5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1B7F303F" w14:textId="77777777" w:rsidR="008E1B5B" w:rsidRPr="00D82195" w:rsidRDefault="008E1B5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796AA8F7" w14:textId="77777777" w:rsidR="008E1B5B" w:rsidRPr="00D82195" w:rsidRDefault="008E1B5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4783" w:type="dxa"/>
            <w:gridSpan w:val="3"/>
          </w:tcPr>
          <w:p w14:paraId="0BE101E5" w14:textId="77777777" w:rsidR="008E1B5B" w:rsidRPr="00D82195" w:rsidRDefault="008E1B5B" w:rsidP="005F4BBD">
            <w:pPr>
              <w:pStyle w:val="Podnadpis"/>
              <w:jc w:val="left"/>
              <w:rPr>
                <w:b w:val="0"/>
                <w:sz w:val="16"/>
                <w:szCs w:val="16"/>
              </w:rPr>
            </w:pPr>
            <w:r w:rsidRPr="008E1B5B">
              <w:rPr>
                <w:bCs w:val="0"/>
                <w:sz w:val="18"/>
                <w:szCs w:val="18"/>
              </w:rPr>
              <w:t>TRANSFORMAČNÍ PLOCHY</w:t>
            </w:r>
          </w:p>
        </w:tc>
      </w:tr>
      <w:tr w:rsidR="00CE363B" w:rsidRPr="00D82195" w14:paraId="6A2B51BF" w14:textId="77777777" w:rsidTr="00385735">
        <w:tc>
          <w:tcPr>
            <w:tcW w:w="1101" w:type="dxa"/>
          </w:tcPr>
          <w:p w14:paraId="28CED10D" w14:textId="77777777" w:rsidR="00CE363B" w:rsidRPr="00D82195" w:rsidRDefault="00CE363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21369DFE" w14:textId="77777777" w:rsidR="00CE363B" w:rsidRPr="00D82195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4757CA93" w14:textId="77777777" w:rsidR="00CE363B" w:rsidRPr="00D82195" w:rsidRDefault="00CE363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E03572D" w14:textId="77777777" w:rsidR="00CE363B" w:rsidRPr="00241C22" w:rsidRDefault="00547AF1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T.1</w:t>
            </w:r>
          </w:p>
        </w:tc>
        <w:tc>
          <w:tcPr>
            <w:tcW w:w="2977" w:type="dxa"/>
          </w:tcPr>
          <w:p w14:paraId="313410CC" w14:textId="77777777" w:rsidR="00CE363B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TU  Technická</w:t>
            </w:r>
            <w:proofErr w:type="gramEnd"/>
            <w:r w:rsidRPr="00241C22">
              <w:rPr>
                <w:rFonts w:ascii="Arial Narrow" w:hAnsi="Arial Narrow"/>
                <w:sz w:val="18"/>
                <w:szCs w:val="18"/>
              </w:rPr>
              <w:t xml:space="preserve"> infrastr</w:t>
            </w:r>
            <w:r w:rsidR="0075757A" w:rsidRPr="00241C22">
              <w:rPr>
                <w:rFonts w:ascii="Arial Narrow" w:hAnsi="Arial Narrow"/>
                <w:sz w:val="18"/>
                <w:szCs w:val="18"/>
              </w:rPr>
              <w:t>.</w:t>
            </w:r>
            <w:r w:rsidRPr="00241C22">
              <w:rPr>
                <w:rFonts w:ascii="Arial Narrow" w:hAnsi="Arial Narrow"/>
                <w:sz w:val="18"/>
                <w:szCs w:val="18"/>
              </w:rPr>
              <w:t xml:space="preserve"> všeobecná</w:t>
            </w:r>
          </w:p>
        </w:tc>
        <w:tc>
          <w:tcPr>
            <w:tcW w:w="1098" w:type="dxa"/>
          </w:tcPr>
          <w:p w14:paraId="35752579" w14:textId="77777777" w:rsidR="00CE363B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>SV sídla</w:t>
            </w:r>
          </w:p>
        </w:tc>
      </w:tr>
      <w:tr w:rsidR="00CE363B" w:rsidRPr="00D82195" w14:paraId="0B8508AF" w14:textId="77777777" w:rsidTr="00385735">
        <w:tc>
          <w:tcPr>
            <w:tcW w:w="1101" w:type="dxa"/>
          </w:tcPr>
          <w:p w14:paraId="1AEBEE78" w14:textId="77777777" w:rsidR="00CE363B" w:rsidRPr="00D82195" w:rsidRDefault="00CE363B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68284284" w14:textId="77777777" w:rsidR="00CE363B" w:rsidRPr="00D82195" w:rsidRDefault="00CE363B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6B8CA262" w14:textId="77777777" w:rsidR="00CE363B" w:rsidRPr="00D82195" w:rsidRDefault="00CE363B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D3E810A" w14:textId="77777777" w:rsidR="00CE363B" w:rsidRPr="00241C22" w:rsidRDefault="00547AF1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T.2</w:t>
            </w:r>
          </w:p>
        </w:tc>
        <w:tc>
          <w:tcPr>
            <w:tcW w:w="2977" w:type="dxa"/>
          </w:tcPr>
          <w:p w14:paraId="31E924CA" w14:textId="77777777" w:rsidR="00CE363B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TU  Technická</w:t>
            </w:r>
            <w:proofErr w:type="gramEnd"/>
            <w:r w:rsidRPr="00241C22">
              <w:rPr>
                <w:rFonts w:ascii="Arial Narrow" w:hAnsi="Arial Narrow"/>
                <w:sz w:val="18"/>
                <w:szCs w:val="18"/>
              </w:rPr>
              <w:t xml:space="preserve"> infrastr</w:t>
            </w:r>
            <w:r w:rsidR="0075757A" w:rsidRPr="00241C22">
              <w:rPr>
                <w:rFonts w:ascii="Arial Narrow" w:hAnsi="Arial Narrow"/>
                <w:sz w:val="18"/>
                <w:szCs w:val="18"/>
              </w:rPr>
              <w:t>.</w:t>
            </w:r>
            <w:r w:rsidRPr="00241C22">
              <w:rPr>
                <w:rFonts w:ascii="Arial Narrow" w:hAnsi="Arial Narrow"/>
                <w:sz w:val="18"/>
                <w:szCs w:val="18"/>
              </w:rPr>
              <w:t xml:space="preserve"> všeobecná</w:t>
            </w:r>
          </w:p>
        </w:tc>
        <w:tc>
          <w:tcPr>
            <w:tcW w:w="1098" w:type="dxa"/>
          </w:tcPr>
          <w:p w14:paraId="58353026" w14:textId="77777777" w:rsidR="00CE363B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>Z</w:t>
            </w:r>
            <w:proofErr w:type="gramEnd"/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 xml:space="preserve"> sídla</w:t>
            </w:r>
          </w:p>
        </w:tc>
      </w:tr>
      <w:tr w:rsidR="008D43C1" w:rsidRPr="00D82195" w14:paraId="2040E5F8" w14:textId="77777777" w:rsidTr="00385735">
        <w:tc>
          <w:tcPr>
            <w:tcW w:w="1101" w:type="dxa"/>
          </w:tcPr>
          <w:p w14:paraId="09AAE41D" w14:textId="77777777" w:rsidR="008D43C1" w:rsidRPr="00D82195" w:rsidRDefault="008D43C1" w:rsidP="005F4BBD">
            <w:pPr>
              <w:pStyle w:val="Podnadpis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755" w:type="dxa"/>
          </w:tcPr>
          <w:p w14:paraId="7BFDEB66" w14:textId="77777777" w:rsidR="008D43C1" w:rsidRPr="00D82195" w:rsidRDefault="008D43C1" w:rsidP="005F4BBD">
            <w:pPr>
              <w:pStyle w:val="Podnadpis"/>
              <w:jc w:val="left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14:paraId="573C911A" w14:textId="77777777" w:rsidR="008D43C1" w:rsidRPr="00D82195" w:rsidRDefault="008D43C1" w:rsidP="005F4BBD">
            <w:pPr>
              <w:pStyle w:val="Podnadpis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99785C2" w14:textId="77777777" w:rsidR="008D43C1" w:rsidRPr="00241C22" w:rsidRDefault="00547AF1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241C22">
              <w:rPr>
                <w:rFonts w:ascii="Arial Narrow" w:hAnsi="Arial Narrow"/>
                <w:sz w:val="18"/>
                <w:szCs w:val="18"/>
              </w:rPr>
              <w:t>T.3</w:t>
            </w:r>
          </w:p>
        </w:tc>
        <w:tc>
          <w:tcPr>
            <w:tcW w:w="2977" w:type="dxa"/>
          </w:tcPr>
          <w:p w14:paraId="54F35238" w14:textId="77777777" w:rsidR="008D43C1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sz w:val="18"/>
                <w:szCs w:val="18"/>
              </w:rPr>
              <w:t>TU  Technická</w:t>
            </w:r>
            <w:proofErr w:type="gramEnd"/>
            <w:r w:rsidRPr="00241C22">
              <w:rPr>
                <w:rFonts w:ascii="Arial Narrow" w:hAnsi="Arial Narrow"/>
                <w:sz w:val="18"/>
                <w:szCs w:val="18"/>
              </w:rPr>
              <w:t xml:space="preserve"> infrastr</w:t>
            </w:r>
            <w:r w:rsidR="0075757A" w:rsidRPr="00241C22">
              <w:rPr>
                <w:rFonts w:ascii="Arial Narrow" w:hAnsi="Arial Narrow"/>
                <w:sz w:val="18"/>
                <w:szCs w:val="18"/>
              </w:rPr>
              <w:t>.</w:t>
            </w:r>
            <w:r w:rsidRPr="00241C22">
              <w:rPr>
                <w:rFonts w:ascii="Arial Narrow" w:hAnsi="Arial Narrow"/>
                <w:sz w:val="18"/>
                <w:szCs w:val="18"/>
              </w:rPr>
              <w:t>všeobecná</w:t>
            </w:r>
          </w:p>
        </w:tc>
        <w:tc>
          <w:tcPr>
            <w:tcW w:w="1098" w:type="dxa"/>
          </w:tcPr>
          <w:p w14:paraId="15A61A05" w14:textId="77777777" w:rsidR="008D43C1" w:rsidRPr="00241C22" w:rsidRDefault="00BD0753" w:rsidP="005F4BBD">
            <w:pPr>
              <w:pStyle w:val="Podnadpis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proofErr w:type="gramStart"/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>Z</w:t>
            </w:r>
            <w:proofErr w:type="gramEnd"/>
            <w:r w:rsidRPr="00241C22">
              <w:rPr>
                <w:rFonts w:ascii="Arial Narrow" w:hAnsi="Arial Narrow"/>
                <w:b w:val="0"/>
                <w:sz w:val="18"/>
                <w:szCs w:val="18"/>
              </w:rPr>
              <w:t xml:space="preserve"> sídla</w:t>
            </w:r>
          </w:p>
        </w:tc>
      </w:tr>
    </w:tbl>
    <w:p w14:paraId="74C31EC0" w14:textId="77777777" w:rsidR="00F05B16" w:rsidRDefault="00F05B16" w:rsidP="005F4BBD">
      <w:pPr>
        <w:pStyle w:val="Podnadpis"/>
        <w:jc w:val="both"/>
        <w:rPr>
          <w:rFonts w:ascii="Arial Narrow" w:hAnsi="Arial Narrow" w:cs="Arial"/>
          <w:sz w:val="20"/>
          <w:szCs w:val="20"/>
        </w:rPr>
      </w:pPr>
    </w:p>
    <w:p w14:paraId="03E681D8" w14:textId="77777777" w:rsidR="00EB2893" w:rsidRDefault="00EB2893" w:rsidP="00EB2893">
      <w:pPr>
        <w:jc w:val="both"/>
        <w:rPr>
          <w:rFonts w:ascii="Arial Narrow" w:hAnsi="Arial Narrow" w:cs="Arial"/>
          <w:b/>
          <w:noProof/>
          <w:sz w:val="20"/>
          <w:szCs w:val="20"/>
          <w:lang w:eastAsia="cs-CZ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134"/>
        <w:gridCol w:w="992"/>
        <w:gridCol w:w="5634"/>
      </w:tblGrid>
      <w:tr w:rsidR="00EB2893" w14:paraId="29FD8CAE" w14:textId="77777777" w:rsidTr="00234D81">
        <w:tc>
          <w:tcPr>
            <w:tcW w:w="9286" w:type="dxa"/>
            <w:gridSpan w:val="5"/>
          </w:tcPr>
          <w:p w14:paraId="3D1000DA" w14:textId="77777777" w:rsidR="00EB2893" w:rsidRPr="000363FF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363FF">
              <w:rPr>
                <w:rFonts w:ascii="Arial Narrow" w:hAnsi="Arial Narrow" w:cs="Arial"/>
                <w:b/>
                <w:sz w:val="24"/>
                <w:szCs w:val="24"/>
              </w:rPr>
              <w:t xml:space="preserve">ZASTAVITELNÉ </w:t>
            </w:r>
            <w:proofErr w:type="gramStart"/>
            <w:r w:rsidRPr="000363FF">
              <w:rPr>
                <w:rFonts w:ascii="Arial Narrow" w:hAnsi="Arial Narrow" w:cs="Arial"/>
                <w:b/>
                <w:sz w:val="24"/>
                <w:szCs w:val="24"/>
              </w:rPr>
              <w:t>PLOCHY - NÁVRH</w:t>
            </w:r>
            <w:proofErr w:type="gramEnd"/>
          </w:p>
        </w:tc>
      </w:tr>
      <w:tr w:rsidR="00EB2893" w14:paraId="10C949D2" w14:textId="77777777" w:rsidTr="00234D81">
        <w:tc>
          <w:tcPr>
            <w:tcW w:w="817" w:type="dxa"/>
          </w:tcPr>
          <w:p w14:paraId="7F0AAEBF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OZNAČ.</w:t>
            </w:r>
          </w:p>
          <w:p w14:paraId="57DED6C9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14"/>
                <w:szCs w:val="14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VĚCNÉ ZMĚNY</w:t>
            </w:r>
          </w:p>
        </w:tc>
        <w:tc>
          <w:tcPr>
            <w:tcW w:w="709" w:type="dxa"/>
          </w:tcPr>
          <w:p w14:paraId="1AE2D189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OZNAČ.</w:t>
            </w:r>
          </w:p>
          <w:p w14:paraId="0A8D398F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14"/>
                <w:szCs w:val="14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PLOCHY</w:t>
            </w:r>
          </w:p>
        </w:tc>
        <w:tc>
          <w:tcPr>
            <w:tcW w:w="1134" w:type="dxa"/>
          </w:tcPr>
          <w:p w14:paraId="66E5CCAF" w14:textId="77777777" w:rsidR="00EB2893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RZV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ZMĚNA Č.1</w:t>
            </w:r>
          </w:p>
          <w:p w14:paraId="18EA3616" w14:textId="77777777" w:rsidR="00EB2893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------------------------</w:t>
            </w:r>
          </w:p>
          <w:p w14:paraId="6C299BAB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14"/>
                <w:szCs w:val="14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RZV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ÚP</w:t>
            </w:r>
          </w:p>
        </w:tc>
        <w:tc>
          <w:tcPr>
            <w:tcW w:w="992" w:type="dxa"/>
          </w:tcPr>
          <w:p w14:paraId="1345D95F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14"/>
                <w:szCs w:val="14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14"/>
                <w:szCs w:val="14"/>
              </w:rPr>
              <w:t>LOKALIZACE</w:t>
            </w:r>
          </w:p>
        </w:tc>
        <w:tc>
          <w:tcPr>
            <w:tcW w:w="5634" w:type="dxa"/>
          </w:tcPr>
          <w:p w14:paraId="79B0DADD" w14:textId="77777777" w:rsidR="00EB2893" w:rsidRPr="00430C2E" w:rsidRDefault="00EB2893" w:rsidP="00234D81">
            <w:pPr>
              <w:rPr>
                <w:rFonts w:ascii="Arial Narrow" w:hAnsi="Arial Narrow" w:cs="Arial"/>
                <w:b/>
                <w:noProof/>
                <w:sz w:val="18"/>
                <w:szCs w:val="18"/>
                <w:lang w:eastAsia="cs-CZ"/>
              </w:rPr>
            </w:pPr>
            <w:r w:rsidRPr="00430C2E">
              <w:rPr>
                <w:rFonts w:ascii="Arial Narrow" w:hAnsi="Arial Narrow" w:cs="Arial"/>
                <w:b/>
                <w:sz w:val="18"/>
                <w:szCs w:val="18"/>
              </w:rPr>
              <w:t>GRAFICKÉ ZNÁZORNĚNÍ LOKALIZACE</w:t>
            </w:r>
          </w:p>
        </w:tc>
      </w:tr>
      <w:tr w:rsidR="00EB2893" w14:paraId="78FE4BBC" w14:textId="77777777" w:rsidTr="00234D81">
        <w:tc>
          <w:tcPr>
            <w:tcW w:w="817" w:type="dxa"/>
          </w:tcPr>
          <w:p w14:paraId="1521C8BF" w14:textId="77777777" w:rsidR="00EB2893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14:paraId="4C1EF77E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LZ2</w:t>
            </w:r>
          </w:p>
        </w:tc>
        <w:tc>
          <w:tcPr>
            <w:tcW w:w="709" w:type="dxa"/>
          </w:tcPr>
          <w:p w14:paraId="5B0967C6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2DF105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Z.1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B80BCCF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4D850E1" w14:textId="77777777" w:rsidR="00EB2893" w:rsidRPr="00FA6F11" w:rsidRDefault="00EB2893" w:rsidP="00234D81">
            <w:pPr>
              <w:rPr>
                <w:rFonts w:ascii="Arial Narrow" w:hAnsi="Arial Narrow" w:cs="Arial"/>
                <w:b/>
              </w:rPr>
            </w:pPr>
            <w:r w:rsidRPr="00FA6F11">
              <w:rPr>
                <w:rFonts w:ascii="Arial Narrow" w:hAnsi="Arial Narrow" w:cs="Arial"/>
                <w:b/>
              </w:rPr>
              <w:t>RI</w:t>
            </w:r>
          </w:p>
          <w:p w14:paraId="49A38EFF" w14:textId="77777777" w:rsidR="00EB2893" w:rsidRPr="00FA6F11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FA6F11">
              <w:rPr>
                <w:rFonts w:ascii="Arial Narrow" w:hAnsi="Arial Narrow" w:cs="Arial"/>
                <w:sz w:val="18"/>
                <w:szCs w:val="18"/>
              </w:rPr>
              <w:t>_rekreace individuální</w:t>
            </w:r>
          </w:p>
          <w:p w14:paraId="22B19C83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2CE1932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07A95135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NZ</w:t>
            </w:r>
          </w:p>
          <w:p w14:paraId="059D2105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zemědělské</w:t>
            </w:r>
          </w:p>
        </w:tc>
        <w:tc>
          <w:tcPr>
            <w:tcW w:w="992" w:type="dxa"/>
          </w:tcPr>
          <w:p w14:paraId="78086A38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</w:t>
            </w:r>
            <w:r w:rsidRPr="003A5041">
              <w:rPr>
                <w:rFonts w:ascii="Arial Narrow" w:hAnsi="Arial Narrow" w:cs="Arial"/>
                <w:sz w:val="18"/>
                <w:szCs w:val="18"/>
              </w:rPr>
              <w:t>ást č.24</w:t>
            </w:r>
            <w:r>
              <w:rPr>
                <w:rFonts w:ascii="Arial Narrow" w:hAnsi="Arial Narrow" w:cs="Arial"/>
                <w:sz w:val="18"/>
                <w:szCs w:val="18"/>
              </w:rPr>
              <w:t>5/2</w:t>
            </w:r>
          </w:p>
          <w:p w14:paraId="75DFE96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3A5041">
              <w:rPr>
                <w:rFonts w:ascii="Arial Narrow" w:hAnsi="Arial Narrow" w:cs="Arial"/>
                <w:sz w:val="18"/>
                <w:szCs w:val="18"/>
              </w:rPr>
              <w:t>orná půda</w:t>
            </w:r>
          </w:p>
          <w:p w14:paraId="2A0995B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CC08496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</w:t>
            </w:r>
            <w:r w:rsidRPr="003A5041">
              <w:rPr>
                <w:rFonts w:ascii="Arial Narrow" w:hAnsi="Arial Narrow" w:cs="Arial"/>
                <w:sz w:val="18"/>
                <w:szCs w:val="18"/>
              </w:rPr>
              <w:t>ást č.247 orná půda</w:t>
            </w:r>
          </w:p>
          <w:p w14:paraId="10AB4DC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6D48D1D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GP:</w:t>
            </w:r>
          </w:p>
          <w:p w14:paraId="73364AA1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Č.245/3 zahrada</w:t>
            </w:r>
          </w:p>
          <w:p w14:paraId="04D9EC1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3741F91B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56169D3" wp14:editId="55258105">
                  <wp:extent cx="3440430" cy="1791335"/>
                  <wp:effectExtent l="19050" t="0" r="7620" b="0"/>
                  <wp:docPr id="9" name="Obrázek 8" descr="DO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179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54453DD8" w14:textId="77777777" w:rsidTr="00234D81">
        <w:tc>
          <w:tcPr>
            <w:tcW w:w="817" w:type="dxa"/>
          </w:tcPr>
          <w:p w14:paraId="4EAC5DB6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4593F70B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LZ3</w:t>
            </w:r>
          </w:p>
        </w:tc>
        <w:tc>
          <w:tcPr>
            <w:tcW w:w="709" w:type="dxa"/>
          </w:tcPr>
          <w:p w14:paraId="5879385C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D7419A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A0A1682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SV</w:t>
            </w:r>
          </w:p>
          <w:p w14:paraId="600E3B16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smíšené obytné venkovské</w:t>
            </w:r>
          </w:p>
          <w:p w14:paraId="1CFDAE3C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4B11F535" w14:textId="77777777" w:rsidR="00EB2893" w:rsidRPr="000C228C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sz w:val="18"/>
                <w:szCs w:val="18"/>
              </w:rPr>
              <w:t>OS</w:t>
            </w:r>
          </w:p>
          <w:p w14:paraId="0AF8E20D" w14:textId="77777777" w:rsidR="00EB2893" w:rsidRPr="000C228C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sz w:val="18"/>
                <w:szCs w:val="18"/>
              </w:rPr>
              <w:t xml:space="preserve">Plochy </w:t>
            </w:r>
            <w:proofErr w:type="gramStart"/>
            <w:r w:rsidRPr="000C228C">
              <w:rPr>
                <w:rFonts w:ascii="Arial Narrow" w:hAnsi="Arial Narrow" w:cs="Arial"/>
                <w:sz w:val="18"/>
                <w:szCs w:val="18"/>
              </w:rPr>
              <w:t>obč.vybavenosti</w:t>
            </w:r>
            <w:proofErr w:type="gramEnd"/>
            <w:r w:rsidRPr="000C228C">
              <w:rPr>
                <w:rFonts w:ascii="Arial Narrow" w:hAnsi="Arial Narrow" w:cs="Arial"/>
                <w:sz w:val="18"/>
                <w:szCs w:val="18"/>
              </w:rPr>
              <w:t>-sportovní zařízení</w:t>
            </w:r>
          </w:p>
          <w:p w14:paraId="0904C080" w14:textId="77777777" w:rsidR="00EB2893" w:rsidRPr="000C228C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sz w:val="18"/>
                <w:szCs w:val="18"/>
              </w:rPr>
              <w:t>SO</w:t>
            </w:r>
          </w:p>
          <w:p w14:paraId="1659B5AF" w14:textId="77777777" w:rsidR="00EB2893" w:rsidRPr="00D3623C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A7185">
              <w:rPr>
                <w:rFonts w:ascii="Arial Narrow" w:hAnsi="Arial Narrow" w:cs="Arial"/>
                <w:sz w:val="18"/>
                <w:szCs w:val="18"/>
              </w:rPr>
              <w:t xml:space="preserve">Plochy </w:t>
            </w:r>
            <w:proofErr w:type="gramStart"/>
            <w:r w:rsidRPr="001A7185">
              <w:rPr>
                <w:rFonts w:ascii="Arial Narrow" w:hAnsi="Arial Narrow" w:cs="Arial"/>
                <w:sz w:val="18"/>
                <w:szCs w:val="18"/>
              </w:rPr>
              <w:t>smíš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1A7185">
              <w:rPr>
                <w:rFonts w:ascii="Arial Narrow" w:hAnsi="Arial Narrow" w:cs="Arial"/>
                <w:sz w:val="18"/>
                <w:szCs w:val="18"/>
              </w:rPr>
              <w:t>obytné</w:t>
            </w:r>
            <w:proofErr w:type="gramEnd"/>
          </w:p>
        </w:tc>
        <w:tc>
          <w:tcPr>
            <w:tcW w:w="992" w:type="dxa"/>
          </w:tcPr>
          <w:p w14:paraId="0A9BC37C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3A5041">
              <w:rPr>
                <w:rFonts w:ascii="Arial Narrow" w:hAnsi="Arial Narrow" w:cs="Arial"/>
                <w:sz w:val="18"/>
                <w:szCs w:val="18"/>
              </w:rPr>
              <w:t>č.</w:t>
            </w:r>
            <w:r>
              <w:rPr>
                <w:rFonts w:ascii="Arial Narrow" w:hAnsi="Arial Narrow" w:cs="Arial"/>
                <w:sz w:val="18"/>
                <w:szCs w:val="18"/>
              </w:rPr>
              <w:t>1363/5</w:t>
            </w:r>
          </w:p>
          <w:p w14:paraId="14A71569" w14:textId="094B6BDE" w:rsidR="00EB2893" w:rsidRDefault="00B16449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68ED1AC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6B2A63D8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AD36D97" wp14:editId="3C200C5A">
                  <wp:extent cx="3438525" cy="1724955"/>
                  <wp:effectExtent l="19050" t="0" r="9525" b="0"/>
                  <wp:docPr id="209825130" name="Obrázek 12" descr="b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.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005" cy="17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06DCB2D5" w14:textId="77777777" w:rsidTr="00234D81">
        <w:tc>
          <w:tcPr>
            <w:tcW w:w="817" w:type="dxa"/>
          </w:tcPr>
          <w:p w14:paraId="7F62625A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7C64238F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8B5115F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5683D0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4AFB303B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SV</w:t>
            </w:r>
          </w:p>
          <w:p w14:paraId="217621B9" w14:textId="77777777" w:rsidR="00EB2893" w:rsidRPr="00A94C0E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smíšené obytné venkovské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>-</w:t>
            </w:r>
          </w:p>
          <w:p w14:paraId="4BF88B53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t>PU</w:t>
            </w:r>
          </w:p>
          <w:p w14:paraId="1905D62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_v</w:t>
            </w:r>
            <w:r w:rsidRPr="00312A3C">
              <w:rPr>
                <w:rFonts w:ascii="Arial Narrow" w:hAnsi="Arial Narrow" w:cs="Arial"/>
                <w:sz w:val="18"/>
                <w:szCs w:val="18"/>
              </w:rPr>
              <w:t>eřejná prostranství všeobecná</w:t>
            </w:r>
          </w:p>
          <w:p w14:paraId="0FF67330" w14:textId="77777777" w:rsidR="00EB2893" w:rsidRPr="000C228C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7CADAF0F" w14:textId="77777777" w:rsidR="00EB2893" w:rsidRPr="000C228C" w:rsidRDefault="00EB2893" w:rsidP="00234D81">
            <w:pPr>
              <w:rPr>
                <w:rFonts w:ascii="Arial Narrow" w:hAnsi="Arial Narrow" w:cs="Arial"/>
                <w:noProof/>
                <w:sz w:val="20"/>
                <w:szCs w:val="20"/>
                <w:lang w:eastAsia="cs-CZ"/>
              </w:rPr>
            </w:pPr>
            <w:r w:rsidRPr="000C228C">
              <w:rPr>
                <w:rFonts w:ascii="Arial Narrow" w:hAnsi="Arial Narrow" w:cs="Arial"/>
                <w:noProof/>
                <w:sz w:val="20"/>
                <w:szCs w:val="20"/>
                <w:lang w:eastAsia="cs-CZ"/>
              </w:rPr>
              <w:t>NZ</w:t>
            </w:r>
          </w:p>
          <w:p w14:paraId="2E21BC40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A94C0E">
              <w:rPr>
                <w:rFonts w:ascii="Arial Narrow" w:hAnsi="Arial Narrow" w:cs="Arial"/>
                <w:sz w:val="18"/>
                <w:szCs w:val="18"/>
              </w:rPr>
              <w:t>Plochy zemědělské</w:t>
            </w:r>
          </w:p>
        </w:tc>
        <w:tc>
          <w:tcPr>
            <w:tcW w:w="992" w:type="dxa"/>
          </w:tcPr>
          <w:p w14:paraId="5F3FA90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312A3C">
              <w:rPr>
                <w:rFonts w:ascii="Arial Narrow" w:hAnsi="Arial Narrow" w:cs="Arial"/>
                <w:sz w:val="18"/>
                <w:szCs w:val="18"/>
              </w:rPr>
              <w:t>Část č.265/2</w:t>
            </w:r>
          </w:p>
          <w:p w14:paraId="28438FB0" w14:textId="208A6DBB" w:rsidR="00EB2893" w:rsidRDefault="00B16449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42EC243C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836EEB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312A3C">
              <w:rPr>
                <w:rFonts w:ascii="Arial Narrow" w:hAnsi="Arial Narrow" w:cs="Arial"/>
                <w:sz w:val="18"/>
                <w:szCs w:val="18"/>
              </w:rPr>
              <w:t>č.26</w:t>
            </w: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Pr="00312A3C">
              <w:rPr>
                <w:rFonts w:ascii="Arial Narrow" w:hAnsi="Arial Narrow" w:cs="Arial"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  <w:p w14:paraId="6E707895" w14:textId="7F8BD6DB" w:rsidR="00EB2893" w:rsidRDefault="00B16449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6BCEDC7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9EBE60A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312A3C">
              <w:rPr>
                <w:rFonts w:ascii="Arial Narrow" w:hAnsi="Arial Narrow" w:cs="Arial"/>
                <w:sz w:val="18"/>
                <w:szCs w:val="18"/>
              </w:rPr>
              <w:t>Část č.</w:t>
            </w:r>
            <w:r>
              <w:rPr>
                <w:rFonts w:ascii="Arial Narrow" w:hAnsi="Arial Narrow" w:cs="Arial"/>
                <w:sz w:val="18"/>
                <w:szCs w:val="18"/>
              </w:rPr>
              <w:t>315</w:t>
            </w:r>
            <w:r w:rsidRPr="00312A3C">
              <w:rPr>
                <w:rFonts w:ascii="Arial Narrow" w:hAnsi="Arial Narrow" w:cs="Arial"/>
                <w:sz w:val="18"/>
                <w:szCs w:val="18"/>
              </w:rPr>
              <w:t>/</w:t>
            </w: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312A3C">
              <w:rPr>
                <w:rFonts w:ascii="Arial Narrow" w:hAnsi="Arial Narrow" w:cs="Arial"/>
                <w:sz w:val="18"/>
                <w:szCs w:val="18"/>
              </w:rPr>
              <w:t>2</w:t>
            </w:r>
          </w:p>
          <w:p w14:paraId="69E50BBC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ostat.plocha/ostat.komunik.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5634" w:type="dxa"/>
          </w:tcPr>
          <w:p w14:paraId="1300201D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3486B203" wp14:editId="2E67E459">
                  <wp:extent cx="3440430" cy="1600835"/>
                  <wp:effectExtent l="19050" t="0" r="7620" b="0"/>
                  <wp:docPr id="2002585866" name="Obrázek 2" descr="dp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pt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160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40367982" w14:textId="77777777" w:rsidTr="00234D81">
        <w:tc>
          <w:tcPr>
            <w:tcW w:w="817" w:type="dxa"/>
          </w:tcPr>
          <w:p w14:paraId="5BC554FE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3C5A7648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578721C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E80BA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0ABE8270" w14:textId="77777777" w:rsidR="00EB2893" w:rsidRPr="00FA6F11" w:rsidRDefault="00EB2893" w:rsidP="00234D81">
            <w:pPr>
              <w:rPr>
                <w:rFonts w:ascii="Arial Narrow" w:hAnsi="Arial Narrow" w:cs="Arial"/>
                <w:b/>
              </w:rPr>
            </w:pPr>
            <w:r w:rsidRPr="00FA6F11">
              <w:rPr>
                <w:rFonts w:ascii="Arial Narrow" w:hAnsi="Arial Narrow" w:cs="Arial"/>
                <w:b/>
              </w:rPr>
              <w:t>RI</w:t>
            </w:r>
          </w:p>
          <w:p w14:paraId="499ECA52" w14:textId="77777777" w:rsidR="00EB2893" w:rsidRPr="00FA6F11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FA6F11">
              <w:rPr>
                <w:rFonts w:ascii="Arial Narrow" w:hAnsi="Arial Narrow" w:cs="Arial"/>
                <w:sz w:val="18"/>
                <w:szCs w:val="18"/>
              </w:rPr>
              <w:t>_rekreace individuální</w:t>
            </w:r>
          </w:p>
          <w:p w14:paraId="6BC47823" w14:textId="77777777" w:rsidR="00EB2893" w:rsidRDefault="00EB2893" w:rsidP="00234D81">
            <w:pPr>
              <w:rPr>
                <w:color w:val="FF0000"/>
                <w:sz w:val="20"/>
                <w:szCs w:val="20"/>
              </w:rPr>
            </w:pPr>
          </w:p>
          <w:p w14:paraId="6B41DA70" w14:textId="77777777" w:rsidR="00EB2893" w:rsidRDefault="00EB2893" w:rsidP="00234D81">
            <w:pPr>
              <w:rPr>
                <w:color w:val="FF0000"/>
                <w:sz w:val="20"/>
                <w:szCs w:val="20"/>
              </w:rPr>
            </w:pPr>
          </w:p>
          <w:p w14:paraId="5865E11D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5779FB10" w14:textId="77777777" w:rsidR="00EB2893" w:rsidRPr="000C228C" w:rsidRDefault="00EB2893" w:rsidP="00234D81">
            <w:pPr>
              <w:rPr>
                <w:sz w:val="20"/>
                <w:szCs w:val="20"/>
              </w:rPr>
            </w:pPr>
            <w:r w:rsidRPr="000C228C">
              <w:rPr>
                <w:sz w:val="20"/>
                <w:szCs w:val="20"/>
              </w:rPr>
              <w:t>NS</w:t>
            </w:r>
          </w:p>
          <w:p w14:paraId="7DA1735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956D1">
              <w:rPr>
                <w:rFonts w:ascii="Arial Narrow" w:hAnsi="Arial Narrow" w:cs="Arial"/>
                <w:sz w:val="18"/>
                <w:szCs w:val="18"/>
              </w:rPr>
              <w:t>Plochy smíšené nezastavěného území</w:t>
            </w:r>
          </w:p>
        </w:tc>
        <w:tc>
          <w:tcPr>
            <w:tcW w:w="992" w:type="dxa"/>
          </w:tcPr>
          <w:p w14:paraId="35D3E631" w14:textId="7BFE1F82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</w:t>
            </w:r>
            <w:r w:rsidRPr="001956D1">
              <w:rPr>
                <w:rFonts w:ascii="Arial Narrow" w:hAnsi="Arial Narrow" w:cs="Arial"/>
                <w:sz w:val="18"/>
                <w:szCs w:val="18"/>
              </w:rPr>
              <w:t xml:space="preserve">.333 </w:t>
            </w:r>
            <w:r w:rsidR="00B16449"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</w:tc>
        <w:tc>
          <w:tcPr>
            <w:tcW w:w="5634" w:type="dxa"/>
          </w:tcPr>
          <w:p w14:paraId="1D32C82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62AFFA34" wp14:editId="141E8EDC">
                  <wp:extent cx="3440430" cy="2009775"/>
                  <wp:effectExtent l="19050" t="0" r="7620" b="0"/>
                  <wp:docPr id="10" name="Obrázek 9" descr="DOT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4716EECF" w14:textId="77777777" w:rsidTr="00234D81">
        <w:tc>
          <w:tcPr>
            <w:tcW w:w="817" w:type="dxa"/>
          </w:tcPr>
          <w:p w14:paraId="04E0402E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2A0AD0EC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BFDA7A7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D159B2B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50EE90DE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SV</w:t>
            </w:r>
          </w:p>
          <w:p w14:paraId="6B388317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smíšené obytné venkovské</w:t>
            </w:r>
          </w:p>
          <w:p w14:paraId="7209FF8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049C5608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C9D13BF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10B71FC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1F20A418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NZ</w:t>
            </w:r>
          </w:p>
          <w:p w14:paraId="4243F480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zemědělské</w:t>
            </w:r>
          </w:p>
        </w:tc>
        <w:tc>
          <w:tcPr>
            <w:tcW w:w="992" w:type="dxa"/>
          </w:tcPr>
          <w:p w14:paraId="4407ACCA" w14:textId="77777777" w:rsidR="00EB2893" w:rsidRPr="001956D1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956D1">
              <w:rPr>
                <w:rFonts w:ascii="Arial Narrow" w:hAnsi="Arial Narrow" w:cs="Arial"/>
                <w:sz w:val="18"/>
                <w:szCs w:val="18"/>
              </w:rPr>
              <w:t>č.1417</w:t>
            </w:r>
          </w:p>
          <w:p w14:paraId="757C9680" w14:textId="1556284B" w:rsidR="00EB2893" w:rsidRDefault="00B16449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47A69387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5C767297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35B4BF6" wp14:editId="107E057F">
                  <wp:extent cx="3495675" cy="1596701"/>
                  <wp:effectExtent l="19050" t="0" r="9525" b="0"/>
                  <wp:docPr id="226970349" name="Obrázek 27" descr="lz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159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25455E65" w14:textId="77777777" w:rsidTr="00234D81">
        <w:tc>
          <w:tcPr>
            <w:tcW w:w="817" w:type="dxa"/>
          </w:tcPr>
          <w:p w14:paraId="55D460E0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4F955DDF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303F0E74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E1A34D4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E69AE2A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RI</w:t>
            </w:r>
          </w:p>
          <w:p w14:paraId="474B528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rekreace individuální</w:t>
            </w:r>
          </w:p>
          <w:p w14:paraId="2FAAEE80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B8C60F7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370D3F9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A80D50A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B79DBD1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CF2AC1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4C05C3A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29ED23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1F299B0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2FEC06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22792CC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337671C" w14:textId="77777777" w:rsidR="00EB2893" w:rsidRPr="00241C22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5F7B968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NZ</w:t>
            </w:r>
          </w:p>
          <w:p w14:paraId="234BA95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zemědělské</w:t>
            </w:r>
          </w:p>
        </w:tc>
        <w:tc>
          <w:tcPr>
            <w:tcW w:w="992" w:type="dxa"/>
          </w:tcPr>
          <w:p w14:paraId="28AB5933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5089CC06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DD15A6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4DA5869E" wp14:editId="622A3F0D">
                  <wp:extent cx="2428875" cy="2350753"/>
                  <wp:effectExtent l="19050" t="0" r="0" b="0"/>
                  <wp:docPr id="32724813" name="Obrázek 19" descr="b.7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.7.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214" cy="235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4DB7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EB2893" w14:paraId="393DB200" w14:textId="77777777" w:rsidTr="00234D81">
        <w:tc>
          <w:tcPr>
            <w:tcW w:w="817" w:type="dxa"/>
          </w:tcPr>
          <w:p w14:paraId="71431890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36123E48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74EC0E45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EEC5D29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B367E">
              <w:rPr>
                <w:rFonts w:ascii="Arial Narrow" w:hAnsi="Arial Narrow" w:cs="Arial"/>
                <w:b/>
                <w:sz w:val="24"/>
                <w:szCs w:val="24"/>
              </w:rPr>
              <w:t>Z.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6CBEBD8A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SV</w:t>
            </w:r>
          </w:p>
          <w:p w14:paraId="6C7A5A8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5138">
              <w:rPr>
                <w:rFonts w:ascii="Arial Narrow" w:hAnsi="Arial Narrow" w:cs="Arial"/>
                <w:sz w:val="18"/>
                <w:szCs w:val="18"/>
              </w:rPr>
              <w:t>_</w:t>
            </w:r>
            <w:r>
              <w:rPr>
                <w:rFonts w:ascii="Arial Narrow" w:hAnsi="Arial Narrow" w:cs="Arial"/>
                <w:sz w:val="18"/>
                <w:szCs w:val="18"/>
              </w:rPr>
              <w:t>smíšené obytné venkovské</w:t>
            </w:r>
          </w:p>
          <w:p w14:paraId="2CF0EA81" w14:textId="77777777" w:rsidR="00EB2893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14:paraId="31612683" w14:textId="77777777" w:rsidR="00EB2893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14:paraId="770F4CA6" w14:textId="77777777" w:rsidR="00EB2893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</w:p>
          <w:p w14:paraId="20FC6D13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0EF1339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NZ</w:t>
            </w:r>
          </w:p>
          <w:p w14:paraId="5655F356" w14:textId="77777777" w:rsidR="00EB2893" w:rsidRPr="00EE1C25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zemědělské</w:t>
            </w:r>
          </w:p>
        </w:tc>
        <w:tc>
          <w:tcPr>
            <w:tcW w:w="992" w:type="dxa"/>
          </w:tcPr>
          <w:p w14:paraId="4441177E" w14:textId="77777777" w:rsidR="00FA6F11" w:rsidRDefault="00FA6F11" w:rsidP="00FA6F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č.960</w:t>
            </w:r>
          </w:p>
          <w:p w14:paraId="102F0442" w14:textId="755BAB96" w:rsidR="00FA6F11" w:rsidRDefault="00B16449" w:rsidP="00FA6F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76C31664" w14:textId="77777777" w:rsidR="00FA6F11" w:rsidRDefault="00FA6F11" w:rsidP="00FA6F1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53EDFEF" w14:textId="77777777" w:rsidR="00FA6F11" w:rsidRDefault="00FA6F11" w:rsidP="00FA6F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č.961</w:t>
            </w:r>
          </w:p>
          <w:p w14:paraId="482192FD" w14:textId="68AE4AD8" w:rsidR="00FA6F11" w:rsidRDefault="00B16449" w:rsidP="00FA6F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zahrada</w:t>
            </w:r>
          </w:p>
          <w:p w14:paraId="3A651A43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53AD4505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09C1C5E5" wp14:editId="69D19271">
                  <wp:extent cx="2914650" cy="1486375"/>
                  <wp:effectExtent l="19050" t="0" r="0" b="0"/>
                  <wp:docPr id="469050389" name="Obrázek 1" descr="dot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143" cy="148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5EA81B71" w14:textId="77777777" w:rsidTr="00234D81">
        <w:tc>
          <w:tcPr>
            <w:tcW w:w="817" w:type="dxa"/>
          </w:tcPr>
          <w:p w14:paraId="0EE27408" w14:textId="77777777" w:rsidR="00EB2893" w:rsidRDefault="00EB2893" w:rsidP="00234D81">
            <w:pPr>
              <w:rPr>
                <w:rFonts w:ascii="Arial Narrow" w:hAnsi="Arial Narrow" w:cs="Arial"/>
                <w:b/>
              </w:rPr>
            </w:pPr>
          </w:p>
          <w:p w14:paraId="208A1C11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noProof/>
                <w:sz w:val="28"/>
                <w:szCs w:val="28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14:paraId="6D6384C0" w14:textId="77777777" w:rsidR="00EB2893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DE8AC05" w14:textId="77777777" w:rsidR="00EB2893" w:rsidRPr="00C80397" w:rsidRDefault="00EB2893" w:rsidP="00234D81">
            <w:pPr>
              <w:rPr>
                <w:rFonts w:ascii="Arial Narrow" w:hAnsi="Arial Narrow" w:cs="Arial"/>
                <w:b/>
                <w:noProof/>
                <w:lang w:eastAsia="cs-CZ"/>
              </w:rPr>
            </w:pPr>
            <w:r w:rsidRPr="00C80397">
              <w:rPr>
                <w:rFonts w:ascii="Arial Narrow" w:hAnsi="Arial Narrow" w:cs="Arial"/>
                <w:b/>
              </w:rPr>
              <w:t>ÚSES</w:t>
            </w:r>
          </w:p>
        </w:tc>
        <w:tc>
          <w:tcPr>
            <w:tcW w:w="1134" w:type="dxa"/>
          </w:tcPr>
          <w:p w14:paraId="021BEF72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</w:tcPr>
          <w:p w14:paraId="2567E5FC" w14:textId="77777777" w:rsidR="00EB2893" w:rsidRPr="004878E4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DEEB822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6A1AC40B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1FDFD614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69248F4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3A9AC5E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7EBF85B" wp14:editId="22A385D7">
                  <wp:extent cx="3440430" cy="1611630"/>
                  <wp:effectExtent l="19050" t="0" r="7620" b="0"/>
                  <wp:docPr id="13787641" name="Obrázek 0" descr="DOT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T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6040212C" w14:textId="77777777" w:rsidTr="00234D81">
        <w:tc>
          <w:tcPr>
            <w:tcW w:w="817" w:type="dxa"/>
          </w:tcPr>
          <w:p w14:paraId="7231B209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77880A5D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9027EC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14:paraId="2FC789C4" w14:textId="77777777" w:rsidR="00EB2893" w:rsidRPr="00EE1C25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b/>
              </w:rPr>
              <w:t xml:space="preserve">MU    </w:t>
            </w:r>
            <w:r w:rsidRPr="00EE1C25">
              <w:rPr>
                <w:rFonts w:ascii="Arial Narrow" w:hAnsi="Arial Narrow" w:cs="Arial"/>
                <w:sz w:val="18"/>
                <w:szCs w:val="18"/>
              </w:rPr>
              <w:t xml:space="preserve">  _smíšené krajinné všeobec</w:t>
            </w:r>
            <w:r>
              <w:rPr>
                <w:rFonts w:ascii="Arial Narrow" w:hAnsi="Arial Narrow" w:cs="Arial"/>
                <w:sz w:val="18"/>
                <w:szCs w:val="18"/>
              </w:rPr>
              <w:t>né</w:t>
            </w:r>
          </w:p>
        </w:tc>
        <w:tc>
          <w:tcPr>
            <w:tcW w:w="992" w:type="dxa"/>
          </w:tcPr>
          <w:p w14:paraId="14FCF16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</w:t>
            </w:r>
            <w:r w:rsidRPr="004878E4">
              <w:rPr>
                <w:rFonts w:ascii="Arial Narrow" w:hAnsi="Arial Narrow" w:cs="Arial"/>
                <w:sz w:val="18"/>
                <w:szCs w:val="18"/>
              </w:rPr>
              <w:t>.155/2</w:t>
            </w:r>
          </w:p>
          <w:p w14:paraId="46C4F386" w14:textId="77777777" w:rsidR="00EB2893" w:rsidRPr="004878E4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ttp</w:t>
            </w:r>
          </w:p>
          <w:p w14:paraId="0CBF3AF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1F46D78D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7BC7F55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411B0E00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6524738" wp14:editId="4D831F70">
                  <wp:extent cx="1981200" cy="1222879"/>
                  <wp:effectExtent l="19050" t="0" r="0" b="0"/>
                  <wp:docPr id="200538069" name="Obrázek 44" descr="b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.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239" cy="122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4ED4B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EB2893" w14:paraId="0B87DA45" w14:textId="77777777" w:rsidTr="00234D81">
        <w:tc>
          <w:tcPr>
            <w:tcW w:w="817" w:type="dxa"/>
          </w:tcPr>
          <w:p w14:paraId="17458767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61683BE7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76CF03AD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14:paraId="7ECD003A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b/>
              </w:rPr>
              <w:t xml:space="preserve">AU   </w:t>
            </w:r>
            <w:r w:rsidRPr="00D82195">
              <w:rPr>
                <w:sz w:val="20"/>
                <w:szCs w:val="20"/>
              </w:rPr>
              <w:t xml:space="preserve">    </w:t>
            </w:r>
            <w:r w:rsidRPr="00EE1C25">
              <w:rPr>
                <w:rFonts w:ascii="Arial Narrow" w:hAnsi="Arial Narrow" w:cs="Arial"/>
                <w:sz w:val="18"/>
                <w:szCs w:val="18"/>
              </w:rPr>
              <w:t>_zeměděl</w:t>
            </w:r>
            <w:r>
              <w:rPr>
                <w:rFonts w:ascii="Arial Narrow" w:hAnsi="Arial Narrow" w:cs="Arial"/>
                <w:sz w:val="18"/>
                <w:szCs w:val="18"/>
              </w:rPr>
              <w:t>ské</w:t>
            </w:r>
          </w:p>
          <w:p w14:paraId="198E9EF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EE1C25">
              <w:rPr>
                <w:rFonts w:ascii="Arial Narrow" w:hAnsi="Arial Narrow" w:cs="Arial"/>
                <w:sz w:val="18"/>
                <w:szCs w:val="18"/>
              </w:rPr>
              <w:t>Všeobecné</w:t>
            </w:r>
          </w:p>
          <w:p w14:paraId="0F763BBC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5DE5D62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48020F0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027C61BF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8BE8598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401814AD" w14:textId="77777777" w:rsidR="00EB2893" w:rsidRPr="000C228C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0C228C">
              <w:rPr>
                <w:rFonts w:ascii="Arial Narrow" w:hAnsi="Arial Narrow" w:cs="Arial"/>
                <w:sz w:val="18"/>
                <w:szCs w:val="18"/>
              </w:rPr>
              <w:t>SO</w:t>
            </w:r>
          </w:p>
          <w:p w14:paraId="76DE165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1A7185">
              <w:rPr>
                <w:rFonts w:ascii="Arial Narrow" w:hAnsi="Arial Narrow" w:cs="Arial"/>
                <w:sz w:val="18"/>
                <w:szCs w:val="18"/>
              </w:rPr>
              <w:t>Plochy smíšené obytné</w:t>
            </w:r>
          </w:p>
        </w:tc>
        <w:tc>
          <w:tcPr>
            <w:tcW w:w="992" w:type="dxa"/>
          </w:tcPr>
          <w:p w14:paraId="32739069" w14:textId="77777777" w:rsidR="00EB2893" w:rsidRDefault="00EB2893" w:rsidP="00B16449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1677E9BC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114E7FC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775665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3A59DB56" wp14:editId="420E2267">
                  <wp:extent cx="2532185" cy="1517196"/>
                  <wp:effectExtent l="0" t="0" r="1905" b="6985"/>
                  <wp:docPr id="649993947" name="Obrázek 38" descr="LZ11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11.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899" cy="1536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5EA985E1" w14:textId="77777777" w:rsidTr="00234D81">
        <w:tc>
          <w:tcPr>
            <w:tcW w:w="9286" w:type="dxa"/>
            <w:gridSpan w:val="5"/>
          </w:tcPr>
          <w:p w14:paraId="75CD43A8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 xml:space="preserve">TRANSFORMAČNÍ </w:t>
            </w:r>
            <w:r w:rsidRPr="000363FF">
              <w:rPr>
                <w:rFonts w:ascii="Arial Narrow" w:hAnsi="Arial Narrow" w:cs="Arial"/>
                <w:b/>
                <w:sz w:val="24"/>
                <w:szCs w:val="24"/>
              </w:rPr>
              <w:t xml:space="preserve"> PLOCHY</w:t>
            </w:r>
            <w:proofErr w:type="gramEnd"/>
            <w:r w:rsidRPr="000363FF">
              <w:rPr>
                <w:rFonts w:ascii="Arial Narrow" w:hAnsi="Arial Narrow" w:cs="Arial"/>
                <w:b/>
                <w:sz w:val="24"/>
                <w:szCs w:val="24"/>
              </w:rPr>
              <w:t xml:space="preserve"> - NÁVRH</w:t>
            </w:r>
          </w:p>
        </w:tc>
      </w:tr>
      <w:tr w:rsidR="00EB2893" w14:paraId="7EA24DD6" w14:textId="77777777" w:rsidTr="00234D81">
        <w:tc>
          <w:tcPr>
            <w:tcW w:w="817" w:type="dxa"/>
          </w:tcPr>
          <w:p w14:paraId="288200B3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1E61A573" w14:textId="77777777" w:rsidR="00EB2893" w:rsidRPr="001870DC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70DC">
              <w:rPr>
                <w:rFonts w:ascii="Arial Narrow" w:hAnsi="Arial Narrow" w:cs="Arial"/>
                <w:b/>
                <w:sz w:val="24"/>
                <w:szCs w:val="24"/>
              </w:rPr>
              <w:t>T.1</w:t>
            </w:r>
          </w:p>
        </w:tc>
        <w:tc>
          <w:tcPr>
            <w:tcW w:w="1134" w:type="dxa"/>
          </w:tcPr>
          <w:p w14:paraId="2314FF20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TU</w:t>
            </w:r>
          </w:p>
          <w:p w14:paraId="778C3A00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50BC">
              <w:rPr>
                <w:rFonts w:ascii="Arial Narrow" w:hAnsi="Arial Narrow" w:cs="Arial"/>
                <w:sz w:val="18"/>
                <w:szCs w:val="18"/>
              </w:rPr>
              <w:t>_ Technická infrastruktura všeobecná</w:t>
            </w:r>
          </w:p>
          <w:p w14:paraId="599A07DC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052C787D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SO</w:t>
            </w:r>
          </w:p>
          <w:p w14:paraId="161706AA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smíšené obytné</w:t>
            </w:r>
          </w:p>
        </w:tc>
        <w:tc>
          <w:tcPr>
            <w:tcW w:w="992" w:type="dxa"/>
          </w:tcPr>
          <w:p w14:paraId="0C676487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č.7/2</w:t>
            </w:r>
          </w:p>
          <w:p w14:paraId="75884E6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>Ostat.pl./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</w:rPr>
              <w:t>neplodná půda</w:t>
            </w:r>
          </w:p>
          <w:p w14:paraId="0935C56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6EE3BCFD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31D6204F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22F2DBD" wp14:editId="76FA93A8">
                  <wp:extent cx="2428875" cy="864412"/>
                  <wp:effectExtent l="19050" t="0" r="9525" b="0"/>
                  <wp:docPr id="1681742070" name="Obrázek 45" descr="lz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12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604" cy="87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4C5D3F6B" w14:textId="77777777" w:rsidTr="00234D81">
        <w:tc>
          <w:tcPr>
            <w:tcW w:w="817" w:type="dxa"/>
          </w:tcPr>
          <w:p w14:paraId="33911476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5FCAC74F" w14:textId="77777777" w:rsidR="00EB2893" w:rsidRPr="001870DC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70DC">
              <w:rPr>
                <w:rFonts w:ascii="Arial Narrow" w:hAnsi="Arial Narrow" w:cs="Arial"/>
                <w:b/>
                <w:sz w:val="24"/>
                <w:szCs w:val="24"/>
              </w:rPr>
              <w:t>T.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4D16BE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TU</w:t>
            </w:r>
          </w:p>
          <w:p w14:paraId="056E1FDD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50BC">
              <w:rPr>
                <w:rFonts w:ascii="Arial Narrow" w:hAnsi="Arial Narrow" w:cs="Arial"/>
                <w:sz w:val="18"/>
                <w:szCs w:val="18"/>
              </w:rPr>
              <w:t>_ Technická infrastruktura všeobecná</w:t>
            </w:r>
          </w:p>
          <w:p w14:paraId="6CC91489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925BA65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76CA190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5D7EE84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SO</w:t>
            </w:r>
          </w:p>
          <w:p w14:paraId="68A2CDC1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smíšené obytné</w:t>
            </w:r>
          </w:p>
        </w:tc>
        <w:tc>
          <w:tcPr>
            <w:tcW w:w="992" w:type="dxa"/>
          </w:tcPr>
          <w:p w14:paraId="48BC41A6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Část č.2/1</w:t>
            </w:r>
          </w:p>
          <w:p w14:paraId="792F63A7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ttp</w:t>
            </w:r>
          </w:p>
          <w:p w14:paraId="2A0F0284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5634" w:type="dxa"/>
          </w:tcPr>
          <w:p w14:paraId="1CE05DB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6679090E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 w:rsidRPr="00B87466"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05FF98BC" wp14:editId="39930BC9">
                  <wp:extent cx="2257425" cy="1346157"/>
                  <wp:effectExtent l="19050" t="0" r="9525" b="0"/>
                  <wp:docPr id="1023641986" name="Obrázek 32" descr="lz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1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621" cy="134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93" w14:paraId="4B731DF0" w14:textId="77777777" w:rsidTr="00234D81">
        <w:tc>
          <w:tcPr>
            <w:tcW w:w="817" w:type="dxa"/>
          </w:tcPr>
          <w:p w14:paraId="3056C3D7" w14:textId="77777777" w:rsidR="00EB2893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207BC1">
              <w:rPr>
                <w:rFonts w:ascii="Arial Narrow" w:hAnsi="Arial Narrow" w:cs="Arial"/>
                <w:b/>
                <w:sz w:val="28"/>
                <w:szCs w:val="28"/>
              </w:rPr>
              <w:t>LZ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14</w:t>
            </w:r>
          </w:p>
          <w:p w14:paraId="0BA3CC07" w14:textId="77777777" w:rsidR="00EB2893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14:paraId="25D6CF82" w14:textId="77777777" w:rsidR="00EB2893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14:paraId="3CE37316" w14:textId="77777777" w:rsidR="00EB2893" w:rsidRPr="00207BC1" w:rsidRDefault="00EB2893" w:rsidP="00234D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CC2EA0E" w14:textId="77777777" w:rsidR="00EB2893" w:rsidRPr="001870DC" w:rsidRDefault="00EB2893" w:rsidP="00234D8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70DC">
              <w:rPr>
                <w:rFonts w:ascii="Arial Narrow" w:hAnsi="Arial Narrow" w:cs="Arial"/>
                <w:b/>
                <w:sz w:val="24"/>
                <w:szCs w:val="24"/>
              </w:rPr>
              <w:t>T.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C9A1DD6" w14:textId="77777777" w:rsidR="00EB2893" w:rsidRPr="000C228C" w:rsidRDefault="00EB2893" w:rsidP="00234D81">
            <w:pPr>
              <w:rPr>
                <w:rFonts w:ascii="Arial Narrow" w:hAnsi="Arial Narrow" w:cs="Arial"/>
                <w:b/>
              </w:rPr>
            </w:pPr>
            <w:r w:rsidRPr="000C228C">
              <w:rPr>
                <w:rFonts w:ascii="Arial Narrow" w:hAnsi="Arial Narrow" w:cs="Arial"/>
                <w:b/>
              </w:rPr>
              <w:t>TU</w:t>
            </w:r>
          </w:p>
          <w:p w14:paraId="1F77733C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50BC">
              <w:rPr>
                <w:rFonts w:ascii="Arial Narrow" w:hAnsi="Arial Narrow" w:cs="Arial"/>
                <w:sz w:val="18"/>
                <w:szCs w:val="18"/>
              </w:rPr>
              <w:t>_ Technická infrastruktura všeobecná</w:t>
            </w:r>
          </w:p>
          <w:p w14:paraId="448C8C21" w14:textId="77777777" w:rsidR="00EB2893" w:rsidRPr="001A7185" w:rsidRDefault="00EB2893" w:rsidP="00234D81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-----------------------</w:t>
            </w:r>
          </w:p>
          <w:p w14:paraId="5EE8A4D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SO</w:t>
            </w:r>
          </w:p>
          <w:p w14:paraId="1E0846DD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smíš. obytné</w:t>
            </w:r>
          </w:p>
          <w:p w14:paraId="3E934AB3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</w:t>
            </w:r>
          </w:p>
          <w:p w14:paraId="33A59AA2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Plochy vodní a vodohosp.</w:t>
            </w:r>
          </w:p>
        </w:tc>
        <w:tc>
          <w:tcPr>
            <w:tcW w:w="992" w:type="dxa"/>
          </w:tcPr>
          <w:p w14:paraId="7329F803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Část č.379/1</w:t>
            </w:r>
          </w:p>
          <w:p w14:paraId="2C1C900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ttp</w:t>
            </w:r>
          </w:p>
          <w:p w14:paraId="5ECDA5EB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263189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Část č.379/4</w:t>
            </w:r>
          </w:p>
          <w:p w14:paraId="7EB41C9E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>ostat.pl./</w:t>
            </w:r>
            <w:proofErr w:type="gramEnd"/>
          </w:p>
          <w:p w14:paraId="5EBAD494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jiná pl.</w:t>
            </w:r>
          </w:p>
          <w:p w14:paraId="407A2348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8A8621D" w14:textId="77777777" w:rsidR="00EB2893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Část č.376</w:t>
            </w:r>
          </w:p>
          <w:p w14:paraId="5EC8CE05" w14:textId="77777777" w:rsidR="00EB2893" w:rsidRPr="00AE5C89" w:rsidRDefault="00EB2893" w:rsidP="00234D8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vodní pl.</w:t>
            </w:r>
          </w:p>
        </w:tc>
        <w:tc>
          <w:tcPr>
            <w:tcW w:w="5634" w:type="dxa"/>
          </w:tcPr>
          <w:p w14:paraId="58948DB3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</w:p>
          <w:p w14:paraId="560CFDD8" w14:textId="77777777" w:rsidR="00EB2893" w:rsidRDefault="00EB2893" w:rsidP="00234D81">
            <w:pP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937ED4B" wp14:editId="519736D4">
                  <wp:extent cx="1914525" cy="903361"/>
                  <wp:effectExtent l="19050" t="0" r="9525" b="0"/>
                  <wp:docPr id="926330238" name="Obrázek 46" descr="lz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z1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33" cy="90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504B31" w14:textId="77777777" w:rsidR="00EB2893" w:rsidRDefault="00EB2893" w:rsidP="00EB2893">
      <w:pPr>
        <w:pStyle w:val="Podnadpis"/>
        <w:jc w:val="both"/>
        <w:rPr>
          <w:rFonts w:ascii="Arial Narrow" w:hAnsi="Arial Narrow" w:cs="Arial"/>
          <w:color w:val="7030A0"/>
          <w:sz w:val="20"/>
          <w:szCs w:val="20"/>
        </w:rPr>
      </w:pPr>
    </w:p>
    <w:p w14:paraId="008B25E4" w14:textId="77777777" w:rsidR="00EB2893" w:rsidRDefault="00EB2893" w:rsidP="005F4BBD">
      <w:pPr>
        <w:pStyle w:val="Podnadpis"/>
        <w:jc w:val="both"/>
        <w:rPr>
          <w:rFonts w:ascii="Arial Narrow" w:hAnsi="Arial Narrow" w:cs="Arial"/>
          <w:sz w:val="20"/>
          <w:szCs w:val="20"/>
        </w:rPr>
      </w:pPr>
    </w:p>
    <w:p w14:paraId="044C8505" w14:textId="77777777" w:rsidR="00910154" w:rsidRPr="00070F5D" w:rsidRDefault="0091015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70F5D">
        <w:rPr>
          <w:rFonts w:ascii="Arial Narrow" w:eastAsia="Calibri" w:hAnsi="Arial Narrow" w:cs="Arial"/>
          <w:b/>
          <w:sz w:val="20"/>
          <w:szCs w:val="20"/>
          <w:lang w:eastAsia="en-US"/>
        </w:rPr>
        <w:t>Kap. I.</w:t>
      </w:r>
      <w:proofErr w:type="gramStart"/>
      <w:r w:rsidRPr="00070F5D">
        <w:rPr>
          <w:rFonts w:ascii="Arial Narrow" w:eastAsia="Calibri" w:hAnsi="Arial Narrow" w:cs="Arial"/>
          <w:b/>
          <w:sz w:val="20"/>
          <w:szCs w:val="20"/>
          <w:lang w:eastAsia="en-US"/>
        </w:rPr>
        <w:t>1d</w:t>
      </w:r>
      <w:proofErr w:type="gramEnd"/>
      <w:r w:rsidRPr="00070F5D">
        <w:rPr>
          <w:rFonts w:ascii="Arial Narrow" w:eastAsia="Calibri" w:hAnsi="Arial Narrow" w:cs="Arial"/>
          <w:b/>
          <w:sz w:val="20"/>
          <w:szCs w:val="20"/>
          <w:lang w:eastAsia="en-US"/>
        </w:rPr>
        <w:t>) Koncepce veřejné infrastruktury</w:t>
      </w:r>
    </w:p>
    <w:p w14:paraId="0697CD96" w14:textId="77777777" w:rsidR="00070F5D" w:rsidRPr="000E3D3B" w:rsidRDefault="00070F5D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sz w:val="20"/>
          <w:szCs w:val="20"/>
          <w:lang w:eastAsia="en-US"/>
        </w:rPr>
        <w:t>Úpravy z hlediska terminologie a označení (kód</w:t>
      </w:r>
      <w:r w:rsidR="0075757A" w:rsidRPr="000E3D3B">
        <w:rPr>
          <w:rFonts w:ascii="Arial Narrow" w:eastAsia="Calibri" w:hAnsi="Arial Narrow" w:cs="Arial"/>
          <w:sz w:val="20"/>
          <w:szCs w:val="20"/>
          <w:lang w:eastAsia="en-US"/>
        </w:rPr>
        <w:t>y</w:t>
      </w:r>
      <w:r w:rsidRPr="000E3D3B">
        <w:rPr>
          <w:rFonts w:ascii="Arial Narrow" w:eastAsia="Calibri" w:hAnsi="Arial Narrow" w:cs="Arial"/>
          <w:sz w:val="20"/>
          <w:szCs w:val="20"/>
          <w:lang w:eastAsia="en-US"/>
        </w:rPr>
        <w:t>) uplatněné v rámci standardizace ÚP.</w:t>
      </w:r>
    </w:p>
    <w:p w14:paraId="08B6B2E3" w14:textId="77777777" w:rsidR="00FE3CAB" w:rsidRPr="000E3D3B" w:rsidRDefault="00FE3CAB" w:rsidP="005F4BBD">
      <w:pPr>
        <w:spacing w:line="240" w:lineRule="auto"/>
        <w:ind w:firstLine="1"/>
        <w:jc w:val="both"/>
        <w:rPr>
          <w:rFonts w:ascii="Arial Narrow" w:hAnsi="Arial Narrow" w:cs="Arial"/>
          <w:sz w:val="20"/>
          <w:szCs w:val="20"/>
        </w:rPr>
      </w:pPr>
      <w:r w:rsidRPr="000E3D3B">
        <w:rPr>
          <w:rFonts w:ascii="Arial Narrow" w:hAnsi="Arial Narrow" w:cs="Arial"/>
          <w:sz w:val="20"/>
          <w:szCs w:val="20"/>
        </w:rPr>
        <w:t xml:space="preserve">Úprava očíslování podkapitol, oddílů a části textu  </w:t>
      </w:r>
    </w:p>
    <w:p w14:paraId="63F95533" w14:textId="77777777" w:rsidR="00FE3CAB" w:rsidRPr="000E3D3B" w:rsidRDefault="00E0456C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0E3D3B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6F468235" w14:textId="77777777" w:rsidR="00E0456C" w:rsidRPr="000E3D3B" w:rsidRDefault="00E0456C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0E3D3B">
        <w:rPr>
          <w:rFonts w:ascii="Arial Narrow" w:hAnsi="Arial Narrow" w:cs="Arial"/>
          <w:sz w:val="20"/>
          <w:szCs w:val="20"/>
        </w:rPr>
        <w:t>Projev standardizace</w:t>
      </w:r>
    </w:p>
    <w:p w14:paraId="7EFE0EAE" w14:textId="77777777" w:rsidR="00E0456C" w:rsidRPr="00017CB3" w:rsidRDefault="00E0456C" w:rsidP="005F4BBD">
      <w:pPr>
        <w:spacing w:line="240" w:lineRule="auto"/>
        <w:rPr>
          <w:rFonts w:ascii="Arial Narrow" w:hAnsi="Arial Narrow"/>
          <w:sz w:val="16"/>
          <w:szCs w:val="16"/>
        </w:rPr>
      </w:pPr>
    </w:p>
    <w:p w14:paraId="73862AE9" w14:textId="77777777" w:rsidR="0014758C" w:rsidRPr="00017CB3" w:rsidRDefault="00B403D9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17CB3">
        <w:rPr>
          <w:rFonts w:ascii="Arial Narrow" w:eastAsia="Calibri" w:hAnsi="Arial Narrow" w:cs="Arial"/>
          <w:b/>
          <w:sz w:val="20"/>
          <w:szCs w:val="20"/>
          <w:lang w:eastAsia="en-US"/>
        </w:rPr>
        <w:t>Podkap.I.</w:t>
      </w:r>
      <w:proofErr w:type="gramStart"/>
      <w:r w:rsidRPr="00017CB3">
        <w:rPr>
          <w:rFonts w:ascii="Arial Narrow" w:eastAsia="Calibri" w:hAnsi="Arial Narrow" w:cs="Arial"/>
          <w:b/>
          <w:sz w:val="20"/>
          <w:szCs w:val="20"/>
          <w:lang w:eastAsia="en-US"/>
        </w:rPr>
        <w:t>1d</w:t>
      </w:r>
      <w:proofErr w:type="gramEnd"/>
      <w:r w:rsidRPr="00017CB3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.2)   </w:t>
      </w:r>
      <w:r w:rsidR="0014758C" w:rsidRPr="00017CB3">
        <w:rPr>
          <w:rFonts w:ascii="Arial Narrow" w:eastAsia="Calibri" w:hAnsi="Arial Narrow" w:cs="Arial"/>
          <w:b/>
          <w:sz w:val="20"/>
          <w:szCs w:val="20"/>
          <w:lang w:eastAsia="en-US"/>
        </w:rPr>
        <w:t>TECHNICKÁ INFRASTRUKTURA</w:t>
      </w:r>
    </w:p>
    <w:p w14:paraId="7D2916AA" w14:textId="77777777" w:rsidR="0014758C" w:rsidRPr="00017CB3" w:rsidRDefault="00B403D9" w:rsidP="005F4BBD">
      <w:pPr>
        <w:spacing w:line="240" w:lineRule="auto"/>
        <w:rPr>
          <w:rFonts w:ascii="Arial Narrow" w:hAnsi="Arial Narrow" w:cs="Arial"/>
          <w:i/>
          <w:iCs/>
          <w:sz w:val="20"/>
        </w:rPr>
      </w:pPr>
      <w:r w:rsidRPr="00017CB3">
        <w:rPr>
          <w:rFonts w:ascii="Arial Narrow" w:hAnsi="Arial Narrow" w:cs="Arial"/>
          <w:bCs/>
          <w:i/>
          <w:caps/>
          <w:sz w:val="20"/>
          <w:szCs w:val="20"/>
        </w:rPr>
        <w:t>1</w:t>
      </w:r>
      <w:r w:rsidRPr="00017CB3">
        <w:rPr>
          <w:rFonts w:ascii="Arial Narrow" w:hAnsi="Arial Narrow" w:cs="Arial"/>
          <w:i/>
          <w:sz w:val="20"/>
          <w:szCs w:val="20"/>
        </w:rPr>
        <w:t>d</w:t>
      </w:r>
      <w:r w:rsidRPr="00017CB3">
        <w:rPr>
          <w:rFonts w:ascii="Arial Narrow" w:hAnsi="Arial Narrow" w:cs="Arial"/>
          <w:bCs/>
          <w:i/>
          <w:caps/>
          <w:sz w:val="20"/>
          <w:szCs w:val="20"/>
        </w:rPr>
        <w:t xml:space="preserve">.2.4.  </w:t>
      </w:r>
      <w:r w:rsidR="0014758C" w:rsidRPr="00017CB3">
        <w:rPr>
          <w:rFonts w:ascii="Arial Narrow" w:hAnsi="Arial Narrow" w:cs="Arial"/>
          <w:i/>
          <w:iCs/>
          <w:sz w:val="20"/>
        </w:rPr>
        <w:t>Vodní hospodářství</w:t>
      </w:r>
    </w:p>
    <w:p w14:paraId="2C5778DC" w14:textId="77777777" w:rsidR="0014758C" w:rsidRPr="00017CB3" w:rsidRDefault="0014758C" w:rsidP="005F4BBD">
      <w:pPr>
        <w:pStyle w:val="Zkladntext"/>
        <w:spacing w:after="0" w:line="240" w:lineRule="auto"/>
        <w:rPr>
          <w:rFonts w:ascii="Arial Narrow" w:hAnsi="Arial Narrow" w:cs="Arial"/>
          <w:b/>
          <w:bCs/>
          <w:i/>
          <w:iCs/>
          <w:caps/>
          <w:sz w:val="20"/>
        </w:rPr>
      </w:pPr>
      <w:r w:rsidRPr="00017CB3">
        <w:rPr>
          <w:rFonts w:ascii="Arial Narrow" w:hAnsi="Arial Narrow" w:cs="Arial"/>
          <w:b/>
          <w:bCs/>
          <w:i/>
          <w:iCs/>
          <w:caps/>
          <w:sz w:val="20"/>
        </w:rPr>
        <w:t>- Vodní toky A VODNÍ PLOCHY</w:t>
      </w:r>
    </w:p>
    <w:p w14:paraId="32C46890" w14:textId="77777777" w:rsidR="00D31688" w:rsidRPr="00017CB3" w:rsidRDefault="00D31688" w:rsidP="005F4BBD">
      <w:pPr>
        <w:spacing w:line="240" w:lineRule="auto"/>
        <w:rPr>
          <w:rFonts w:ascii="Arial Narrow" w:hAnsi="Arial Narrow" w:cs="Arial"/>
          <w:i/>
          <w:sz w:val="20"/>
          <w:szCs w:val="20"/>
          <w:lang w:eastAsia="cs-CZ"/>
        </w:rPr>
      </w:pPr>
      <w:r w:rsidRPr="00017CB3">
        <w:rPr>
          <w:rFonts w:ascii="Arial Narrow" w:hAnsi="Arial Narrow" w:cs="Arial"/>
          <w:i/>
          <w:sz w:val="20"/>
          <w:szCs w:val="20"/>
          <w:lang w:eastAsia="cs-CZ"/>
        </w:rPr>
        <w:t>Doplněno:</w:t>
      </w:r>
    </w:p>
    <w:p w14:paraId="33EC3195" w14:textId="77777777" w:rsidR="00C06900" w:rsidRPr="00017CB3" w:rsidRDefault="00D31688" w:rsidP="005F4BBD">
      <w:pPr>
        <w:spacing w:line="240" w:lineRule="auto"/>
        <w:ind w:firstLine="1"/>
        <w:jc w:val="both"/>
        <w:rPr>
          <w:rFonts w:ascii="Arial Narrow" w:hAnsi="Arial Narrow" w:cs="Arial"/>
          <w:sz w:val="20"/>
          <w:szCs w:val="20"/>
        </w:rPr>
      </w:pPr>
      <w:r w:rsidRPr="00017CB3">
        <w:rPr>
          <w:rFonts w:ascii="Arial Narrow" w:hAnsi="Arial Narrow" w:cs="Arial"/>
          <w:sz w:val="20"/>
          <w:szCs w:val="20"/>
        </w:rPr>
        <w:t>Záplavové území Novosedelský potok, Mačicský potok</w:t>
      </w:r>
      <w:r w:rsidR="006D7C41" w:rsidRPr="00017CB3">
        <w:rPr>
          <w:rFonts w:ascii="Arial Narrow" w:hAnsi="Arial Narrow" w:cs="Arial"/>
          <w:sz w:val="20"/>
          <w:szCs w:val="20"/>
        </w:rPr>
        <w:tab/>
      </w:r>
    </w:p>
    <w:p w14:paraId="0736EFBC" w14:textId="77777777" w:rsidR="00E0456C" w:rsidRPr="00017CB3" w:rsidRDefault="00E0456C" w:rsidP="005F4BBD">
      <w:pPr>
        <w:pStyle w:val="Nadpis1"/>
        <w:spacing w:before="0" w:after="0" w:line="240" w:lineRule="auto"/>
        <w:rPr>
          <w:rFonts w:ascii="Arial Narrow" w:hAnsi="Arial Narrow" w:cs="Arial"/>
          <w:bCs/>
          <w:i/>
          <w:iCs/>
          <w:caps/>
          <w:kern w:val="0"/>
          <w:sz w:val="20"/>
          <w:szCs w:val="22"/>
        </w:rPr>
      </w:pPr>
      <w:r w:rsidRPr="00017CB3">
        <w:rPr>
          <w:rFonts w:ascii="Arial Narrow" w:hAnsi="Arial Narrow" w:cs="Arial"/>
          <w:bCs/>
          <w:i/>
          <w:iCs/>
          <w:caps/>
          <w:kern w:val="0"/>
          <w:sz w:val="20"/>
          <w:szCs w:val="22"/>
        </w:rPr>
        <w:t>Zdůvodnění:</w:t>
      </w:r>
    </w:p>
    <w:p w14:paraId="6197A12A" w14:textId="77777777" w:rsidR="00E0456C" w:rsidRPr="00017CB3" w:rsidRDefault="00E0456C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017CB3">
        <w:rPr>
          <w:rFonts w:ascii="Arial Narrow" w:hAnsi="Arial Narrow" w:cs="Arial"/>
          <w:sz w:val="20"/>
          <w:szCs w:val="20"/>
        </w:rPr>
        <w:t>Stanovení záplavového území po vydání územního plánu.</w:t>
      </w:r>
    </w:p>
    <w:p w14:paraId="110EA5FF" w14:textId="77777777" w:rsidR="00B403D9" w:rsidRDefault="00B403D9" w:rsidP="005F4BBD">
      <w:pPr>
        <w:spacing w:line="240" w:lineRule="auto"/>
        <w:jc w:val="both"/>
        <w:rPr>
          <w:rFonts w:ascii="Arial" w:hAnsi="Arial" w:cs="Arial"/>
          <w:color w:val="00B050"/>
          <w:sz w:val="20"/>
          <w:u w:val="single"/>
        </w:rPr>
      </w:pPr>
    </w:p>
    <w:p w14:paraId="7A02E407" w14:textId="77777777" w:rsidR="00B403D9" w:rsidRPr="00B403D9" w:rsidRDefault="00B403D9" w:rsidP="005F4BBD">
      <w:pPr>
        <w:pStyle w:val="Zkladntext"/>
        <w:spacing w:after="0" w:line="240" w:lineRule="auto"/>
        <w:rPr>
          <w:rFonts w:cs="Arial"/>
          <w:b/>
          <w:bCs/>
          <w:i/>
          <w:iCs/>
          <w:caps/>
          <w:sz w:val="20"/>
        </w:rPr>
      </w:pPr>
      <w:r w:rsidRPr="00B403D9">
        <w:rPr>
          <w:rFonts w:cs="Arial"/>
          <w:b/>
          <w:bCs/>
          <w:i/>
          <w:iCs/>
          <w:caps/>
          <w:sz w:val="20"/>
        </w:rPr>
        <w:t>- KANALIZACE - návrh</w:t>
      </w:r>
    </w:p>
    <w:p w14:paraId="5BF2C9D1" w14:textId="77777777" w:rsidR="00B403D9" w:rsidRPr="000E3D3B" w:rsidRDefault="00B403D9" w:rsidP="005F4BBD">
      <w:pPr>
        <w:spacing w:line="240" w:lineRule="auto"/>
        <w:rPr>
          <w:rFonts w:ascii="Arial Narrow" w:hAnsi="Arial Narrow" w:cs="Arial"/>
          <w:i/>
          <w:sz w:val="20"/>
          <w:szCs w:val="20"/>
          <w:lang w:eastAsia="cs-CZ"/>
        </w:rPr>
      </w:pPr>
      <w:r w:rsidRPr="000E3D3B">
        <w:rPr>
          <w:rFonts w:ascii="Arial Narrow" w:hAnsi="Arial Narrow" w:cs="Arial"/>
          <w:i/>
          <w:sz w:val="20"/>
          <w:szCs w:val="20"/>
          <w:lang w:eastAsia="cs-CZ"/>
        </w:rPr>
        <w:t>Doplněno:</w:t>
      </w:r>
    </w:p>
    <w:p w14:paraId="0C3538B6" w14:textId="77777777" w:rsidR="00B403D9" w:rsidRPr="000E3D3B" w:rsidRDefault="00B403D9" w:rsidP="005F4BBD">
      <w:pPr>
        <w:spacing w:line="240" w:lineRule="auto"/>
        <w:jc w:val="both"/>
        <w:rPr>
          <w:rFonts w:ascii="Arial" w:hAnsi="Arial" w:cs="Arial"/>
          <w:sz w:val="20"/>
          <w:u w:val="single"/>
        </w:rPr>
      </w:pPr>
      <w:r w:rsidRPr="000E3D3B">
        <w:rPr>
          <w:rFonts w:ascii="Arial" w:hAnsi="Arial" w:cs="Arial"/>
          <w:sz w:val="20"/>
          <w:u w:val="single"/>
        </w:rPr>
        <w:t>Vymezené plochy pro umístění ČOV:</w:t>
      </w:r>
    </w:p>
    <w:p w14:paraId="70CD532A" w14:textId="77777777" w:rsidR="00B403D9" w:rsidRPr="000E3D3B" w:rsidRDefault="00B403D9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E3D3B">
        <w:rPr>
          <w:rFonts w:ascii="Arial Narrow" w:hAnsi="Arial Narrow" w:cs="Arial"/>
          <w:sz w:val="20"/>
        </w:rPr>
        <w:t>Ohrazenice – transformační plocha T.1</w:t>
      </w:r>
    </w:p>
    <w:p w14:paraId="0FFC632E" w14:textId="77777777" w:rsidR="00B403D9" w:rsidRPr="000E3D3B" w:rsidRDefault="00B403D9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proofErr w:type="gramStart"/>
      <w:r w:rsidRPr="000E3D3B">
        <w:rPr>
          <w:rFonts w:ascii="Arial Narrow" w:hAnsi="Arial Narrow" w:cs="Arial"/>
          <w:sz w:val="20"/>
        </w:rPr>
        <w:t>Tažovice - transformační</w:t>
      </w:r>
      <w:proofErr w:type="gramEnd"/>
      <w:r w:rsidRPr="000E3D3B">
        <w:rPr>
          <w:rFonts w:ascii="Arial Narrow" w:hAnsi="Arial Narrow" w:cs="Arial"/>
          <w:sz w:val="20"/>
        </w:rPr>
        <w:t xml:space="preserve"> plocha T.2</w:t>
      </w:r>
    </w:p>
    <w:p w14:paraId="607584FF" w14:textId="77777777" w:rsidR="00B403D9" w:rsidRPr="000E3D3B" w:rsidRDefault="00B403D9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E3D3B">
        <w:rPr>
          <w:rFonts w:ascii="Arial Narrow" w:hAnsi="Arial Narrow" w:cs="Arial"/>
          <w:sz w:val="20"/>
        </w:rPr>
        <w:t xml:space="preserve">Tažovická </w:t>
      </w:r>
      <w:proofErr w:type="gramStart"/>
      <w:r w:rsidRPr="000E3D3B">
        <w:rPr>
          <w:rFonts w:ascii="Arial Narrow" w:hAnsi="Arial Narrow" w:cs="Arial"/>
          <w:sz w:val="20"/>
        </w:rPr>
        <w:t>Lhota - transformační</w:t>
      </w:r>
      <w:proofErr w:type="gramEnd"/>
      <w:r w:rsidRPr="000E3D3B">
        <w:rPr>
          <w:rFonts w:ascii="Arial Narrow" w:hAnsi="Arial Narrow" w:cs="Arial"/>
          <w:sz w:val="20"/>
        </w:rPr>
        <w:t xml:space="preserve"> plocha T.3</w:t>
      </w:r>
    </w:p>
    <w:p w14:paraId="177C07B3" w14:textId="77777777" w:rsidR="00B403D9" w:rsidRPr="000E3D3B" w:rsidRDefault="00B403D9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E3D3B">
        <w:rPr>
          <w:rFonts w:ascii="Arial Narrow" w:hAnsi="Arial Narrow" w:cs="Arial"/>
          <w:sz w:val="20"/>
        </w:rPr>
        <w:t>Vojnice – zastavitelná plocha Z.1</w:t>
      </w:r>
    </w:p>
    <w:p w14:paraId="0C40286F" w14:textId="77777777" w:rsidR="00E0456C" w:rsidRPr="000E3D3B" w:rsidRDefault="00E0456C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0E3D3B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145BEBF7" w14:textId="77777777" w:rsidR="00E0456C" w:rsidRPr="000E3D3B" w:rsidRDefault="00E0456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sz w:val="20"/>
          <w:szCs w:val="20"/>
          <w:lang w:eastAsia="en-US"/>
        </w:rPr>
        <w:t>Grafické znázornění v ÚP pouze bodovou značkou. Vymezení v ÚP jako veřejně prospěšná stavba.</w:t>
      </w:r>
    </w:p>
    <w:p w14:paraId="25781AB4" w14:textId="77777777" w:rsidR="00E0456C" w:rsidRPr="000E3D3B" w:rsidRDefault="00E0456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</w:p>
    <w:p w14:paraId="0BA5392B" w14:textId="77777777" w:rsidR="00E0456C" w:rsidRPr="000E3D3B" w:rsidRDefault="00E0456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b/>
          <w:sz w:val="20"/>
          <w:szCs w:val="20"/>
          <w:lang w:eastAsia="en-US"/>
        </w:rPr>
        <w:t>Podkap.I.1d.3) OBČANSKÉ VYBAVENÍ VEŘEJNÉ INFRASTRUKTURY A DALŠÍ OBČANSKÉ VYBAVENÍ, VEŘEJNÁ PROSTRANSTVÍ</w:t>
      </w:r>
    </w:p>
    <w:p w14:paraId="5C8EEEED" w14:textId="77777777" w:rsidR="00E0456C" w:rsidRPr="000E3D3B" w:rsidRDefault="00E0456C" w:rsidP="005F4BBD">
      <w:pPr>
        <w:spacing w:line="240" w:lineRule="auto"/>
        <w:rPr>
          <w:rFonts w:ascii="Arial Narrow" w:hAnsi="Arial Narrow" w:cs="Arial"/>
          <w:i/>
          <w:sz w:val="20"/>
          <w:szCs w:val="20"/>
          <w:lang w:eastAsia="cs-CZ"/>
        </w:rPr>
      </w:pPr>
      <w:r w:rsidRPr="000E3D3B">
        <w:rPr>
          <w:rFonts w:ascii="Arial Narrow" w:hAnsi="Arial Narrow" w:cs="Arial"/>
          <w:i/>
          <w:sz w:val="20"/>
          <w:szCs w:val="20"/>
          <w:lang w:eastAsia="cs-CZ"/>
        </w:rPr>
        <w:t>Doplněno:</w:t>
      </w:r>
    </w:p>
    <w:p w14:paraId="7270DECC" w14:textId="77777777" w:rsidR="00E0456C" w:rsidRPr="000E3D3B" w:rsidRDefault="00E0456C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E3D3B">
        <w:rPr>
          <w:rFonts w:ascii="Arial Narrow" w:hAnsi="Arial Narrow" w:cs="Arial"/>
          <w:sz w:val="20"/>
        </w:rPr>
        <w:t>Veřejná prostranství – ve vymezené zastavitelné ploše Z.17 je spolu s SV vymezena plocha veřejného prostranství PU.</w:t>
      </w:r>
    </w:p>
    <w:p w14:paraId="6F203D1B" w14:textId="77777777" w:rsidR="00963220" w:rsidRPr="000E3D3B" w:rsidRDefault="00963220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0E3D3B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lastRenderedPageBreak/>
        <w:t>Zdůvodnění:</w:t>
      </w:r>
    </w:p>
    <w:p w14:paraId="42D51E88" w14:textId="77777777" w:rsidR="00E0456C" w:rsidRPr="000E3D3B" w:rsidRDefault="0096322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sz w:val="20"/>
          <w:szCs w:val="20"/>
          <w:lang w:eastAsia="en-US"/>
        </w:rPr>
        <w:t>Koncepční řešení prostoru s vymezením plochy, která navazuje na zastavitelnou plochu se stejným RZV.</w:t>
      </w:r>
    </w:p>
    <w:p w14:paraId="05012CA3" w14:textId="77777777" w:rsidR="00E0456C" w:rsidRPr="000E3D3B" w:rsidRDefault="00E0456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</w:p>
    <w:p w14:paraId="191A2BE7" w14:textId="77777777" w:rsidR="00AF0551" w:rsidRPr="000E3D3B" w:rsidRDefault="00AF055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b/>
          <w:sz w:val="20"/>
          <w:szCs w:val="20"/>
          <w:lang w:eastAsia="en-US"/>
        </w:rPr>
        <w:t>Kap. I.1e) Koncepce uspořádání krajiny</w:t>
      </w:r>
    </w:p>
    <w:p w14:paraId="1C1309B9" w14:textId="77777777" w:rsidR="009F0F7A" w:rsidRPr="000E3D3B" w:rsidRDefault="009F0F7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sz w:val="20"/>
          <w:szCs w:val="20"/>
          <w:lang w:eastAsia="en-US"/>
        </w:rPr>
        <w:t>Úpravy z hlediska terminologie a označení (kódů) uplatněné v rámci standardizace ÚP.</w:t>
      </w:r>
    </w:p>
    <w:p w14:paraId="2168B8A7" w14:textId="77777777" w:rsidR="00FE3CAB" w:rsidRPr="000E3D3B" w:rsidRDefault="00FE3CAB" w:rsidP="005F4BBD">
      <w:pPr>
        <w:spacing w:line="240" w:lineRule="auto"/>
        <w:rPr>
          <w:rFonts w:ascii="Arial Narrow" w:hAnsi="Arial Narrow" w:cs="Arial"/>
          <w:i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</w:rPr>
        <w:t>Úprava očíslování podkapitol,</w:t>
      </w:r>
    </w:p>
    <w:p w14:paraId="4980AC38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i/>
          <w:sz w:val="20"/>
          <w:szCs w:val="20"/>
          <w:lang w:eastAsia="cs-CZ"/>
        </w:rPr>
      </w:pPr>
      <w:r w:rsidRPr="000E3D3B">
        <w:rPr>
          <w:rFonts w:ascii="Arial Narrow" w:hAnsi="Arial Narrow" w:cs="Arial"/>
          <w:i/>
          <w:sz w:val="20"/>
          <w:szCs w:val="20"/>
          <w:lang w:eastAsia="cs-CZ"/>
        </w:rPr>
        <w:t>Doplněno:</w:t>
      </w:r>
    </w:p>
    <w:p w14:paraId="685BBA1B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Plocha změn v krajině K.1 nahrazuje zastaviteln</w:t>
      </w:r>
      <w:r w:rsidR="00B0275F" w:rsidRPr="000E3D3B">
        <w:rPr>
          <w:rFonts w:ascii="Arial Narrow" w:hAnsi="Arial Narrow" w:cs="Arial"/>
          <w:sz w:val="20"/>
          <w:szCs w:val="20"/>
          <w:lang w:eastAsia="cs-CZ"/>
        </w:rPr>
        <w:t>ou</w:t>
      </w:r>
      <w:r w:rsidRPr="000E3D3B">
        <w:rPr>
          <w:rFonts w:ascii="Arial Narrow" w:hAnsi="Arial Narrow" w:cs="Arial"/>
          <w:sz w:val="20"/>
          <w:szCs w:val="20"/>
          <w:lang w:eastAsia="cs-CZ"/>
        </w:rPr>
        <w:t xml:space="preserve"> </w:t>
      </w:r>
      <w:proofErr w:type="gramStart"/>
      <w:r w:rsidRPr="000E3D3B">
        <w:rPr>
          <w:rFonts w:ascii="Arial Narrow" w:hAnsi="Arial Narrow" w:cs="Arial"/>
          <w:sz w:val="20"/>
          <w:szCs w:val="20"/>
          <w:lang w:eastAsia="cs-CZ"/>
        </w:rPr>
        <w:t>ploch</w:t>
      </w:r>
      <w:r w:rsidR="00B0275F" w:rsidRPr="000E3D3B">
        <w:rPr>
          <w:rFonts w:ascii="Arial Narrow" w:hAnsi="Arial Narrow" w:cs="Arial"/>
          <w:sz w:val="20"/>
          <w:szCs w:val="20"/>
          <w:lang w:eastAsia="cs-CZ"/>
        </w:rPr>
        <w:t>u</w:t>
      </w:r>
      <w:r w:rsidRPr="000E3D3B">
        <w:rPr>
          <w:rFonts w:ascii="Arial Narrow" w:hAnsi="Arial Narrow" w:cs="Arial"/>
          <w:sz w:val="20"/>
          <w:szCs w:val="20"/>
          <w:lang w:eastAsia="cs-CZ"/>
        </w:rPr>
        <w:t xml:space="preserve">  Z</w:t>
      </w:r>
      <w:proofErr w:type="gramEnd"/>
      <w:r w:rsidRPr="000E3D3B">
        <w:rPr>
          <w:rFonts w:ascii="Arial Narrow" w:hAnsi="Arial Narrow" w:cs="Arial"/>
          <w:sz w:val="20"/>
          <w:szCs w:val="20"/>
          <w:lang w:eastAsia="cs-CZ"/>
        </w:rPr>
        <w:t>16.</w:t>
      </w:r>
    </w:p>
    <w:p w14:paraId="21FF8EE1" w14:textId="77777777" w:rsidR="00963220" w:rsidRPr="000E3D3B" w:rsidRDefault="00963220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0E3D3B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641904E2" w14:textId="77777777" w:rsidR="00963220" w:rsidRPr="000E3D3B" w:rsidRDefault="00963220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ÚP nedisponuje plochou změn v krajině, je zařazena jako zastavitelná, cpž odporuje pravidlům pro vymezování návrhových ploch v ÚP.</w:t>
      </w:r>
    </w:p>
    <w:p w14:paraId="2EDD4651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Nový seznam skladebných prvků ÚSES regionální úrovně vč. kódů</w:t>
      </w:r>
    </w:p>
    <w:p w14:paraId="79DF60B2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Úprava kódů skladebných prvků lokální úrovně</w:t>
      </w:r>
    </w:p>
    <w:p w14:paraId="098D939D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 xml:space="preserve">Úprava kódů interakčních prvků </w:t>
      </w:r>
    </w:p>
    <w:p w14:paraId="1764A6C2" w14:textId="77777777" w:rsidR="00B17706" w:rsidRPr="000E3D3B" w:rsidRDefault="00B17706" w:rsidP="005F4BBD">
      <w:pPr>
        <w:spacing w:line="240" w:lineRule="auto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Doplně</w:t>
      </w:r>
      <w:r w:rsidR="00B0275F" w:rsidRPr="000E3D3B">
        <w:rPr>
          <w:rFonts w:ascii="Arial Narrow" w:hAnsi="Arial Narrow" w:cs="Arial"/>
          <w:sz w:val="20"/>
          <w:szCs w:val="20"/>
          <w:lang w:eastAsia="cs-CZ"/>
        </w:rPr>
        <w:t>ní podmínek využití (regulativy)</w:t>
      </w:r>
      <w:r w:rsidRPr="000E3D3B">
        <w:rPr>
          <w:rFonts w:ascii="Arial Narrow" w:hAnsi="Arial Narrow" w:cs="Arial"/>
          <w:sz w:val="20"/>
          <w:szCs w:val="20"/>
          <w:lang w:eastAsia="cs-CZ"/>
        </w:rPr>
        <w:t xml:space="preserve"> pro prvky ÚSES</w:t>
      </w:r>
      <w:r w:rsidR="00B0275F" w:rsidRPr="000E3D3B">
        <w:rPr>
          <w:rFonts w:ascii="Arial Narrow" w:hAnsi="Arial Narrow" w:cs="Arial"/>
          <w:sz w:val="20"/>
          <w:szCs w:val="20"/>
          <w:lang w:eastAsia="cs-CZ"/>
        </w:rPr>
        <w:t>.</w:t>
      </w:r>
    </w:p>
    <w:p w14:paraId="0B5E2736" w14:textId="77777777" w:rsidR="00265160" w:rsidRPr="000E3D3B" w:rsidRDefault="002651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</w:p>
    <w:p w14:paraId="36130814" w14:textId="77777777" w:rsidR="003D213B" w:rsidRPr="000E3D3B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b/>
          <w:sz w:val="20"/>
          <w:szCs w:val="20"/>
          <w:lang w:eastAsia="en-US"/>
        </w:rPr>
        <w:t>Kap. I.1f) Podmínky pro využití a prostorové uspořádání vymezených ploch s rozdílným způsobem využití</w:t>
      </w:r>
    </w:p>
    <w:p w14:paraId="1329A95B" w14:textId="77777777" w:rsidR="003D213B" w:rsidRPr="000E3D3B" w:rsidRDefault="003D213B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  <w:lang w:eastAsia="cs-CZ"/>
        </w:rPr>
      </w:pPr>
      <w:r w:rsidRPr="000E3D3B">
        <w:rPr>
          <w:rFonts w:ascii="Arial Narrow" w:hAnsi="Arial Narrow" w:cs="Arial"/>
          <w:sz w:val="20"/>
          <w:szCs w:val="20"/>
          <w:lang w:eastAsia="cs-CZ"/>
        </w:rPr>
        <w:t>Podmínky využití pro jednotlivé plochy RZV nejsou měněny; je změněn kód a název jednotlivých využití v rámci standardizace.</w:t>
      </w:r>
    </w:p>
    <w:p w14:paraId="4052C37A" w14:textId="77777777" w:rsidR="0003788D" w:rsidRPr="00B2755A" w:rsidRDefault="00B2755A" w:rsidP="005F4BBD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B2755A">
        <w:rPr>
          <w:rFonts w:ascii="Arial Narrow" w:hAnsi="Arial Narrow"/>
          <w:bCs w:val="0"/>
          <w:sz w:val="20"/>
          <w:szCs w:val="20"/>
        </w:rPr>
        <w:t>Změna č. 1 dopl</w:t>
      </w:r>
      <w:r w:rsidR="00B84434">
        <w:rPr>
          <w:rFonts w:ascii="Arial Narrow" w:hAnsi="Arial Narrow"/>
          <w:bCs w:val="0"/>
          <w:sz w:val="20"/>
          <w:szCs w:val="20"/>
        </w:rPr>
        <w:t>ňuje</w:t>
      </w:r>
      <w:r w:rsidRPr="00B2755A">
        <w:rPr>
          <w:rFonts w:ascii="Arial Narrow" w:hAnsi="Arial Narrow"/>
          <w:bCs w:val="0"/>
          <w:sz w:val="20"/>
          <w:szCs w:val="20"/>
        </w:rPr>
        <w:t xml:space="preserve"> využití:</w:t>
      </w:r>
    </w:p>
    <w:p w14:paraId="4221FABC" w14:textId="77777777" w:rsidR="00B2755A" w:rsidRPr="00DF781F" w:rsidRDefault="00B2755A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B2755A">
        <w:rPr>
          <w:rFonts w:ascii="Arial Narrow" w:hAnsi="Arial Narrow"/>
          <w:sz w:val="20"/>
          <w:szCs w:val="20"/>
        </w:rPr>
        <w:t xml:space="preserve">RI        </w:t>
      </w:r>
      <w:r w:rsidRPr="00DF781F">
        <w:rPr>
          <w:rFonts w:ascii="Arial Narrow" w:hAnsi="Arial Narrow"/>
          <w:b w:val="0"/>
          <w:sz w:val="20"/>
          <w:szCs w:val="20"/>
        </w:rPr>
        <w:t xml:space="preserve">Rekreace individuální </w:t>
      </w:r>
    </w:p>
    <w:p w14:paraId="15D222C6" w14:textId="77777777" w:rsidR="00963220" w:rsidRDefault="00963220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E0456C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398CB5A9" w14:textId="73A128BF" w:rsidR="00B2755A" w:rsidRPr="00DF781F" w:rsidRDefault="00B2755A" w:rsidP="005F4BBD">
      <w:pPr>
        <w:pStyle w:val="Podnadpis"/>
        <w:jc w:val="both"/>
        <w:rPr>
          <w:rFonts w:ascii="Arial Narrow" w:hAnsi="Arial Narrow"/>
          <w:b w:val="0"/>
          <w:sz w:val="20"/>
          <w:szCs w:val="20"/>
        </w:rPr>
      </w:pPr>
      <w:r w:rsidRPr="00DF781F">
        <w:rPr>
          <w:rFonts w:ascii="Arial Narrow" w:hAnsi="Arial Narrow"/>
          <w:b w:val="0"/>
          <w:sz w:val="20"/>
          <w:szCs w:val="20"/>
        </w:rPr>
        <w:t>Požadavky občanů obce reprezentované v usnesení zastupitelstva o pořízení změny ÚP jsou požadovanými atributy takového charakteru, že je nelze zařadit k žádnému rozdílnému způsobu využití stanovenému v ÚP.</w:t>
      </w:r>
    </w:p>
    <w:p w14:paraId="6621E2EB" w14:textId="77777777" w:rsidR="008F5CF4" w:rsidRDefault="008F5CF4" w:rsidP="005F4BBD">
      <w:pPr>
        <w:pStyle w:val="Podnadpis"/>
        <w:jc w:val="left"/>
        <w:rPr>
          <w:rFonts w:ascii="Arial Narrow" w:hAnsi="Arial Narrow" w:cs="Arial"/>
          <w:color w:val="08A8F8"/>
          <w:sz w:val="20"/>
          <w:szCs w:val="20"/>
        </w:rPr>
      </w:pPr>
    </w:p>
    <w:p w14:paraId="3D0B38FF" w14:textId="08A51DA1" w:rsidR="008F5CF4" w:rsidRPr="00C30C12" w:rsidRDefault="00C30C12" w:rsidP="005F4BBD">
      <w:pPr>
        <w:pStyle w:val="Podnadpis"/>
        <w:jc w:val="left"/>
        <w:rPr>
          <w:rFonts w:ascii="Arial Narrow" w:hAnsi="Arial Narrow" w:cs="Arial"/>
          <w:sz w:val="20"/>
          <w:szCs w:val="20"/>
        </w:rPr>
      </w:pPr>
      <w:r w:rsidRPr="00C30C12">
        <w:rPr>
          <w:rFonts w:ascii="Arial Narrow" w:hAnsi="Arial Narrow" w:cs="Arial"/>
          <w:sz w:val="20"/>
          <w:szCs w:val="20"/>
        </w:rPr>
        <w:t>Nové stanovení</w:t>
      </w:r>
      <w:r w:rsidR="008F5CF4" w:rsidRPr="00C30C12">
        <w:rPr>
          <w:rFonts w:ascii="Arial Narrow" w:hAnsi="Arial Narrow" w:cs="Arial"/>
          <w:sz w:val="20"/>
          <w:szCs w:val="20"/>
        </w:rPr>
        <w:t xml:space="preserve"> rozdílného způsobu využití (RZV) </w:t>
      </w:r>
      <w:proofErr w:type="gramStart"/>
      <w:r w:rsidR="008F5CF4" w:rsidRPr="00C30C12">
        <w:rPr>
          <w:rFonts w:ascii="Arial Narrow" w:hAnsi="Arial Narrow" w:cs="Arial"/>
          <w:sz w:val="20"/>
          <w:szCs w:val="20"/>
        </w:rPr>
        <w:t>standardizované</w:t>
      </w:r>
      <w:r w:rsidR="00963220" w:rsidRPr="00963220">
        <w:rPr>
          <w:rFonts w:ascii="Arial Narrow" w:hAnsi="Arial Narrow" w:cs="Arial"/>
          <w:b w:val="0"/>
          <w:sz w:val="20"/>
          <w:szCs w:val="20"/>
        </w:rPr>
        <w:t>- dle</w:t>
      </w:r>
      <w:proofErr w:type="gramEnd"/>
      <w:r w:rsidR="00963220" w:rsidRPr="00963220">
        <w:rPr>
          <w:rFonts w:ascii="Arial Narrow" w:hAnsi="Arial Narrow" w:cs="Arial"/>
          <w:b w:val="0"/>
          <w:sz w:val="20"/>
          <w:szCs w:val="20"/>
        </w:rPr>
        <w:t xml:space="preserve"> vyhlášky</w:t>
      </w:r>
      <w:r w:rsidR="008F5CF4" w:rsidRPr="00C30C12">
        <w:rPr>
          <w:rFonts w:ascii="Arial Narrow" w:hAnsi="Arial Narrow" w:cs="Arial"/>
          <w:sz w:val="20"/>
          <w:szCs w:val="20"/>
        </w:rPr>
        <w:t>:</w:t>
      </w:r>
    </w:p>
    <w:p w14:paraId="7296707E" w14:textId="77777777" w:rsidR="00480330" w:rsidRPr="00E76F40" w:rsidRDefault="00480330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rekreace</w:t>
      </w:r>
      <w:r w:rsidRPr="00E76F40">
        <w:rPr>
          <w:rFonts w:ascii="Arial Narrow" w:hAnsi="Arial Narrow"/>
          <w:b w:val="0"/>
          <w:sz w:val="20"/>
          <w:szCs w:val="20"/>
        </w:rPr>
        <w:t xml:space="preserve"> </w:t>
      </w:r>
    </w:p>
    <w:p w14:paraId="10667428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RI        Rekreace individuální </w:t>
      </w:r>
    </w:p>
    <w:p w14:paraId="4582E90A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občanského vybavení</w:t>
      </w:r>
    </w:p>
    <w:p w14:paraId="4A32FB8D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bCs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OU       Občanské </w:t>
      </w:r>
      <w:proofErr w:type="gramStart"/>
      <w:r w:rsidRPr="00E76F40">
        <w:rPr>
          <w:rFonts w:ascii="Arial Narrow" w:hAnsi="Arial Narrow"/>
          <w:b w:val="0"/>
          <w:sz w:val="20"/>
          <w:szCs w:val="20"/>
        </w:rPr>
        <w:t>vybavení  všeobecné</w:t>
      </w:r>
      <w:proofErr w:type="gramEnd"/>
    </w:p>
    <w:p w14:paraId="20E91EAD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OS       Občanské </w:t>
      </w:r>
      <w:proofErr w:type="gramStart"/>
      <w:r w:rsidRPr="00E76F40">
        <w:rPr>
          <w:rFonts w:ascii="Arial Narrow" w:hAnsi="Arial Narrow"/>
          <w:b w:val="0"/>
          <w:sz w:val="20"/>
          <w:szCs w:val="20"/>
        </w:rPr>
        <w:t>vybavení  sport</w:t>
      </w:r>
      <w:proofErr w:type="gramEnd"/>
    </w:p>
    <w:p w14:paraId="2A4A8D25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OH       Občanské </w:t>
      </w:r>
      <w:proofErr w:type="gramStart"/>
      <w:r w:rsidRPr="00E76F40">
        <w:rPr>
          <w:rFonts w:ascii="Arial Narrow" w:hAnsi="Arial Narrow"/>
          <w:b w:val="0"/>
          <w:sz w:val="20"/>
          <w:szCs w:val="20"/>
        </w:rPr>
        <w:t>vybavení  hřbitovy</w:t>
      </w:r>
      <w:proofErr w:type="gramEnd"/>
    </w:p>
    <w:p w14:paraId="0915840F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veřejných prostranství</w:t>
      </w:r>
    </w:p>
    <w:p w14:paraId="1977EF18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PU       Veřejná prostranství všeobecná</w:t>
      </w:r>
    </w:p>
    <w:p w14:paraId="5AC30C54" w14:textId="77777777" w:rsidR="00480330" w:rsidRPr="00E76F40" w:rsidRDefault="00480330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smíšené obytné</w:t>
      </w:r>
      <w:r w:rsidRPr="00E76F40">
        <w:rPr>
          <w:rFonts w:ascii="Arial Narrow" w:hAnsi="Arial Narrow"/>
          <w:b w:val="0"/>
          <w:sz w:val="20"/>
          <w:szCs w:val="20"/>
        </w:rPr>
        <w:t xml:space="preserve"> </w:t>
      </w:r>
    </w:p>
    <w:p w14:paraId="07BCE469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bCs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SV       Smíšené obytné venkovské</w:t>
      </w:r>
    </w:p>
    <w:p w14:paraId="74934737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dopravní infrastruktury</w:t>
      </w:r>
    </w:p>
    <w:p w14:paraId="511FF63A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sz w:val="20"/>
          <w:szCs w:val="20"/>
        </w:rPr>
      </w:pPr>
      <w:proofErr w:type="gramStart"/>
      <w:r w:rsidRPr="00E76F40">
        <w:rPr>
          <w:rFonts w:ascii="Arial Narrow" w:hAnsi="Arial Narrow"/>
          <w:b w:val="0"/>
          <w:sz w:val="20"/>
          <w:szCs w:val="20"/>
        </w:rPr>
        <w:t>DS.s</w:t>
      </w:r>
      <w:proofErr w:type="gramEnd"/>
      <w:r w:rsidRPr="00E76F40">
        <w:rPr>
          <w:rFonts w:ascii="Arial Narrow" w:hAnsi="Arial Narrow"/>
          <w:b w:val="0"/>
          <w:sz w:val="20"/>
          <w:szCs w:val="20"/>
        </w:rPr>
        <w:t xml:space="preserve">    Doprava silniční    </w:t>
      </w:r>
    </w:p>
    <w:p w14:paraId="5235E29D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DS.m   Doprava silniční – místní komunikace                         </w:t>
      </w:r>
    </w:p>
    <w:p w14:paraId="78438F2D" w14:textId="77777777" w:rsidR="00480330" w:rsidRPr="00E76F40" w:rsidRDefault="00480330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bCs/>
          <w:sz w:val="20"/>
          <w:szCs w:val="20"/>
        </w:rPr>
      </w:pPr>
      <w:r w:rsidRPr="00E76F40">
        <w:rPr>
          <w:rFonts w:ascii="Arial Narrow" w:hAnsi="Arial Narrow" w:cs="Arial"/>
          <w:sz w:val="20"/>
          <w:szCs w:val="20"/>
        </w:rPr>
        <w:t xml:space="preserve">DS.c    </w:t>
      </w:r>
      <w:r w:rsidRPr="00E76F40">
        <w:rPr>
          <w:rFonts w:ascii="Arial Narrow" w:hAnsi="Arial Narrow" w:cs="Arial"/>
          <w:bCs/>
          <w:sz w:val="20"/>
          <w:szCs w:val="20"/>
        </w:rPr>
        <w:t xml:space="preserve">Doprava </w:t>
      </w:r>
      <w:proofErr w:type="gramStart"/>
      <w:r w:rsidRPr="00E76F40">
        <w:rPr>
          <w:rFonts w:ascii="Arial Narrow" w:hAnsi="Arial Narrow" w:cs="Arial"/>
          <w:bCs/>
          <w:sz w:val="20"/>
          <w:szCs w:val="20"/>
        </w:rPr>
        <w:t>silniční - polní</w:t>
      </w:r>
      <w:proofErr w:type="gramEnd"/>
      <w:r w:rsidRPr="00E76F40">
        <w:rPr>
          <w:rFonts w:ascii="Arial Narrow" w:hAnsi="Arial Narrow" w:cs="Arial"/>
          <w:bCs/>
          <w:sz w:val="20"/>
          <w:szCs w:val="20"/>
        </w:rPr>
        <w:t xml:space="preserve"> a lesní cesty</w:t>
      </w:r>
    </w:p>
    <w:p w14:paraId="52D8B200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technické infrastruktury</w:t>
      </w:r>
    </w:p>
    <w:p w14:paraId="5E317F31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TU       Technická infrastruktura všeobecná</w:t>
      </w:r>
    </w:p>
    <w:p w14:paraId="2BE968CC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výroby a skladování</w:t>
      </w:r>
    </w:p>
    <w:p w14:paraId="34662676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VU       Výroba všeobecná</w:t>
      </w:r>
    </w:p>
    <w:p w14:paraId="4DDE5A3A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vodní a vodohospodářské</w:t>
      </w:r>
    </w:p>
    <w:p w14:paraId="66384958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WU      Vodní a vodohospodářské všeobecné</w:t>
      </w:r>
    </w:p>
    <w:p w14:paraId="1862B2DA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zemědělské</w:t>
      </w:r>
    </w:p>
    <w:p w14:paraId="1D740EAB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 xml:space="preserve">AU       </w:t>
      </w:r>
      <w:proofErr w:type="gramStart"/>
      <w:r w:rsidRPr="00E76F40">
        <w:rPr>
          <w:rFonts w:ascii="Arial Narrow" w:hAnsi="Arial Narrow"/>
          <w:b w:val="0"/>
          <w:sz w:val="20"/>
          <w:szCs w:val="20"/>
        </w:rPr>
        <w:t>Zemědělské  všeobecné</w:t>
      </w:r>
      <w:proofErr w:type="gramEnd"/>
    </w:p>
    <w:p w14:paraId="086375D0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lesní</w:t>
      </w:r>
    </w:p>
    <w:p w14:paraId="6AAB6F2C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 w:cs="Arial"/>
          <w:b w:val="0"/>
          <w:bCs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LU       Lesní všeobecné</w:t>
      </w:r>
    </w:p>
    <w:p w14:paraId="4DD4D72E" w14:textId="77777777" w:rsidR="00480330" w:rsidRPr="00E76F40" w:rsidRDefault="00480330" w:rsidP="005F4BBD">
      <w:pPr>
        <w:pStyle w:val="Podnadpis"/>
        <w:jc w:val="left"/>
        <w:rPr>
          <w:rFonts w:ascii="Arial Narrow" w:hAnsi="Arial Narrow" w:cs="Arial"/>
          <w:b w:val="0"/>
          <w:sz w:val="20"/>
          <w:szCs w:val="20"/>
        </w:rPr>
      </w:pPr>
      <w:r w:rsidRPr="00E76F40">
        <w:rPr>
          <w:rFonts w:ascii="Arial Narrow" w:hAnsi="Arial Narrow" w:cs="Arial"/>
          <w:b w:val="0"/>
          <w:sz w:val="20"/>
          <w:szCs w:val="20"/>
        </w:rPr>
        <w:t>Plochy smíšené krajinné</w:t>
      </w:r>
    </w:p>
    <w:p w14:paraId="794FE4A3" w14:textId="77777777" w:rsidR="00480330" w:rsidRPr="00E76F40" w:rsidRDefault="00480330" w:rsidP="005F4BBD">
      <w:pPr>
        <w:pStyle w:val="Podnadpis"/>
        <w:ind w:firstLine="708"/>
        <w:jc w:val="left"/>
        <w:rPr>
          <w:rFonts w:ascii="Arial Narrow" w:hAnsi="Arial Narrow"/>
          <w:b w:val="0"/>
          <w:sz w:val="20"/>
          <w:szCs w:val="20"/>
        </w:rPr>
      </w:pPr>
      <w:r w:rsidRPr="00E76F40">
        <w:rPr>
          <w:rFonts w:ascii="Arial Narrow" w:hAnsi="Arial Narrow"/>
          <w:b w:val="0"/>
          <w:sz w:val="20"/>
          <w:szCs w:val="20"/>
        </w:rPr>
        <w:t>MU      Smíšené krajinné všeobecné</w:t>
      </w:r>
    </w:p>
    <w:p w14:paraId="090334C2" w14:textId="77777777" w:rsidR="0003788D" w:rsidRDefault="0003788D" w:rsidP="005F4BBD">
      <w:pPr>
        <w:spacing w:line="240" w:lineRule="auto"/>
        <w:rPr>
          <w:rFonts w:ascii="Arial Narrow" w:hAnsi="Arial Narrow" w:cs="Arial"/>
          <w:b/>
          <w:color w:val="7030A0"/>
          <w:sz w:val="18"/>
          <w:szCs w:val="18"/>
          <w:lang w:eastAsia="cs-CZ"/>
        </w:rPr>
      </w:pPr>
    </w:p>
    <w:p w14:paraId="5B0BAD8C" w14:textId="77777777" w:rsidR="003D213B" w:rsidRPr="00254D76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CA7C0A">
        <w:rPr>
          <w:rFonts w:ascii="Arial Narrow" w:eastAsia="Calibri" w:hAnsi="Arial Narrow" w:cs="Arial"/>
          <w:b/>
          <w:sz w:val="20"/>
          <w:szCs w:val="20"/>
          <w:lang w:eastAsia="en-US"/>
        </w:rPr>
        <w:t>Kap.I.</w:t>
      </w:r>
      <w:proofErr w:type="gramStart"/>
      <w:r w:rsidRPr="00CA7C0A">
        <w:rPr>
          <w:rFonts w:ascii="Arial Narrow" w:eastAsia="Calibri" w:hAnsi="Arial Narrow" w:cs="Arial"/>
          <w:b/>
          <w:sz w:val="20"/>
          <w:szCs w:val="20"/>
          <w:lang w:eastAsia="en-US"/>
        </w:rPr>
        <w:t>1g</w:t>
      </w:r>
      <w:proofErr w:type="gramEnd"/>
      <w:r w:rsidRPr="00CA7C0A">
        <w:rPr>
          <w:rFonts w:ascii="Arial Narrow" w:eastAsia="Calibri" w:hAnsi="Arial Narrow" w:cs="Arial"/>
          <w:b/>
          <w:sz w:val="20"/>
          <w:szCs w:val="20"/>
          <w:lang w:eastAsia="en-US"/>
        </w:rPr>
        <w:t>) Vymezení veřejně prospěšných staveb, veřejně prospěšných opatření, staveb a opatření k zajišťování</w:t>
      </w:r>
      <w:r w:rsidRPr="008401EF">
        <w:rPr>
          <w:rFonts w:ascii="Arial Narrow" w:eastAsia="Calibri" w:hAnsi="Arial Narrow" w:cs="Arial"/>
          <w:b/>
          <w:color w:val="7030A0"/>
          <w:sz w:val="20"/>
          <w:szCs w:val="20"/>
          <w:lang w:eastAsia="en-US"/>
        </w:rPr>
        <w:t xml:space="preserve"> </w:t>
      </w:r>
      <w:r w:rsidRPr="00254D76">
        <w:rPr>
          <w:rFonts w:ascii="Arial Narrow" w:eastAsia="Calibri" w:hAnsi="Arial Narrow" w:cs="Arial"/>
          <w:b/>
          <w:sz w:val="20"/>
          <w:szCs w:val="20"/>
          <w:lang w:eastAsia="en-US"/>
        </w:rPr>
        <w:t>obrany a bezpečnosti státu a ploch pro asanaci</w:t>
      </w:r>
    </w:p>
    <w:p w14:paraId="6A0DC11A" w14:textId="77777777" w:rsidR="003D213B" w:rsidRPr="00254D76" w:rsidRDefault="003D213B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254D76">
        <w:rPr>
          <w:rFonts w:ascii="Arial Narrow" w:hAnsi="Arial Narrow" w:cs="Arial"/>
          <w:sz w:val="20"/>
          <w:szCs w:val="20"/>
        </w:rPr>
        <w:t>Vymezení veřejně prospěšných</w:t>
      </w:r>
      <w:r w:rsidRPr="00254D76">
        <w:rPr>
          <w:rFonts w:ascii="Arial Narrow" w:hAnsi="Arial Narrow" w:cs="Arial"/>
          <w:b/>
          <w:sz w:val="20"/>
          <w:szCs w:val="20"/>
        </w:rPr>
        <w:t xml:space="preserve"> </w:t>
      </w:r>
      <w:r w:rsidRPr="00254D76">
        <w:rPr>
          <w:rFonts w:ascii="Arial Narrow" w:hAnsi="Arial Narrow" w:cs="Arial"/>
          <w:sz w:val="20"/>
          <w:szCs w:val="20"/>
        </w:rPr>
        <w:t>staveb (VPS) není měněno.</w:t>
      </w:r>
    </w:p>
    <w:p w14:paraId="2CB5FC35" w14:textId="77777777" w:rsidR="003D213B" w:rsidRPr="00254D76" w:rsidRDefault="003D213B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254D76">
        <w:rPr>
          <w:rFonts w:ascii="Arial Narrow" w:hAnsi="Arial Narrow" w:cs="Arial"/>
          <w:sz w:val="20"/>
          <w:szCs w:val="20"/>
        </w:rPr>
        <w:t>Jsou provedeny úpravy označení VPS</w:t>
      </w:r>
      <w:r w:rsidR="00337C8B">
        <w:rPr>
          <w:rFonts w:ascii="Arial Narrow" w:hAnsi="Arial Narrow" w:cs="Arial"/>
          <w:sz w:val="20"/>
          <w:szCs w:val="20"/>
        </w:rPr>
        <w:t xml:space="preserve"> a VPO</w:t>
      </w:r>
      <w:r w:rsidR="009F0F7A" w:rsidRPr="00254D76">
        <w:rPr>
          <w:rFonts w:ascii="Arial Narrow" w:hAnsi="Arial Narrow" w:cs="Arial"/>
          <w:sz w:val="20"/>
          <w:szCs w:val="20"/>
        </w:rPr>
        <w:t>:</w:t>
      </w:r>
    </w:p>
    <w:p w14:paraId="5C993719" w14:textId="77777777" w:rsidR="007E7EFB" w:rsidRPr="00E76F40" w:rsidRDefault="007E7EFB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E76F40">
        <w:rPr>
          <w:rFonts w:ascii="Arial Narrow" w:hAnsi="Arial Narrow"/>
          <w:bCs w:val="0"/>
          <w:sz w:val="20"/>
        </w:rPr>
        <w:t>VT.1</w:t>
      </w:r>
      <w:r w:rsidRPr="00E76F40">
        <w:rPr>
          <w:rFonts w:ascii="Arial Narrow" w:hAnsi="Arial Narrow"/>
          <w:b w:val="0"/>
          <w:bCs w:val="0"/>
          <w:sz w:val="20"/>
        </w:rPr>
        <w:t xml:space="preserve"> –   Z.1 TU </w:t>
      </w:r>
      <w:proofErr w:type="gramStart"/>
      <w:r w:rsidRPr="00E76F40">
        <w:rPr>
          <w:rFonts w:ascii="Arial Narrow" w:hAnsi="Arial Narrow"/>
          <w:b w:val="0"/>
          <w:bCs w:val="0"/>
          <w:sz w:val="20"/>
        </w:rPr>
        <w:t>-  ČOV</w:t>
      </w:r>
      <w:proofErr w:type="gramEnd"/>
      <w:r w:rsidRPr="00E76F40">
        <w:rPr>
          <w:rFonts w:ascii="Arial Narrow" w:hAnsi="Arial Narrow"/>
          <w:b w:val="0"/>
          <w:bCs w:val="0"/>
          <w:sz w:val="20"/>
        </w:rPr>
        <w:t xml:space="preserve"> v sídle Vojnice </w:t>
      </w:r>
    </w:p>
    <w:p w14:paraId="7CE39C9C" w14:textId="77777777" w:rsidR="007E7EFB" w:rsidRPr="00E76F40" w:rsidRDefault="007E7EFB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E76F40">
        <w:rPr>
          <w:rFonts w:ascii="Arial Narrow" w:hAnsi="Arial Narrow"/>
          <w:bCs w:val="0"/>
          <w:sz w:val="20"/>
        </w:rPr>
        <w:t>VT.2</w:t>
      </w:r>
      <w:r w:rsidRPr="00E76F40">
        <w:rPr>
          <w:rFonts w:ascii="Arial Narrow" w:hAnsi="Arial Narrow"/>
          <w:b w:val="0"/>
          <w:bCs w:val="0"/>
          <w:sz w:val="20"/>
        </w:rPr>
        <w:t xml:space="preserve"> –   T.1 TU – ČOV v sídle Ohrazenice</w:t>
      </w:r>
    </w:p>
    <w:p w14:paraId="42FC0768" w14:textId="77777777" w:rsidR="007E7EFB" w:rsidRPr="00E76F40" w:rsidRDefault="007E7EFB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E76F40">
        <w:rPr>
          <w:rFonts w:ascii="Arial Narrow" w:hAnsi="Arial Narrow"/>
          <w:bCs w:val="0"/>
          <w:sz w:val="20"/>
        </w:rPr>
        <w:t>VT.3</w:t>
      </w:r>
      <w:r w:rsidRPr="00E76F40">
        <w:rPr>
          <w:rFonts w:ascii="Arial Narrow" w:hAnsi="Arial Narrow"/>
          <w:b w:val="0"/>
          <w:bCs w:val="0"/>
          <w:sz w:val="20"/>
        </w:rPr>
        <w:t xml:space="preserve"> –   T.2 TU – ČOV v sídle Tažovice</w:t>
      </w:r>
    </w:p>
    <w:p w14:paraId="59B4E8A3" w14:textId="77777777" w:rsidR="007E7EFB" w:rsidRPr="00E76F40" w:rsidRDefault="007E7EFB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E76F40">
        <w:rPr>
          <w:rFonts w:ascii="Arial Narrow" w:hAnsi="Arial Narrow"/>
          <w:bCs w:val="0"/>
          <w:sz w:val="20"/>
        </w:rPr>
        <w:t>VT.4</w:t>
      </w:r>
      <w:r w:rsidRPr="00E76F40">
        <w:rPr>
          <w:rFonts w:ascii="Arial Narrow" w:hAnsi="Arial Narrow"/>
          <w:b w:val="0"/>
          <w:bCs w:val="0"/>
          <w:sz w:val="20"/>
        </w:rPr>
        <w:t xml:space="preserve"> –   T.3 TU – ČOV v sídle Tažovická Lhota</w:t>
      </w:r>
    </w:p>
    <w:p w14:paraId="0C4D967A" w14:textId="77777777" w:rsidR="00337C8B" w:rsidRPr="00E76F40" w:rsidRDefault="00337C8B" w:rsidP="005F4BBD">
      <w:pPr>
        <w:pStyle w:val="Podnadpis"/>
        <w:tabs>
          <w:tab w:val="left" w:pos="2130"/>
        </w:tabs>
        <w:jc w:val="left"/>
        <w:rPr>
          <w:rFonts w:ascii="Arial Narrow" w:hAnsi="Arial Narrow"/>
          <w:b w:val="0"/>
          <w:bCs w:val="0"/>
          <w:sz w:val="20"/>
        </w:rPr>
      </w:pPr>
    </w:p>
    <w:p w14:paraId="179270F5" w14:textId="77777777" w:rsidR="007E7EFB" w:rsidRPr="00E76F40" w:rsidRDefault="007E7EFB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E76F40">
        <w:rPr>
          <w:rFonts w:ascii="Arial Narrow" w:hAnsi="Arial Narrow" w:cs="Arial"/>
          <w:sz w:val="20"/>
          <w:szCs w:val="20"/>
        </w:rPr>
        <w:t>J</w:t>
      </w:r>
      <w:r w:rsidR="00337C8B" w:rsidRPr="00E76F40">
        <w:rPr>
          <w:rFonts w:ascii="Arial Narrow" w:hAnsi="Arial Narrow" w:cs="Arial"/>
          <w:sz w:val="20"/>
          <w:szCs w:val="20"/>
        </w:rPr>
        <w:t>e vypuštěno veřejně prospěšné opatření:</w:t>
      </w:r>
    </w:p>
    <w:p w14:paraId="6804280A" w14:textId="77777777" w:rsidR="00337C8B" w:rsidRPr="00E76F40" w:rsidRDefault="007E7EFB" w:rsidP="005F4BBD">
      <w:pPr>
        <w:pStyle w:val="Podnadpis"/>
        <w:jc w:val="left"/>
        <w:rPr>
          <w:rFonts w:ascii="Arial Narrow" w:eastAsia="Calibri" w:hAnsi="Arial Narrow" w:cs="Arial"/>
          <w:b w:val="0"/>
          <w:bCs w:val="0"/>
          <w:sz w:val="20"/>
          <w:szCs w:val="20"/>
          <w:lang w:eastAsia="en-US"/>
        </w:rPr>
      </w:pPr>
      <w:r w:rsidRPr="00E76F40">
        <w:rPr>
          <w:rFonts w:ascii="Arial Narrow" w:eastAsia="Calibri" w:hAnsi="Arial Narrow" w:cs="Arial"/>
          <w:b w:val="0"/>
          <w:bCs w:val="0"/>
          <w:sz w:val="20"/>
          <w:szCs w:val="20"/>
          <w:lang w:eastAsia="en-US"/>
        </w:rPr>
        <w:t xml:space="preserve">VPO1 – Doplnění regionálního biokoridoru RBK v k.ú. Vojnice </w:t>
      </w:r>
    </w:p>
    <w:p w14:paraId="0280FAF4" w14:textId="77777777" w:rsidR="006D7C41" w:rsidRPr="000E3D3B" w:rsidRDefault="006D7C41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0E3D3B">
        <w:rPr>
          <w:rFonts w:ascii="Arial Narrow" w:hAnsi="Arial Narrow" w:cs="Arial"/>
          <w:sz w:val="20"/>
          <w:szCs w:val="20"/>
        </w:rPr>
        <w:t>Je změněn kód pro VPO:</w:t>
      </w:r>
      <w:r w:rsidR="00B0275F" w:rsidRPr="000E3D3B">
        <w:rPr>
          <w:rFonts w:ascii="Arial Narrow" w:hAnsi="Arial Narrow" w:cs="Arial"/>
          <w:sz w:val="20"/>
          <w:szCs w:val="20"/>
        </w:rPr>
        <w:t xml:space="preserve">  </w:t>
      </w:r>
    </w:p>
    <w:p w14:paraId="292804A9" w14:textId="77777777" w:rsidR="00963220" w:rsidRPr="000E3D3B" w:rsidRDefault="00963220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0E3D3B">
        <w:rPr>
          <w:rFonts w:ascii="Arial Narrow" w:hAnsi="Arial Narrow"/>
          <w:bCs w:val="0"/>
          <w:sz w:val="20"/>
        </w:rPr>
        <w:t>VU.1</w:t>
      </w:r>
      <w:r w:rsidRPr="000E3D3B">
        <w:rPr>
          <w:rFonts w:ascii="Arial Narrow" w:hAnsi="Arial Narrow"/>
          <w:b w:val="0"/>
          <w:bCs w:val="0"/>
          <w:sz w:val="20"/>
        </w:rPr>
        <w:t xml:space="preserve">    - doplnění lokálního biokoridoru LBK.488 </w:t>
      </w:r>
      <w:proofErr w:type="gramStart"/>
      <w:r w:rsidRPr="000E3D3B">
        <w:rPr>
          <w:rFonts w:ascii="Arial Narrow" w:hAnsi="Arial Narrow"/>
          <w:b w:val="0"/>
          <w:bCs w:val="0"/>
          <w:sz w:val="20"/>
        </w:rPr>
        <w:t>-  tři</w:t>
      </w:r>
      <w:proofErr w:type="gramEnd"/>
      <w:r w:rsidRPr="000E3D3B">
        <w:rPr>
          <w:rFonts w:ascii="Arial Narrow" w:hAnsi="Arial Narrow"/>
          <w:b w:val="0"/>
          <w:bCs w:val="0"/>
          <w:sz w:val="20"/>
        </w:rPr>
        <w:t xml:space="preserve"> části - v k.ú. Volenice   </w:t>
      </w:r>
    </w:p>
    <w:p w14:paraId="7F478CB4" w14:textId="77777777" w:rsidR="00963220" w:rsidRPr="000E3D3B" w:rsidRDefault="00963220" w:rsidP="006167E8">
      <w:pPr>
        <w:pStyle w:val="-wm-western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sz w:val="20"/>
        </w:rPr>
      </w:pPr>
      <w:r w:rsidRPr="000E3D3B">
        <w:rPr>
          <w:rFonts w:ascii="Arial Narrow" w:hAnsi="Arial Narrow" w:cs="Arial"/>
          <w:sz w:val="20"/>
        </w:rPr>
        <w:t>doplnění lokálního biokoridoru LBK.</w:t>
      </w:r>
      <w:proofErr w:type="gramStart"/>
      <w:r w:rsidRPr="000E3D3B">
        <w:rPr>
          <w:rFonts w:ascii="Arial Narrow" w:hAnsi="Arial Narrow" w:cs="Arial"/>
          <w:sz w:val="20"/>
        </w:rPr>
        <w:t>450  -</w:t>
      </w:r>
      <w:proofErr w:type="gramEnd"/>
      <w:r w:rsidRPr="000E3D3B">
        <w:rPr>
          <w:rFonts w:ascii="Arial Narrow" w:hAnsi="Arial Narrow" w:cs="Arial"/>
          <w:sz w:val="20"/>
        </w:rPr>
        <w:t xml:space="preserve">  jedna část - v k.ú. Volenice</w:t>
      </w:r>
      <w:r w:rsidRPr="000E3D3B">
        <w:rPr>
          <w:rFonts w:ascii="Arial" w:hAnsi="Arial" w:cs="Arial"/>
          <w:sz w:val="20"/>
        </w:rPr>
        <w:t xml:space="preserve">   </w:t>
      </w:r>
    </w:p>
    <w:p w14:paraId="76EDC6E7" w14:textId="77777777" w:rsidR="00963220" w:rsidRPr="000E3D3B" w:rsidRDefault="00963220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0E3D3B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1AF49351" w14:textId="77777777" w:rsidR="00337C8B" w:rsidRPr="000E3D3B" w:rsidRDefault="00963220" w:rsidP="005F4BBD">
      <w:pPr>
        <w:spacing w:line="240" w:lineRule="auto"/>
        <w:rPr>
          <w:rFonts w:ascii="Arial Narrow" w:eastAsia="Times New Roman" w:hAnsi="Arial Narrow" w:cs="Arial"/>
          <w:sz w:val="20"/>
          <w:szCs w:val="24"/>
          <w:lang w:eastAsia="cs-CZ"/>
        </w:rPr>
      </w:pPr>
      <w:r w:rsidRPr="000E3D3B">
        <w:rPr>
          <w:rFonts w:ascii="Arial Narrow" w:eastAsia="Times New Roman" w:hAnsi="Arial Narrow" w:cs="Arial"/>
          <w:sz w:val="20"/>
          <w:szCs w:val="24"/>
          <w:lang w:eastAsia="cs-CZ"/>
        </w:rPr>
        <w:t>Důsledek standardizace</w:t>
      </w:r>
    </w:p>
    <w:p w14:paraId="33C44698" w14:textId="77777777" w:rsidR="00963220" w:rsidRPr="006167E8" w:rsidRDefault="00963220" w:rsidP="005F4BBD">
      <w:pPr>
        <w:spacing w:line="240" w:lineRule="auto"/>
        <w:rPr>
          <w:rFonts w:ascii="Arial Narrow" w:hAnsi="Arial Narrow" w:cs="Arial"/>
          <w:sz w:val="16"/>
          <w:szCs w:val="16"/>
          <w:u w:val="single"/>
        </w:rPr>
      </w:pPr>
    </w:p>
    <w:p w14:paraId="0BD50997" w14:textId="26CD5568" w:rsidR="003D213B" w:rsidRPr="00254D76" w:rsidRDefault="003D213B" w:rsidP="005F4BBD">
      <w:pPr>
        <w:spacing w:line="240" w:lineRule="auto"/>
        <w:rPr>
          <w:rFonts w:ascii="Arial Narrow" w:hAnsi="Arial Narrow" w:cs="Arial"/>
          <w:b/>
        </w:rPr>
      </w:pPr>
      <w:r w:rsidRPr="00254D76">
        <w:rPr>
          <w:rFonts w:ascii="Arial Narrow" w:hAnsi="Arial Narrow" w:cs="Arial"/>
          <w:sz w:val="20"/>
          <w:szCs w:val="20"/>
          <w:u w:val="single"/>
        </w:rPr>
        <w:t xml:space="preserve">Vypuštěna </w:t>
      </w:r>
      <w:r w:rsidRPr="00254D76">
        <w:rPr>
          <w:rFonts w:ascii="Arial Narrow" w:hAnsi="Arial Narrow" w:cs="Arial"/>
          <w:sz w:val="20"/>
          <w:szCs w:val="20"/>
        </w:rPr>
        <w:t xml:space="preserve">kap. </w:t>
      </w:r>
      <w:r w:rsidR="00473FB2" w:rsidRPr="00254D76">
        <w:rPr>
          <w:rFonts w:ascii="Arial Narrow" w:hAnsi="Arial Narrow" w:cs="Arial"/>
          <w:sz w:val="20"/>
          <w:szCs w:val="20"/>
        </w:rPr>
        <w:t>I.h)</w:t>
      </w:r>
      <w:r w:rsidRPr="00254D76">
        <w:rPr>
          <w:rFonts w:ascii="Arial Narrow" w:hAnsi="Arial Narrow" w:cs="Arial"/>
          <w:sz w:val="20"/>
          <w:szCs w:val="20"/>
        </w:rPr>
        <w:t xml:space="preserve"> Vymezení dalších veřejně prospěšných staveb a veřejně prospěšných opatření,</w:t>
      </w:r>
      <w:r w:rsidR="006167E8">
        <w:rPr>
          <w:rFonts w:ascii="Arial Narrow" w:hAnsi="Arial Narrow" w:cs="Arial"/>
          <w:sz w:val="20"/>
          <w:szCs w:val="20"/>
        </w:rPr>
        <w:t xml:space="preserve"> </w:t>
      </w:r>
      <w:r w:rsidRPr="00254D76">
        <w:rPr>
          <w:rFonts w:ascii="Arial Narrow" w:hAnsi="Arial Narrow" w:cs="Arial"/>
          <w:sz w:val="20"/>
          <w:szCs w:val="20"/>
        </w:rPr>
        <w:t>pro které lze uplatnit předkupní právo.</w:t>
      </w:r>
    </w:p>
    <w:p w14:paraId="06DDAD91" w14:textId="77777777" w:rsidR="003B7EBB" w:rsidRPr="006167E8" w:rsidRDefault="003B7EB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16"/>
          <w:szCs w:val="16"/>
          <w:u w:val="single"/>
          <w:lang w:eastAsia="en-US"/>
        </w:rPr>
      </w:pPr>
    </w:p>
    <w:p w14:paraId="015840A3" w14:textId="77777777" w:rsidR="009E06F6" w:rsidRPr="00254D76" w:rsidRDefault="009E06F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54D76">
        <w:rPr>
          <w:rFonts w:ascii="Arial Narrow" w:hAnsi="Arial Narrow" w:cs="Arial"/>
          <w:sz w:val="20"/>
          <w:szCs w:val="20"/>
          <w:u w:val="single"/>
        </w:rPr>
        <w:t xml:space="preserve">Vypuštěna </w:t>
      </w:r>
      <w:r w:rsidRPr="00254D76">
        <w:rPr>
          <w:rFonts w:ascii="Arial Narrow" w:hAnsi="Arial Narrow" w:cs="Arial"/>
          <w:sz w:val="20"/>
          <w:szCs w:val="20"/>
        </w:rPr>
        <w:t>kap</w:t>
      </w:r>
      <w:r w:rsidR="00473FB2" w:rsidRPr="00254D76">
        <w:rPr>
          <w:rFonts w:ascii="Arial Narrow" w:eastAsia="Calibri" w:hAnsi="Arial Narrow" w:cs="Arial"/>
          <w:sz w:val="20"/>
          <w:szCs w:val="20"/>
          <w:lang w:eastAsia="en-US"/>
        </w:rPr>
        <w:t>. I.k) Údaje o počtu listů územního plánu a počtu výkresů k ní připojené grafické části</w:t>
      </w:r>
    </w:p>
    <w:p w14:paraId="31B46018" w14:textId="77777777" w:rsidR="009E06F6" w:rsidRPr="006167E8" w:rsidRDefault="009E06F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16"/>
          <w:szCs w:val="16"/>
          <w:u w:val="single"/>
          <w:lang w:eastAsia="en-US"/>
        </w:rPr>
      </w:pPr>
    </w:p>
    <w:p w14:paraId="6FD73901" w14:textId="77777777" w:rsidR="003D213B" w:rsidRPr="00254D76" w:rsidRDefault="003D213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sz w:val="20"/>
          <w:szCs w:val="20"/>
          <w:lang w:eastAsia="en-US"/>
        </w:rPr>
      </w:pPr>
      <w:r w:rsidRPr="00254D76">
        <w:rPr>
          <w:rFonts w:ascii="Arial Narrow" w:eastAsia="Calibri" w:hAnsi="Arial Narrow" w:cs="Arial"/>
          <w:sz w:val="20"/>
          <w:szCs w:val="20"/>
          <w:u w:val="single"/>
          <w:lang w:eastAsia="en-US"/>
        </w:rPr>
        <w:t xml:space="preserve">Doplněna </w:t>
      </w:r>
      <w:r w:rsidRPr="00254D76">
        <w:rPr>
          <w:rFonts w:ascii="Arial Narrow" w:eastAsia="Calibri" w:hAnsi="Arial Narrow" w:cs="Arial"/>
          <w:sz w:val="20"/>
          <w:szCs w:val="20"/>
          <w:lang w:eastAsia="en-US"/>
        </w:rPr>
        <w:t>kapitola Kap. I.2k) Vymezení definic pojmů, které nejsou definovány v tomto zákoně nebo v jiných právních předpisech.</w:t>
      </w:r>
    </w:p>
    <w:p w14:paraId="2EB2E139" w14:textId="77777777" w:rsidR="00963220" w:rsidRDefault="00963220" w:rsidP="005F4BBD">
      <w:pPr>
        <w:pStyle w:val="Nadpis1"/>
        <w:spacing w:before="0" w:after="0" w:line="240" w:lineRule="auto"/>
        <w:rPr>
          <w:rFonts w:ascii="Calibri" w:hAnsi="Calibri" w:cs="Arial"/>
          <w:bCs/>
          <w:i/>
          <w:iCs/>
          <w:caps/>
          <w:kern w:val="0"/>
          <w:sz w:val="20"/>
          <w:szCs w:val="22"/>
        </w:rPr>
      </w:pPr>
      <w:r w:rsidRPr="00E0456C">
        <w:rPr>
          <w:rFonts w:ascii="Calibri" w:hAnsi="Calibri" w:cs="Arial"/>
          <w:bCs/>
          <w:i/>
          <w:iCs/>
          <w:caps/>
          <w:kern w:val="0"/>
          <w:sz w:val="20"/>
          <w:szCs w:val="22"/>
        </w:rPr>
        <w:t>Zdůvodnění:</w:t>
      </w:r>
    </w:p>
    <w:p w14:paraId="1F7721B3" w14:textId="14F42F25" w:rsidR="00963220" w:rsidRPr="000E3D3B" w:rsidRDefault="00963220" w:rsidP="005F4BBD">
      <w:pPr>
        <w:spacing w:line="240" w:lineRule="auto"/>
        <w:rPr>
          <w:rFonts w:ascii="Arial Narrow" w:eastAsia="Times New Roman" w:hAnsi="Arial Narrow" w:cs="Arial"/>
          <w:sz w:val="20"/>
          <w:szCs w:val="24"/>
          <w:lang w:eastAsia="cs-CZ"/>
        </w:rPr>
      </w:pPr>
      <w:r w:rsidRPr="000E3D3B">
        <w:rPr>
          <w:rFonts w:ascii="Arial Narrow" w:eastAsia="Times New Roman" w:hAnsi="Arial Narrow" w:cs="Arial"/>
          <w:sz w:val="20"/>
          <w:szCs w:val="24"/>
          <w:lang w:eastAsia="cs-CZ"/>
        </w:rPr>
        <w:t xml:space="preserve">Změna přílohy </w:t>
      </w:r>
      <w:r w:rsidR="000E3D3B" w:rsidRPr="000E3D3B">
        <w:rPr>
          <w:rFonts w:ascii="Arial Narrow" w:eastAsia="Times New Roman" w:hAnsi="Arial Narrow" w:cs="Arial"/>
          <w:sz w:val="20"/>
          <w:szCs w:val="24"/>
          <w:lang w:eastAsia="cs-CZ"/>
        </w:rPr>
        <w:t xml:space="preserve">stavebního zákona </w:t>
      </w:r>
      <w:r w:rsidRPr="000E3D3B">
        <w:rPr>
          <w:rFonts w:ascii="Arial Narrow" w:eastAsia="Times New Roman" w:hAnsi="Arial Narrow" w:cs="Arial"/>
          <w:sz w:val="20"/>
          <w:szCs w:val="24"/>
          <w:lang w:eastAsia="cs-CZ"/>
        </w:rPr>
        <w:t xml:space="preserve">s obsahem </w:t>
      </w:r>
      <w:r w:rsidR="000E3D3B" w:rsidRPr="000E3D3B">
        <w:rPr>
          <w:rFonts w:ascii="Arial Narrow" w:eastAsia="Times New Roman" w:hAnsi="Arial Narrow" w:cs="Arial"/>
          <w:sz w:val="20"/>
          <w:szCs w:val="24"/>
          <w:lang w:eastAsia="cs-CZ"/>
        </w:rPr>
        <w:t>textové části ÚP.</w:t>
      </w:r>
    </w:p>
    <w:p w14:paraId="38548946" w14:textId="77777777" w:rsidR="001D2F2E" w:rsidRPr="00254D76" w:rsidRDefault="001D2F2E" w:rsidP="005F4BBD">
      <w:pPr>
        <w:spacing w:line="240" w:lineRule="auto"/>
        <w:rPr>
          <w:rFonts w:ascii="Arial Narrow" w:hAnsi="Arial Narrow" w:cs="Arial"/>
          <w:b/>
          <w:sz w:val="20"/>
          <w:szCs w:val="20"/>
          <w:u w:val="single"/>
          <w:lang w:eastAsia="cs-CZ"/>
        </w:rPr>
      </w:pPr>
    </w:p>
    <w:p w14:paraId="1E231394" w14:textId="77777777" w:rsidR="00977966" w:rsidRPr="001C70A4" w:rsidRDefault="00977966" w:rsidP="005F4BBD">
      <w:pPr>
        <w:pStyle w:val="Nadpis3"/>
        <w:numPr>
          <w:ilvl w:val="0"/>
          <w:numId w:val="11"/>
        </w:numPr>
        <w:shd w:val="clear" w:color="auto" w:fill="FFFFFF"/>
        <w:spacing w:before="0" w:line="240" w:lineRule="auto"/>
        <w:ind w:left="0"/>
        <w:rPr>
          <w:rFonts w:ascii="Arial Narrow" w:eastAsia="Times New Roman" w:hAnsi="Arial Narrow" w:cs="Arial"/>
          <w:bCs w:val="0"/>
          <w:color w:val="auto"/>
          <w:lang w:eastAsia="cs-CZ"/>
        </w:rPr>
      </w:pPr>
      <w:r w:rsidRPr="001C70A4">
        <w:rPr>
          <w:rFonts w:ascii="Arial Narrow" w:eastAsia="Times New Roman" w:hAnsi="Arial Narrow" w:cs="Arial"/>
          <w:bCs w:val="0"/>
          <w:color w:val="auto"/>
          <w:lang w:eastAsia="cs-CZ"/>
        </w:rPr>
        <w:t>Zdůvodnění vybrané varianty</w:t>
      </w:r>
    </w:p>
    <w:p w14:paraId="42B2E3BD" w14:textId="77777777" w:rsidR="00977966" w:rsidRPr="001C70A4" w:rsidRDefault="00977966" w:rsidP="005F4BBD">
      <w:pPr>
        <w:pStyle w:val="Nadpis3"/>
        <w:shd w:val="clear" w:color="auto" w:fill="FFFFFF"/>
        <w:spacing w:before="0" w:line="240" w:lineRule="auto"/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</w:pPr>
      <w:r w:rsidRPr="001C70A4"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  <w:t>Návrh změny č.</w:t>
      </w:r>
      <w:r w:rsidR="000D58A8" w:rsidRPr="001C70A4"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  <w:t>1</w:t>
      </w:r>
      <w:r w:rsidRPr="001C70A4">
        <w:rPr>
          <w:rFonts w:ascii="Arial Narrow" w:eastAsia="Calibri" w:hAnsi="Arial Narrow" w:cs="Arial"/>
          <w:b w:val="0"/>
          <w:bCs w:val="0"/>
          <w:color w:val="auto"/>
          <w:sz w:val="20"/>
          <w:szCs w:val="20"/>
        </w:rPr>
        <w:t xml:space="preserve"> je koncipován jako invariantní.</w:t>
      </w:r>
    </w:p>
    <w:p w14:paraId="63D7B4BB" w14:textId="77777777" w:rsidR="00647941" w:rsidRPr="00254D76" w:rsidRDefault="00647941" w:rsidP="005F4BBD">
      <w:pPr>
        <w:spacing w:line="240" w:lineRule="auto"/>
        <w:rPr>
          <w:rFonts w:ascii="Arial Narrow" w:eastAsia="Times New Roman" w:hAnsi="Arial Narrow" w:cs="Arial"/>
          <w:sz w:val="16"/>
          <w:szCs w:val="16"/>
          <w:u w:val="single"/>
          <w:lang w:eastAsia="cs-CZ"/>
        </w:rPr>
      </w:pPr>
    </w:p>
    <w:p w14:paraId="653D596D" w14:textId="77777777" w:rsidR="00977966" w:rsidRPr="00B54BE3" w:rsidRDefault="00977966" w:rsidP="005F4BBD">
      <w:pPr>
        <w:pStyle w:val="Nadpis3"/>
        <w:numPr>
          <w:ilvl w:val="0"/>
          <w:numId w:val="11"/>
        </w:numPr>
        <w:shd w:val="clear" w:color="auto" w:fill="FFFFFF"/>
        <w:spacing w:before="0" w:line="240" w:lineRule="auto"/>
        <w:ind w:left="0"/>
        <w:rPr>
          <w:rFonts w:ascii="Arial Narrow" w:eastAsia="Times New Roman" w:hAnsi="Arial Narrow" w:cs="Arial"/>
          <w:bCs w:val="0"/>
          <w:color w:val="auto"/>
          <w:lang w:eastAsia="cs-CZ"/>
        </w:rPr>
      </w:pPr>
      <w:r w:rsidRPr="00B54BE3">
        <w:rPr>
          <w:rFonts w:ascii="Arial Narrow" w:eastAsia="Times New Roman" w:hAnsi="Arial Narrow" w:cs="Arial"/>
          <w:bCs w:val="0"/>
          <w:color w:val="auto"/>
          <w:lang w:eastAsia="cs-CZ"/>
        </w:rPr>
        <w:t>Vyloučení záměrů podle § 122 odst. 3</w:t>
      </w:r>
    </w:p>
    <w:p w14:paraId="7D9C8F39" w14:textId="77777777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</w:rPr>
      </w:pPr>
      <w:r w:rsidRPr="009671DE">
        <w:rPr>
          <w:rStyle w:val="PromnnHTML"/>
          <w:rFonts w:ascii="Arial Narrow" w:hAnsi="Arial Narrow" w:cs="Arial"/>
          <w:bCs/>
          <w:i w:val="0"/>
          <w:iCs w:val="0"/>
          <w:sz w:val="20"/>
          <w:szCs w:val="20"/>
        </w:rPr>
        <w:t>Územní plán výslovně nevylučuje umístění staveb a zařízení podle</w:t>
      </w:r>
      <w:r w:rsidRPr="00B54BE3">
        <w:rPr>
          <w:rStyle w:val="PromnnHTML"/>
          <w:rFonts w:ascii="Arial Narrow" w:hAnsi="Arial Narrow" w:cs="Arial"/>
          <w:b/>
          <w:bCs/>
          <w:i w:val="0"/>
          <w:iCs w:val="0"/>
          <w:sz w:val="20"/>
          <w:szCs w:val="20"/>
        </w:rPr>
        <w:t xml:space="preserve"> </w:t>
      </w:r>
      <w:r w:rsidRPr="00B54BE3">
        <w:rPr>
          <w:rFonts w:ascii="Arial Narrow" w:hAnsi="Arial Narrow" w:cs="Arial"/>
          <w:sz w:val="20"/>
          <w:szCs w:val="20"/>
        </w:rPr>
        <w:t>odstavce 1:</w:t>
      </w:r>
    </w:p>
    <w:p w14:paraId="7A2F7BBC" w14:textId="77777777" w:rsidR="00977966" w:rsidRPr="00B54BE3" w:rsidRDefault="00977966" w:rsidP="005F4BBD">
      <w:pPr>
        <w:spacing w:line="240" w:lineRule="auto"/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</w:pPr>
      <w:r w:rsidRPr="00B54BE3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Vyloučení záměrů podle § 122 odst. 3</w:t>
      </w:r>
    </w:p>
    <w:p w14:paraId="0AAAC938" w14:textId="77777777" w:rsidR="00977966" w:rsidRPr="00B54BE3" w:rsidRDefault="00977966" w:rsidP="005F4BBD">
      <w:pPr>
        <w:spacing w:line="240" w:lineRule="auto"/>
        <w:jc w:val="both"/>
        <w:rPr>
          <w:rFonts w:ascii="Arial Narrow" w:hAnsi="Arial Narrow" w:cs="Arial"/>
          <w:i/>
          <w:sz w:val="20"/>
          <w:szCs w:val="20"/>
        </w:rPr>
      </w:pPr>
      <w:r w:rsidRPr="00B54BE3">
        <w:rPr>
          <w:rFonts w:ascii="Arial Narrow" w:hAnsi="Arial Narrow" w:cs="Arial"/>
          <w:i/>
          <w:sz w:val="20"/>
          <w:szCs w:val="20"/>
        </w:rPr>
        <w:t>(Stavby a zařízení podle odstavce 1 lze v nezastavěném území povolit pouze v případě, že je územně plánovací dokumentace výslovně nevylučuje)</w:t>
      </w:r>
      <w:r w:rsidRPr="00B54BE3">
        <w:rPr>
          <w:rFonts w:ascii="Arial Narrow" w:hAnsi="Arial Narrow" w:cs="Arial"/>
          <w:i/>
          <w:sz w:val="24"/>
          <w:szCs w:val="24"/>
        </w:rPr>
        <w:t>*</w:t>
      </w:r>
    </w:p>
    <w:p w14:paraId="54F62ECD" w14:textId="77777777" w:rsidR="00977966" w:rsidRPr="00B54BE3" w:rsidRDefault="00977966" w:rsidP="005F4BBD">
      <w:pPr>
        <w:pStyle w:val="oddil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i/>
          <w:lang w:eastAsia="en-US"/>
        </w:rPr>
      </w:pPr>
      <w:r w:rsidRPr="00B54BE3">
        <w:rPr>
          <w:rFonts w:ascii="Arial Narrow" w:eastAsia="Calibri" w:hAnsi="Arial Narrow" w:cs="Arial"/>
          <w:i/>
          <w:lang w:eastAsia="en-US"/>
        </w:rPr>
        <w:t xml:space="preserve">* </w:t>
      </w:r>
    </w:p>
    <w:p w14:paraId="036E56ED" w14:textId="77777777" w:rsidR="00977966" w:rsidRPr="00B54BE3" w:rsidRDefault="00977966" w:rsidP="005F4BBD">
      <w:pPr>
        <w:pStyle w:val="oddil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B54BE3">
        <w:rPr>
          <w:rFonts w:ascii="Arial Narrow" w:hAnsi="Arial Narrow" w:cs="Arial"/>
          <w:b/>
          <w:bCs/>
          <w:sz w:val="18"/>
          <w:szCs w:val="18"/>
        </w:rPr>
        <w:t xml:space="preserve">Oddíl 3 </w:t>
      </w:r>
      <w:r w:rsidRPr="00B54BE3">
        <w:rPr>
          <w:rFonts w:ascii="Arial Narrow" w:hAnsi="Arial Narrow" w:cs="Arial"/>
          <w:sz w:val="18"/>
          <w:szCs w:val="18"/>
        </w:rPr>
        <w:t xml:space="preserve">Nezastavěné území </w:t>
      </w:r>
      <w:r w:rsidRPr="00B54BE3">
        <w:rPr>
          <w:rFonts w:ascii="Arial Narrow" w:hAnsi="Arial Narrow" w:cs="Arial"/>
          <w:b/>
          <w:bCs/>
          <w:sz w:val="18"/>
          <w:szCs w:val="18"/>
        </w:rPr>
        <w:t>§ 122:</w:t>
      </w:r>
    </w:p>
    <w:p w14:paraId="3B097D84" w14:textId="77777777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(1)</w:t>
      </w:r>
      <w:r w:rsidRPr="00B54BE3">
        <w:rPr>
          <w:rFonts w:ascii="Arial Narrow" w:hAnsi="Arial Narrow" w:cs="Arial"/>
          <w:sz w:val="18"/>
          <w:szCs w:val="18"/>
        </w:rPr>
        <w:t> V nezastavěném území lze v souladu s jeho charakterem povolovat záměry pro</w:t>
      </w:r>
    </w:p>
    <w:p w14:paraId="76210C5D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a)</w:t>
      </w:r>
      <w:r w:rsidRPr="00B54BE3">
        <w:rPr>
          <w:rFonts w:ascii="Arial Narrow" w:hAnsi="Arial Narrow" w:cs="Arial"/>
          <w:sz w:val="18"/>
          <w:szCs w:val="18"/>
        </w:rPr>
        <w:t> veřejnou dopravní a technickou infrastrukturu, přípojky a účelové komunikace,</w:t>
      </w:r>
    </w:p>
    <w:p w14:paraId="6CE43CB3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b)</w:t>
      </w:r>
      <w:r w:rsidRPr="00B54BE3">
        <w:rPr>
          <w:rFonts w:ascii="Arial Narrow" w:hAnsi="Arial Narrow" w:cs="Arial"/>
          <w:sz w:val="18"/>
          <w:szCs w:val="18"/>
        </w:rPr>
        <w:t> vodní hospodářství,</w:t>
      </w:r>
    </w:p>
    <w:p w14:paraId="0AF9950B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c)</w:t>
      </w:r>
      <w:r w:rsidRPr="00B54BE3">
        <w:rPr>
          <w:rFonts w:ascii="Arial Narrow" w:hAnsi="Arial Narrow" w:cs="Arial"/>
          <w:sz w:val="18"/>
          <w:szCs w:val="18"/>
        </w:rPr>
        <w:t> vyhledávání, průzkum a těžbu nerostů a zvláštní zásahy do zemské kůry,</w:t>
      </w:r>
    </w:p>
    <w:p w14:paraId="23D77DC5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d)</w:t>
      </w:r>
      <w:r w:rsidRPr="00B54BE3">
        <w:rPr>
          <w:rFonts w:ascii="Arial Narrow" w:hAnsi="Arial Narrow" w:cs="Arial"/>
          <w:sz w:val="18"/>
          <w:szCs w:val="18"/>
        </w:rPr>
        <w:t> snižování nebezpečí havárií, ekologických a přírodních katastrof a pro odstraňování jejich důsledků,</w:t>
      </w:r>
    </w:p>
    <w:p w14:paraId="1D00BFF1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e)</w:t>
      </w:r>
      <w:r w:rsidRPr="00B54BE3">
        <w:rPr>
          <w:rFonts w:ascii="Arial Narrow" w:hAnsi="Arial Narrow" w:cs="Arial"/>
          <w:sz w:val="18"/>
          <w:szCs w:val="18"/>
        </w:rPr>
        <w:t> zemědělství a lesnictví,</w:t>
      </w:r>
    </w:p>
    <w:p w14:paraId="40D03E11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f)</w:t>
      </w:r>
      <w:r w:rsidRPr="00B54BE3">
        <w:rPr>
          <w:rFonts w:ascii="Arial Narrow" w:hAnsi="Arial Narrow" w:cs="Arial"/>
          <w:sz w:val="18"/>
          <w:szCs w:val="18"/>
        </w:rPr>
        <w:t xml:space="preserve"> ochranu přírody a krajiny </w:t>
      </w:r>
    </w:p>
    <w:p w14:paraId="0FE9F0E3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g)</w:t>
      </w:r>
      <w:r w:rsidRPr="00B54BE3">
        <w:rPr>
          <w:rFonts w:ascii="Arial Narrow" w:hAnsi="Arial Narrow" w:cs="Arial"/>
          <w:sz w:val="18"/>
          <w:szCs w:val="18"/>
        </w:rPr>
        <w:t> zlepšení podmínek jeho využití pro rekreaci a cestovní ruch, například cyklistické stezky, hygienická zařízení, ekologická a informační centra,</w:t>
      </w:r>
    </w:p>
    <w:p w14:paraId="1CCAFEB9" w14:textId="77777777" w:rsidR="00977966" w:rsidRPr="00B54BE3" w:rsidRDefault="00977966" w:rsidP="005F4BBD">
      <w:pPr>
        <w:pStyle w:val="l7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h)</w:t>
      </w:r>
      <w:r w:rsidRPr="00B54BE3">
        <w:rPr>
          <w:rFonts w:ascii="Arial Narrow" w:hAnsi="Arial Narrow" w:cs="Arial"/>
          <w:sz w:val="18"/>
          <w:szCs w:val="18"/>
        </w:rPr>
        <w:t> zázemí lesních mateřských škol a výdejen lesních mateřských škol, jedná-li se o drobnou stavbu.</w:t>
      </w:r>
    </w:p>
    <w:p w14:paraId="329AB2E9" w14:textId="77777777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(2)</w:t>
      </w:r>
      <w:r w:rsidRPr="00B54BE3">
        <w:rPr>
          <w:rFonts w:ascii="Arial Narrow" w:hAnsi="Arial Narrow" w:cs="Arial"/>
          <w:sz w:val="18"/>
          <w:szCs w:val="18"/>
        </w:rPr>
        <w:t> U staveb a zařízení podle odstavce 1 není doplňková funkce bydlení nebo pobytové rekreace přípustná.</w:t>
      </w:r>
    </w:p>
    <w:p w14:paraId="73CE54DB" w14:textId="77777777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8"/>
          <w:szCs w:val="18"/>
        </w:rPr>
      </w:pPr>
      <w:r w:rsidRPr="00B54BE3">
        <w:rPr>
          <w:rStyle w:val="PromnnHTML"/>
          <w:rFonts w:ascii="Arial Narrow" w:hAnsi="Arial Narrow" w:cs="Arial"/>
          <w:b/>
          <w:bCs/>
          <w:sz w:val="18"/>
          <w:szCs w:val="18"/>
        </w:rPr>
        <w:t>(3)</w:t>
      </w:r>
      <w:r w:rsidRPr="00B54BE3">
        <w:rPr>
          <w:rFonts w:ascii="Arial Narrow" w:hAnsi="Arial Narrow" w:cs="Arial"/>
          <w:sz w:val="18"/>
          <w:szCs w:val="18"/>
        </w:rPr>
        <w:t> Stavby a zařízení podle odstavce 1 lze v nezastavěném území povolit pouze v případě, že je územně plánovací dokumentace výslovně nevylučuje.</w:t>
      </w:r>
    </w:p>
    <w:p w14:paraId="4D9A48F3" w14:textId="77777777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Style w:val="PromnnHTML"/>
          <w:b/>
          <w:bCs/>
          <w:i w:val="0"/>
          <w:iCs w:val="0"/>
          <w:sz w:val="20"/>
          <w:szCs w:val="20"/>
        </w:rPr>
      </w:pPr>
    </w:p>
    <w:p w14:paraId="32ED61A1" w14:textId="76C15390" w:rsidR="00977966" w:rsidRPr="00B54BE3" w:rsidRDefault="00977966" w:rsidP="005F4BBD">
      <w:pPr>
        <w:pStyle w:val="l6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i w:val="0"/>
          <w:iCs w:val="0"/>
          <w:sz w:val="20"/>
          <w:szCs w:val="20"/>
        </w:rPr>
      </w:pPr>
      <w:r w:rsidRPr="00B54BE3">
        <w:rPr>
          <w:rStyle w:val="PromnnHTML"/>
          <w:rFonts w:ascii="Arial Narrow" w:hAnsi="Arial Narrow" w:cs="Arial"/>
          <w:bCs/>
          <w:i w:val="0"/>
          <w:sz w:val="20"/>
          <w:szCs w:val="20"/>
        </w:rPr>
        <w:t>Územní plán v některých případech výslovně nevylučuje umístění staveb a zařízení podle</w:t>
      </w:r>
      <w:r w:rsidRPr="00B54BE3">
        <w:rPr>
          <w:rStyle w:val="PromnnHTML"/>
          <w:rFonts w:ascii="Arial Narrow" w:hAnsi="Arial Narrow" w:cs="Arial"/>
          <w:bCs/>
          <w:sz w:val="20"/>
          <w:szCs w:val="20"/>
        </w:rPr>
        <w:t xml:space="preserve"> </w:t>
      </w:r>
      <w:r w:rsidRPr="00B54BE3">
        <w:rPr>
          <w:rFonts w:ascii="Arial Narrow" w:hAnsi="Arial Narrow" w:cs="Arial"/>
          <w:sz w:val="20"/>
          <w:szCs w:val="20"/>
        </w:rPr>
        <w:t xml:space="preserve">odstavce 1 – tvrzení na základě stanovených podmínek využití nezastavěného území v ÚP: </w:t>
      </w:r>
    </w:p>
    <w:p w14:paraId="57C71EAD" w14:textId="77777777" w:rsidR="00977966" w:rsidRPr="00B54BE3" w:rsidRDefault="00977966" w:rsidP="005F4BBD">
      <w:pPr>
        <w:pStyle w:val="Zkladntext"/>
        <w:spacing w:after="0" w:line="240" w:lineRule="auto"/>
        <w:jc w:val="both"/>
        <w:rPr>
          <w:rStyle w:val="PromnnHTML"/>
          <w:rFonts w:ascii="Arial Narrow" w:hAnsi="Arial Narrow" w:cs="Arial"/>
          <w:b/>
          <w:bCs/>
          <w:i w:val="0"/>
          <w:sz w:val="20"/>
          <w:szCs w:val="20"/>
        </w:rPr>
      </w:pPr>
      <w:r w:rsidRPr="00B54BE3">
        <w:rPr>
          <w:rStyle w:val="PromnnHTML"/>
          <w:rFonts w:ascii="Arial Narrow" w:hAnsi="Arial Narrow" w:cs="Arial"/>
          <w:bCs/>
          <w:i w:val="0"/>
          <w:sz w:val="20"/>
          <w:szCs w:val="20"/>
          <w:u w:val="single"/>
        </w:rPr>
        <w:t>Stanovené podmínky pro</w:t>
      </w:r>
      <w:r w:rsidRPr="00B54BE3">
        <w:rPr>
          <w:rStyle w:val="PromnnHTML"/>
          <w:rFonts w:ascii="Arial Narrow" w:hAnsi="Arial Narrow" w:cs="Arial"/>
          <w:b/>
          <w:bCs/>
          <w:i w:val="0"/>
          <w:sz w:val="20"/>
          <w:szCs w:val="20"/>
        </w:rPr>
        <w:t>:</w:t>
      </w:r>
    </w:p>
    <w:p w14:paraId="0CF0ADBD" w14:textId="77777777" w:rsidR="00977966" w:rsidRPr="00B54BE3" w:rsidRDefault="00977966" w:rsidP="005F4BBD">
      <w:pPr>
        <w:pStyle w:val="Zkladntext"/>
        <w:spacing w:after="0" w:line="240" w:lineRule="auto"/>
        <w:ind w:firstLine="708"/>
        <w:jc w:val="both"/>
        <w:rPr>
          <w:rFonts w:ascii="Arial Narrow" w:hAnsi="Arial Narrow"/>
          <w:bCs/>
          <w:i/>
          <w:iCs/>
          <w:sz w:val="20"/>
          <w:szCs w:val="20"/>
          <w:u w:val="single"/>
        </w:rPr>
      </w:pPr>
      <w:r w:rsidRPr="00B54BE3">
        <w:rPr>
          <w:rStyle w:val="PromnnHTML"/>
          <w:rFonts w:ascii="Arial Narrow" w:hAnsi="Arial Narrow" w:cs="Arial"/>
          <w:bCs/>
          <w:sz w:val="20"/>
          <w:szCs w:val="20"/>
          <w:u w:val="single"/>
        </w:rPr>
        <w:t>a</w:t>
      </w:r>
      <w:r w:rsidRPr="00B54BE3">
        <w:rPr>
          <w:rFonts w:ascii="Arial Narrow" w:hAnsi="Arial Narrow"/>
          <w:sz w:val="20"/>
          <w:szCs w:val="20"/>
          <w:u w:val="single"/>
        </w:rPr>
        <w:t>)</w:t>
      </w:r>
      <w:r w:rsidRPr="00B54BE3">
        <w:rPr>
          <w:rFonts w:ascii="Arial Narrow" w:hAnsi="Arial Narrow" w:cs="Arial"/>
          <w:i/>
          <w:iCs/>
          <w:sz w:val="20"/>
          <w:szCs w:val="20"/>
          <w:u w:val="single"/>
        </w:rPr>
        <w:t> </w:t>
      </w:r>
      <w:r w:rsidRPr="00B54BE3">
        <w:rPr>
          <w:rFonts w:ascii="Arial Narrow" w:hAnsi="Arial Narrow" w:cs="Arial"/>
          <w:iCs/>
          <w:sz w:val="20"/>
          <w:szCs w:val="20"/>
          <w:u w:val="single"/>
        </w:rPr>
        <w:t>veřejnou dopravní a technickou infrastrukturu, přípojky a účelové komunikace</w:t>
      </w:r>
    </w:p>
    <w:p w14:paraId="0845EBCD" w14:textId="77777777" w:rsidR="00977966" w:rsidRPr="000B3232" w:rsidRDefault="00977966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 xml:space="preserve">AU </w:t>
      </w:r>
      <w:r w:rsidRPr="000B3232">
        <w:rPr>
          <w:rFonts w:ascii="Arial Narrow" w:hAnsi="Arial Narrow" w:cs="Arial"/>
          <w:color w:val="auto"/>
          <w:sz w:val="20"/>
          <w:szCs w:val="20"/>
        </w:rPr>
        <w:t xml:space="preserve">Zemědělské všeobecné </w:t>
      </w:r>
    </w:p>
    <w:p w14:paraId="7D73DD87" w14:textId="77777777" w:rsidR="000B079F" w:rsidRPr="000B3232" w:rsidRDefault="000B079F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0B3232">
        <w:rPr>
          <w:rFonts w:ascii="Arial Narrow" w:hAnsi="Arial Narrow" w:cs="Arial"/>
          <w:sz w:val="20"/>
          <w:u w:val="single"/>
        </w:rPr>
        <w:t>B) Přípustné využití</w:t>
      </w:r>
    </w:p>
    <w:p w14:paraId="61067DE0" w14:textId="77777777" w:rsidR="000B079F" w:rsidRPr="000B3232" w:rsidRDefault="000B079F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související dopravní a technická infrastruktura.</w:t>
      </w:r>
    </w:p>
    <w:p w14:paraId="5117E1B3" w14:textId="77777777" w:rsidR="002715A5" w:rsidRPr="000B3232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>LU</w:t>
      </w:r>
      <w:r w:rsidRPr="000B3232">
        <w:rPr>
          <w:rFonts w:ascii="Arial Narrow" w:hAnsi="Arial Narrow" w:cs="Arial"/>
          <w:color w:val="auto"/>
          <w:sz w:val="20"/>
          <w:szCs w:val="20"/>
        </w:rPr>
        <w:t xml:space="preserve"> Lesní všeobecné</w:t>
      </w:r>
    </w:p>
    <w:p w14:paraId="1C3A7C60" w14:textId="77777777" w:rsidR="002715A5" w:rsidRPr="000B3232" w:rsidRDefault="002715A5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0B3232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0AC23B61" w14:textId="77777777" w:rsidR="002715A5" w:rsidRPr="000B3232" w:rsidRDefault="002715A5" w:rsidP="005F4BBD">
      <w:pPr>
        <w:spacing w:line="240" w:lineRule="auto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související dopravní a technická infrastruktura.</w:t>
      </w:r>
    </w:p>
    <w:p w14:paraId="586CBD2C" w14:textId="77777777" w:rsidR="008B14DE" w:rsidRPr="000B3232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 xml:space="preserve">MU </w:t>
      </w:r>
      <w:r w:rsidRPr="000B3232">
        <w:rPr>
          <w:rFonts w:ascii="Arial Narrow" w:hAnsi="Arial Narrow" w:cs="Arial"/>
          <w:color w:val="auto"/>
          <w:sz w:val="20"/>
          <w:szCs w:val="20"/>
        </w:rPr>
        <w:t>Smíšené krajinné všeobecné</w:t>
      </w:r>
    </w:p>
    <w:p w14:paraId="5EA21F05" w14:textId="77777777" w:rsidR="002715A5" w:rsidRPr="000B3232" w:rsidRDefault="002715A5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0B3232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0C8CDB16" w14:textId="77777777" w:rsidR="002715A5" w:rsidRPr="000B3232" w:rsidRDefault="002715A5" w:rsidP="005F4BBD">
      <w:pPr>
        <w:spacing w:line="240" w:lineRule="auto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související dopravní a technická infrastruktura.</w:t>
      </w:r>
    </w:p>
    <w:p w14:paraId="12BD8D6C" w14:textId="77777777" w:rsidR="00977966" w:rsidRPr="00B54BE3" w:rsidRDefault="00977966" w:rsidP="005F4BBD">
      <w:pPr>
        <w:pStyle w:val="Zkladntext"/>
        <w:spacing w:after="0" w:line="240" w:lineRule="auto"/>
        <w:ind w:firstLine="708"/>
        <w:jc w:val="both"/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</w:pPr>
      <w:r w:rsidRPr="00B54BE3">
        <w:rPr>
          <w:rStyle w:val="PromnnHTML"/>
          <w:rFonts w:ascii="Arial Narrow" w:hAnsi="Arial Narrow" w:cs="Arial"/>
          <w:bCs/>
          <w:i w:val="0"/>
          <w:sz w:val="20"/>
          <w:szCs w:val="20"/>
          <w:u w:val="single"/>
        </w:rPr>
        <w:t>b)</w:t>
      </w:r>
      <w:r w:rsidRPr="00B54BE3"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  <w:t xml:space="preserve"> vodní hospodářství </w:t>
      </w:r>
    </w:p>
    <w:p w14:paraId="0CE72514" w14:textId="77777777" w:rsidR="002715A5" w:rsidRPr="000B3232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 xml:space="preserve">WU     </w:t>
      </w:r>
      <w:r w:rsidRPr="000B3232">
        <w:rPr>
          <w:rFonts w:ascii="Arial Narrow" w:hAnsi="Arial Narrow" w:cs="Arial"/>
          <w:color w:val="auto"/>
          <w:sz w:val="20"/>
          <w:szCs w:val="20"/>
        </w:rPr>
        <w:t xml:space="preserve"> Vodní a vodohospodářské všeobecné</w:t>
      </w:r>
    </w:p>
    <w:p w14:paraId="1A8636A0" w14:textId="77777777" w:rsidR="00A640B4" w:rsidRPr="000B3232" w:rsidRDefault="00A640B4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0B3232">
        <w:rPr>
          <w:rFonts w:ascii="Arial Narrow" w:hAnsi="Arial Narrow" w:cs="Arial"/>
          <w:sz w:val="20"/>
          <w:u w:val="single"/>
        </w:rPr>
        <w:t>A) Hlavní využití</w:t>
      </w:r>
    </w:p>
    <w:p w14:paraId="29EA611B" w14:textId="77777777" w:rsidR="00A640B4" w:rsidRPr="000B3232" w:rsidRDefault="00A640B4" w:rsidP="005F4BBD">
      <w:pPr>
        <w:spacing w:line="240" w:lineRule="auto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Vodní plochy, vodní toky a pozemky s převažujícím vodohospodářským využitím</w:t>
      </w:r>
    </w:p>
    <w:p w14:paraId="1F9C1F81" w14:textId="77777777" w:rsidR="00A640B4" w:rsidRPr="000B3232" w:rsidRDefault="00A640B4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0B3232">
        <w:rPr>
          <w:rFonts w:ascii="Arial Narrow" w:hAnsi="Arial Narrow" w:cs="Arial"/>
          <w:sz w:val="20"/>
          <w:u w:val="single"/>
        </w:rPr>
        <w:t>B) Přípustné využití:</w:t>
      </w:r>
    </w:p>
    <w:p w14:paraId="43715169" w14:textId="77777777" w:rsidR="00A640B4" w:rsidRPr="000B3232" w:rsidRDefault="00A640B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lastRenderedPageBreak/>
        <w:t>Činnosti k zajištění podmínek pro -  nakládání s vodami, ochranu před jejich škodlivými účinky a suchem, regulaci vodního režimu území a plnění dalších účelů stanovených právními předpisy upravujících problematiku na úseku vod a ochrany přírody a krajiny.</w:t>
      </w:r>
    </w:p>
    <w:p w14:paraId="6D4CEFCD" w14:textId="77777777" w:rsidR="002715A5" w:rsidRPr="0075757A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 xml:space="preserve">AU 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Zemědělské všeobecné </w:t>
      </w:r>
    </w:p>
    <w:p w14:paraId="3B987054" w14:textId="77777777" w:rsidR="00A640B4" w:rsidRPr="0075757A" w:rsidRDefault="00A640B4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75757A">
        <w:rPr>
          <w:rFonts w:ascii="Arial Narrow" w:hAnsi="Arial Narrow" w:cs="Arial"/>
          <w:sz w:val="20"/>
          <w:u w:val="single"/>
        </w:rPr>
        <w:t>B) Přípustné využití</w:t>
      </w:r>
    </w:p>
    <w:p w14:paraId="621A0CDF" w14:textId="77777777" w:rsidR="00A640B4" w:rsidRPr="0075757A" w:rsidRDefault="00A640B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1C6CB65C" w14:textId="77777777" w:rsidR="00A640B4" w:rsidRPr="0075757A" w:rsidRDefault="00A640B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Je přípustné zřizování rybolovných rybníků. Přípustná je změna kultury mezi poli, sady, loukami, pastvinami, lesy a malými vodními plochami (do 0,5ha).</w:t>
      </w:r>
    </w:p>
    <w:p w14:paraId="119C97C1" w14:textId="77777777" w:rsidR="002715A5" w:rsidRPr="0075757A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>LU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 Lesní všeobecné</w:t>
      </w:r>
    </w:p>
    <w:p w14:paraId="3F7680A9" w14:textId="77777777" w:rsidR="00EB4914" w:rsidRPr="0075757A" w:rsidRDefault="00EB4914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75757A">
        <w:rPr>
          <w:rFonts w:ascii="Arial Narrow" w:hAnsi="Arial Narrow" w:cs="Arial"/>
          <w:sz w:val="20"/>
          <w:u w:val="single"/>
        </w:rPr>
        <w:t>B) Přípustné využití:</w:t>
      </w:r>
    </w:p>
    <w:p w14:paraId="40329A0D" w14:textId="77777777" w:rsidR="00EB4914" w:rsidRPr="0075757A" w:rsidRDefault="00EB491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Činnosti k zajištění podmínek využití pozemků pro les. Stavby a zařízení lesního hospodářství. Související dopravní a technická infrastruktura.</w:t>
      </w:r>
    </w:p>
    <w:p w14:paraId="704CC993" w14:textId="77777777" w:rsidR="00EB4914" w:rsidRPr="0075757A" w:rsidRDefault="00EB491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Trasy inženýrských sítí, drobná krajinná architektura. Realizace protipovodňových opatření v krajině např. suchý poldr.</w:t>
      </w:r>
    </w:p>
    <w:p w14:paraId="4CDDF8F9" w14:textId="77777777" w:rsidR="00EB4914" w:rsidRPr="0075757A" w:rsidRDefault="00EB4914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Přípustná je změna kultury mezi poli, sady, loukami, pastvinami, lesy a malými vodními plochami (do 0,5ha).</w:t>
      </w:r>
    </w:p>
    <w:p w14:paraId="7AA549EF" w14:textId="77777777" w:rsidR="002715A5" w:rsidRPr="0075757A" w:rsidRDefault="002715A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>MU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 Smíšené krajinné všeobecné</w:t>
      </w:r>
    </w:p>
    <w:p w14:paraId="32126217" w14:textId="77777777" w:rsidR="0078522D" w:rsidRPr="0075757A" w:rsidRDefault="0078522D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75757A">
        <w:rPr>
          <w:rFonts w:ascii="Arial Narrow" w:hAnsi="Arial Narrow" w:cs="Arial"/>
          <w:sz w:val="20"/>
          <w:u w:val="single"/>
        </w:rPr>
        <w:t>B) Přípustné využití:</w:t>
      </w:r>
    </w:p>
    <w:p w14:paraId="0649E766" w14:textId="77777777" w:rsidR="0078522D" w:rsidRPr="0075757A" w:rsidRDefault="0078522D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vodních ploch a koryt vodních toků bez rozlišení převažujícího způsobu využití</w:t>
      </w:r>
    </w:p>
    <w:p w14:paraId="5C3EDBC4" w14:textId="77777777" w:rsidR="0078522D" w:rsidRPr="0075757A" w:rsidRDefault="0078522D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7281D261" w14:textId="77777777" w:rsidR="0078522D" w:rsidRPr="0075757A" w:rsidRDefault="0078522D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Je přípustné zřizování rybolovných rybníků. Přípustná je změna kultury mezi poli, sady, loukami, pastvinami, lesy a malými vodními plochami (do 0,5ha).</w:t>
      </w:r>
    </w:p>
    <w:p w14:paraId="7970CDD1" w14:textId="77777777" w:rsidR="00977966" w:rsidRPr="0075757A" w:rsidRDefault="00977966" w:rsidP="005F4BBD">
      <w:pPr>
        <w:pStyle w:val="Default"/>
        <w:ind w:firstLine="708"/>
        <w:rPr>
          <w:rFonts w:ascii="Arial Narrow" w:hAnsi="Arial Narrow" w:cs="Arial"/>
          <w:color w:val="auto"/>
          <w:sz w:val="20"/>
          <w:szCs w:val="20"/>
          <w:u w:val="single"/>
        </w:rPr>
      </w:pPr>
      <w:r w:rsidRPr="0075757A">
        <w:rPr>
          <w:rFonts w:ascii="Arial Narrow" w:hAnsi="Arial Narrow"/>
          <w:color w:val="auto"/>
          <w:sz w:val="20"/>
          <w:szCs w:val="20"/>
          <w:u w:val="single"/>
        </w:rPr>
        <w:t>c)</w:t>
      </w:r>
      <w:r w:rsidRPr="0075757A">
        <w:rPr>
          <w:rFonts w:ascii="Arial Narrow" w:hAnsi="Arial Narrow" w:cs="Arial"/>
          <w:color w:val="auto"/>
          <w:sz w:val="20"/>
          <w:szCs w:val="20"/>
          <w:u w:val="single"/>
        </w:rPr>
        <w:t> vyhledávání, průzkum a těžbu nerostů a zvláštní zásahy do zemské kůry</w:t>
      </w:r>
    </w:p>
    <w:p w14:paraId="7794D16B" w14:textId="77777777" w:rsidR="008B14DE" w:rsidRPr="0075757A" w:rsidRDefault="00977966" w:rsidP="005F4BBD">
      <w:pPr>
        <w:pStyle w:val="Default"/>
        <w:rPr>
          <w:rStyle w:val="PromnnHTML"/>
          <w:rFonts w:ascii="Arial Narrow" w:hAnsi="Arial Narrow"/>
          <w:iCs w:val="0"/>
          <w:color w:val="auto"/>
          <w:sz w:val="20"/>
          <w:szCs w:val="20"/>
        </w:rPr>
      </w:pPr>
      <w:r w:rsidRPr="0075757A">
        <w:rPr>
          <w:rFonts w:ascii="Arial Narrow" w:hAnsi="Arial Narrow"/>
          <w:i/>
          <w:color w:val="auto"/>
          <w:sz w:val="20"/>
          <w:szCs w:val="20"/>
        </w:rPr>
        <w:t>- není obsahem podmínek využití</w:t>
      </w:r>
    </w:p>
    <w:p w14:paraId="2332F7E0" w14:textId="77777777" w:rsidR="00977966" w:rsidRPr="0075757A" w:rsidRDefault="00977966" w:rsidP="005F4BBD">
      <w:pPr>
        <w:pStyle w:val="Default"/>
        <w:ind w:firstLine="708"/>
        <w:rPr>
          <w:rStyle w:val="PromnnHTML"/>
          <w:rFonts w:ascii="Arial Narrow" w:hAnsi="Arial Narrow"/>
          <w:bCs/>
          <w:i w:val="0"/>
          <w:color w:val="auto"/>
          <w:sz w:val="20"/>
          <w:szCs w:val="20"/>
          <w:u w:val="single"/>
        </w:rPr>
      </w:pPr>
      <w:r w:rsidRPr="0075757A">
        <w:rPr>
          <w:rStyle w:val="PromnnHTML"/>
          <w:rFonts w:ascii="Arial Narrow" w:hAnsi="Arial Narrow" w:cs="Arial"/>
          <w:bCs/>
          <w:i w:val="0"/>
          <w:color w:val="auto"/>
          <w:sz w:val="20"/>
          <w:szCs w:val="20"/>
          <w:u w:val="single"/>
        </w:rPr>
        <w:t>d)</w:t>
      </w:r>
      <w:r w:rsidRPr="0075757A">
        <w:rPr>
          <w:rStyle w:val="PromnnHTML"/>
          <w:rFonts w:ascii="Arial Narrow" w:hAnsi="Arial Narrow"/>
          <w:bCs/>
          <w:i w:val="0"/>
          <w:color w:val="auto"/>
          <w:sz w:val="20"/>
          <w:szCs w:val="20"/>
          <w:u w:val="single"/>
        </w:rPr>
        <w:t> snižování nebezpečí havárií, ekologických a přírodních katastrof a pro odstraňování jejich důsledků</w:t>
      </w:r>
    </w:p>
    <w:p w14:paraId="755C058B" w14:textId="77777777" w:rsidR="008B3045" w:rsidRPr="0075757A" w:rsidRDefault="008B304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>AU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 Zemědělské všeobecné </w:t>
      </w:r>
    </w:p>
    <w:p w14:paraId="664D9609" w14:textId="77777777" w:rsidR="00567D20" w:rsidRPr="0075757A" w:rsidRDefault="00567D20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75757A">
        <w:rPr>
          <w:rFonts w:ascii="Arial Narrow" w:hAnsi="Arial Narrow" w:cs="Arial"/>
          <w:sz w:val="20"/>
          <w:u w:val="single"/>
        </w:rPr>
        <w:t>B) Přípustné využití</w:t>
      </w:r>
    </w:p>
    <w:p w14:paraId="4981D0E1" w14:textId="77777777" w:rsidR="00567D20" w:rsidRPr="0075757A" w:rsidRDefault="00567D20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14371A03" w14:textId="77777777" w:rsidR="008B3045" w:rsidRPr="0075757A" w:rsidRDefault="008B304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>LU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 Lesní všeobecné</w:t>
      </w:r>
    </w:p>
    <w:p w14:paraId="20EDA980" w14:textId="77777777" w:rsidR="008B3045" w:rsidRPr="0075757A" w:rsidRDefault="008B3045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75757A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588C671E" w14:textId="77777777" w:rsidR="008368ED" w:rsidRPr="0075757A" w:rsidRDefault="008368ED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1D5CDF04" w14:textId="77777777" w:rsidR="008B3045" w:rsidRPr="0075757A" w:rsidRDefault="008B3045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 xml:space="preserve">MU </w:t>
      </w:r>
      <w:r w:rsidRPr="0075757A">
        <w:rPr>
          <w:rFonts w:ascii="Arial Narrow" w:hAnsi="Arial Narrow" w:cs="Arial"/>
          <w:color w:val="auto"/>
          <w:sz w:val="20"/>
          <w:szCs w:val="20"/>
        </w:rPr>
        <w:t>Smíšené krajinné všeobecné</w:t>
      </w:r>
    </w:p>
    <w:p w14:paraId="0EE44C43" w14:textId="77777777" w:rsidR="008B3045" w:rsidRPr="0075757A" w:rsidRDefault="008B3045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75757A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674E5578" w14:textId="77777777" w:rsidR="008B3045" w:rsidRPr="0075757A" w:rsidRDefault="008B3045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určené k plnění funkcí lesa</w:t>
      </w:r>
    </w:p>
    <w:p w14:paraId="4331C019" w14:textId="77777777" w:rsidR="008B3045" w:rsidRPr="0075757A" w:rsidRDefault="008B3045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vodních ploch a koryt vodních toků bez rozlišení převažujícího způsobu využití</w:t>
      </w:r>
    </w:p>
    <w:p w14:paraId="66A36150" w14:textId="77777777" w:rsidR="008B3045" w:rsidRPr="0075757A" w:rsidRDefault="008B3045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přirozených a přírodě blízkých ekosystémů</w:t>
      </w:r>
    </w:p>
    <w:p w14:paraId="24D918EC" w14:textId="77777777" w:rsidR="00B8482A" w:rsidRPr="0075757A" w:rsidRDefault="008B3045" w:rsidP="005F4BBD">
      <w:pPr>
        <w:spacing w:line="240" w:lineRule="auto"/>
        <w:rPr>
          <w:rStyle w:val="PromnnHTML"/>
          <w:rFonts w:ascii="Arial Narrow" w:hAnsi="Arial Narrow" w:cs="Arial"/>
          <w:i w:val="0"/>
          <w:iCs w:val="0"/>
          <w:sz w:val="20"/>
        </w:rPr>
      </w:pPr>
      <w:r w:rsidRPr="0075757A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379DEDED" w14:textId="77777777" w:rsidR="00977966" w:rsidRPr="0075757A" w:rsidRDefault="00977966" w:rsidP="005F4BBD">
      <w:pPr>
        <w:pStyle w:val="Default"/>
        <w:ind w:firstLine="708"/>
        <w:rPr>
          <w:rStyle w:val="PromnnHTML"/>
          <w:rFonts w:ascii="Arial Narrow" w:hAnsi="Arial Narrow" w:cs="Arial"/>
          <w:bCs/>
          <w:i w:val="0"/>
          <w:color w:val="auto"/>
          <w:sz w:val="20"/>
          <w:szCs w:val="20"/>
          <w:u w:val="single"/>
        </w:rPr>
      </w:pPr>
      <w:r w:rsidRPr="0075757A">
        <w:rPr>
          <w:rStyle w:val="PromnnHTML"/>
          <w:rFonts w:ascii="Arial Narrow" w:hAnsi="Arial Narrow" w:cs="Arial"/>
          <w:bCs/>
          <w:i w:val="0"/>
          <w:color w:val="auto"/>
          <w:sz w:val="20"/>
          <w:szCs w:val="20"/>
          <w:u w:val="single"/>
        </w:rPr>
        <w:t xml:space="preserve">e) zemědělství a lesnictví </w:t>
      </w:r>
    </w:p>
    <w:p w14:paraId="40BD6EEB" w14:textId="77777777" w:rsidR="00333F2A" w:rsidRPr="0075757A" w:rsidRDefault="00333F2A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>AU</w:t>
      </w:r>
      <w:r w:rsidRPr="0075757A">
        <w:rPr>
          <w:rFonts w:ascii="Arial Narrow" w:hAnsi="Arial Narrow" w:cs="Arial"/>
          <w:color w:val="auto"/>
          <w:sz w:val="20"/>
          <w:szCs w:val="20"/>
        </w:rPr>
        <w:t xml:space="preserve"> Zemědělské všeobecné </w:t>
      </w:r>
    </w:p>
    <w:p w14:paraId="3E5514B3" w14:textId="77777777" w:rsidR="00A1750F" w:rsidRPr="00E76F40" w:rsidRDefault="00A1750F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E76F40">
        <w:rPr>
          <w:rFonts w:ascii="Arial Narrow" w:hAnsi="Arial Narrow" w:cs="Arial"/>
          <w:sz w:val="20"/>
          <w:u w:val="single"/>
        </w:rPr>
        <w:t>A) Hlavní využití:</w:t>
      </w:r>
    </w:p>
    <w:p w14:paraId="6107DD02" w14:textId="77777777" w:rsidR="00A1750F" w:rsidRPr="00E76F40" w:rsidRDefault="00A1750F" w:rsidP="005F4BBD">
      <w:pPr>
        <w:spacing w:line="240" w:lineRule="auto"/>
        <w:rPr>
          <w:rFonts w:ascii="Arial Narrow" w:hAnsi="Arial Narrow" w:cs="Arial"/>
          <w:sz w:val="20"/>
        </w:rPr>
      </w:pPr>
      <w:r w:rsidRPr="00E76F40">
        <w:rPr>
          <w:rFonts w:ascii="Arial Narrow" w:hAnsi="Arial Narrow" w:cs="Arial"/>
          <w:sz w:val="20"/>
        </w:rPr>
        <w:t>Zemědělské využití</w:t>
      </w:r>
    </w:p>
    <w:p w14:paraId="05B68898" w14:textId="77777777" w:rsidR="00333F2A" w:rsidRPr="00E76F40" w:rsidRDefault="00333F2A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E76F40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46A2F427" w14:textId="77777777" w:rsidR="00333F2A" w:rsidRPr="00E76F40" w:rsidRDefault="00333F2A" w:rsidP="005F4BBD">
      <w:pPr>
        <w:pStyle w:val="Zkladntext"/>
        <w:spacing w:after="0" w:line="240" w:lineRule="auto"/>
        <w:jc w:val="both"/>
        <w:rPr>
          <w:rStyle w:val="PromnnHTML"/>
          <w:rFonts w:ascii="Arial Narrow" w:hAnsi="Arial Narrow" w:cs="Arial"/>
          <w:bCs/>
          <w:i w:val="0"/>
          <w:sz w:val="20"/>
          <w:szCs w:val="20"/>
          <w:u w:val="single"/>
        </w:rPr>
      </w:pPr>
      <w:r w:rsidRPr="00E76F40">
        <w:rPr>
          <w:rFonts w:ascii="Arial Narrow" w:hAnsi="Arial Narrow" w:cs="Arial"/>
          <w:sz w:val="20"/>
        </w:rPr>
        <w:t>Činnosti pro zajištění zemědělského využití, stavby, zařízení a jiná opatření pro zemědělství</w:t>
      </w:r>
    </w:p>
    <w:p w14:paraId="747D5A33" w14:textId="77777777" w:rsidR="00333F2A" w:rsidRPr="0075757A" w:rsidRDefault="00333F2A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 xml:space="preserve">LU </w:t>
      </w:r>
      <w:r w:rsidRPr="0075757A">
        <w:rPr>
          <w:rFonts w:ascii="Arial Narrow" w:hAnsi="Arial Narrow" w:cs="Arial"/>
          <w:color w:val="auto"/>
          <w:sz w:val="20"/>
          <w:szCs w:val="20"/>
        </w:rPr>
        <w:t>Lesní všeobecné</w:t>
      </w:r>
    </w:p>
    <w:p w14:paraId="07FA5529" w14:textId="77777777" w:rsidR="00333F2A" w:rsidRPr="0075757A" w:rsidRDefault="00333F2A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75757A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29A1B879" w14:textId="77777777" w:rsidR="00A1750F" w:rsidRPr="0075757A" w:rsidRDefault="00A1750F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Přípustná je změna kultury mezi poli, sady, loukami, pastvinami, lesy a malými vodními plochami (do 0,5ha).</w:t>
      </w:r>
    </w:p>
    <w:p w14:paraId="3C2EC4BC" w14:textId="77777777" w:rsidR="00333F2A" w:rsidRPr="0075757A" w:rsidRDefault="00333F2A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75757A">
        <w:rPr>
          <w:rFonts w:ascii="Arial Narrow" w:hAnsi="Arial Narrow" w:cs="Arial"/>
          <w:b/>
          <w:color w:val="auto"/>
          <w:sz w:val="20"/>
          <w:szCs w:val="20"/>
        </w:rPr>
        <w:t xml:space="preserve">MU </w:t>
      </w:r>
      <w:r w:rsidRPr="0075757A">
        <w:rPr>
          <w:rFonts w:ascii="Arial Narrow" w:hAnsi="Arial Narrow" w:cs="Arial"/>
          <w:color w:val="auto"/>
          <w:sz w:val="20"/>
          <w:szCs w:val="20"/>
        </w:rPr>
        <w:t>Smíšené krajinné všeobecné</w:t>
      </w:r>
    </w:p>
    <w:p w14:paraId="693E44C6" w14:textId="77777777" w:rsidR="00333F2A" w:rsidRPr="0075757A" w:rsidRDefault="00333F2A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75757A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14E15006" w14:textId="77777777" w:rsidR="00333F2A" w:rsidRPr="0075757A" w:rsidRDefault="00333F2A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určené k plnění funkcí lesa</w:t>
      </w:r>
    </w:p>
    <w:p w14:paraId="22C7C5D5" w14:textId="77777777" w:rsidR="00333F2A" w:rsidRPr="000B3232" w:rsidRDefault="00333F2A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75757A">
        <w:rPr>
          <w:rFonts w:ascii="Arial Narrow" w:hAnsi="Arial Narrow" w:cs="Arial"/>
          <w:sz w:val="20"/>
        </w:rPr>
        <w:t>pozemky vodních ploch a koryt vodních</w:t>
      </w:r>
      <w:r w:rsidRPr="000B3232">
        <w:rPr>
          <w:rFonts w:ascii="Arial Narrow" w:hAnsi="Arial Narrow" w:cs="Arial"/>
          <w:sz w:val="20"/>
        </w:rPr>
        <w:t xml:space="preserve"> toků bez rozlišení převažujícího způsobu využití</w:t>
      </w:r>
    </w:p>
    <w:p w14:paraId="64FD3313" w14:textId="77777777" w:rsidR="00333F2A" w:rsidRPr="000B3232" w:rsidRDefault="00333F2A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pozemky přirozených a přírodě blízkých ekosystémů</w:t>
      </w:r>
    </w:p>
    <w:p w14:paraId="609D50AB" w14:textId="77777777" w:rsidR="00333F2A" w:rsidRPr="000B3232" w:rsidRDefault="00333F2A" w:rsidP="005F4BBD">
      <w:pPr>
        <w:spacing w:line="240" w:lineRule="auto"/>
        <w:rPr>
          <w:rStyle w:val="PromnnHTML"/>
          <w:rFonts w:ascii="Arial Narrow" w:hAnsi="Arial Narrow" w:cs="Arial"/>
          <w:i w:val="0"/>
          <w:iCs w:val="0"/>
          <w:sz w:val="20"/>
        </w:rPr>
      </w:pPr>
      <w:r w:rsidRPr="000B3232">
        <w:rPr>
          <w:rFonts w:ascii="Arial Narrow" w:hAnsi="Arial Narrow" w:cs="Arial"/>
          <w:sz w:val="20"/>
        </w:rPr>
        <w:t>Realizace protipovodňových opatření v krajině např. suchý poldr.</w:t>
      </w:r>
    </w:p>
    <w:p w14:paraId="0E2C9820" w14:textId="77777777" w:rsidR="00A1750F" w:rsidRPr="000B3232" w:rsidRDefault="00A1750F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0B3232">
        <w:rPr>
          <w:rFonts w:ascii="Arial Narrow" w:hAnsi="Arial Narrow" w:cs="Arial"/>
          <w:sz w:val="20"/>
          <w:u w:val="single"/>
        </w:rPr>
        <w:t>B) Přípustné využití:</w:t>
      </w:r>
    </w:p>
    <w:p w14:paraId="5FD4BB98" w14:textId="77777777" w:rsidR="00A1750F" w:rsidRPr="000B3232" w:rsidRDefault="00A1750F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pozemky zemědělského půdního fondu</w:t>
      </w:r>
    </w:p>
    <w:p w14:paraId="7F2DAA5B" w14:textId="77777777" w:rsidR="00A1750F" w:rsidRPr="000B3232" w:rsidRDefault="00A1750F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B3232">
        <w:rPr>
          <w:rFonts w:ascii="Arial Narrow" w:hAnsi="Arial Narrow" w:cs="Arial"/>
          <w:sz w:val="20"/>
        </w:rPr>
        <w:t>Přípustná je změna kultury mezi poli, sady, loukami, pastvinami, lesy a malými vodními plochami (do 0,5ha).</w:t>
      </w:r>
    </w:p>
    <w:p w14:paraId="15ED53BB" w14:textId="77777777" w:rsidR="00977966" w:rsidRDefault="00977966" w:rsidP="005F4BBD">
      <w:pPr>
        <w:numPr>
          <w:ilvl w:val="0"/>
          <w:numId w:val="10"/>
        </w:numPr>
        <w:spacing w:line="240" w:lineRule="auto"/>
        <w:ind w:left="0"/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</w:pPr>
      <w:r w:rsidRPr="00B54BE3">
        <w:rPr>
          <w:rStyle w:val="PromnnHTML"/>
          <w:rFonts w:ascii="Arial Narrow" w:hAnsi="Arial Narrow" w:cs="Arial"/>
          <w:bCs/>
          <w:i w:val="0"/>
          <w:sz w:val="20"/>
          <w:szCs w:val="20"/>
          <w:u w:val="single"/>
        </w:rPr>
        <w:t>f)</w:t>
      </w:r>
      <w:r w:rsidRPr="00B54BE3"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  <w:t> ochran</w:t>
      </w:r>
      <w:r w:rsidR="00333F2A"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  <w:t>a</w:t>
      </w:r>
      <w:r w:rsidRPr="00B54BE3">
        <w:rPr>
          <w:rStyle w:val="PromnnHTML"/>
          <w:rFonts w:ascii="Arial Narrow" w:hAnsi="Arial Narrow"/>
          <w:bCs/>
          <w:i w:val="0"/>
          <w:sz w:val="20"/>
          <w:szCs w:val="20"/>
          <w:u w:val="single"/>
        </w:rPr>
        <w:t xml:space="preserve"> přírody a krajiny </w:t>
      </w:r>
    </w:p>
    <w:p w14:paraId="4CB1EB59" w14:textId="77777777" w:rsidR="00A405B1" w:rsidRPr="000B3232" w:rsidRDefault="00A405B1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 xml:space="preserve">AU </w:t>
      </w:r>
      <w:r w:rsidRPr="000B3232">
        <w:rPr>
          <w:rFonts w:ascii="Arial Narrow" w:hAnsi="Arial Narrow" w:cs="Arial"/>
          <w:color w:val="auto"/>
          <w:sz w:val="20"/>
          <w:szCs w:val="20"/>
        </w:rPr>
        <w:t>Zemědělské všeobecné, LU Lesní všeobecné</w:t>
      </w:r>
    </w:p>
    <w:p w14:paraId="609E9AEF" w14:textId="77777777" w:rsidR="00A405B1" w:rsidRPr="000B3232" w:rsidRDefault="00A405B1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0B3232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3FAAA85A" w14:textId="77777777" w:rsidR="00A405B1" w:rsidRPr="000B3232" w:rsidRDefault="00A405B1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0B3232">
        <w:rPr>
          <w:rFonts w:ascii="Arial Narrow" w:hAnsi="Arial Narrow" w:cs="Arial"/>
          <w:sz w:val="20"/>
          <w:szCs w:val="20"/>
        </w:rPr>
        <w:t>Přípustná je změna kultury mezi poli, sady, loukami, pastvinami, lesy a malými vodními plochami.</w:t>
      </w:r>
    </w:p>
    <w:p w14:paraId="11096342" w14:textId="77777777" w:rsidR="00A405B1" w:rsidRPr="000B3232" w:rsidRDefault="00A405B1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0B3232">
        <w:rPr>
          <w:rFonts w:ascii="Arial Narrow" w:hAnsi="Arial Narrow"/>
          <w:i/>
          <w:color w:val="auto"/>
          <w:sz w:val="20"/>
          <w:szCs w:val="20"/>
        </w:rPr>
        <w:t xml:space="preserve">D) Nepřípustné využití: </w:t>
      </w:r>
    </w:p>
    <w:p w14:paraId="3031974C" w14:textId="77777777" w:rsidR="00A405B1" w:rsidRPr="000B3232" w:rsidRDefault="00A405B1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  <w:r w:rsidRPr="000B3232">
        <w:rPr>
          <w:rFonts w:ascii="Arial Narrow" w:hAnsi="Arial Narrow" w:cs="Arial"/>
          <w:sz w:val="20"/>
          <w:szCs w:val="20"/>
        </w:rPr>
        <w:t>- jiné než přípustné využití není povoleno.</w:t>
      </w:r>
    </w:p>
    <w:p w14:paraId="7985FA8C" w14:textId="77777777" w:rsidR="001D111C" w:rsidRPr="000B3232" w:rsidRDefault="001D111C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0B3232">
        <w:rPr>
          <w:rFonts w:ascii="Arial Narrow" w:hAnsi="Arial Narrow" w:cs="Arial"/>
          <w:b/>
          <w:color w:val="auto"/>
          <w:sz w:val="20"/>
          <w:szCs w:val="20"/>
        </w:rPr>
        <w:t xml:space="preserve">MU </w:t>
      </w:r>
      <w:r w:rsidRPr="000B3232">
        <w:rPr>
          <w:rFonts w:ascii="Arial Narrow" w:hAnsi="Arial Narrow" w:cs="Arial"/>
          <w:color w:val="auto"/>
          <w:sz w:val="20"/>
          <w:szCs w:val="20"/>
        </w:rPr>
        <w:t>Smíšené krajinné všeobecné</w:t>
      </w:r>
    </w:p>
    <w:p w14:paraId="23E9D90D" w14:textId="77777777" w:rsidR="001D111C" w:rsidRPr="00B54BE3" w:rsidRDefault="001D111C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B54BE3">
        <w:rPr>
          <w:rFonts w:ascii="Arial Narrow" w:hAnsi="Arial Narrow"/>
          <w:i/>
          <w:color w:val="auto"/>
          <w:sz w:val="20"/>
          <w:szCs w:val="20"/>
        </w:rPr>
        <w:t xml:space="preserve">B) Přípustné využití </w:t>
      </w:r>
    </w:p>
    <w:p w14:paraId="5D389BDE" w14:textId="77777777" w:rsidR="001D111C" w:rsidRPr="0075757A" w:rsidRDefault="001D111C" w:rsidP="005F4BBD">
      <w:pPr>
        <w:numPr>
          <w:ilvl w:val="0"/>
          <w:numId w:val="10"/>
        </w:numPr>
        <w:spacing w:line="240" w:lineRule="auto"/>
        <w:ind w:left="0"/>
        <w:rPr>
          <w:rFonts w:ascii="Arial Narrow" w:hAnsi="Arial Narrow"/>
          <w:szCs w:val="20"/>
        </w:rPr>
      </w:pPr>
      <w:r w:rsidRPr="0075757A">
        <w:rPr>
          <w:rFonts w:ascii="Arial Narrow" w:hAnsi="Arial Narrow" w:cs="Arial"/>
          <w:sz w:val="20"/>
          <w:szCs w:val="20"/>
        </w:rPr>
        <w:lastRenderedPageBreak/>
        <w:t>pozemky přirozených a přírodě blízkých ekosystémů</w:t>
      </w:r>
    </w:p>
    <w:p w14:paraId="5FC06CD0" w14:textId="77777777" w:rsidR="001D111C" w:rsidRPr="0075757A" w:rsidRDefault="001D111C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75757A">
        <w:rPr>
          <w:rFonts w:ascii="Arial Narrow" w:hAnsi="Arial Narrow" w:cs="Arial"/>
          <w:sz w:val="20"/>
          <w:szCs w:val="20"/>
        </w:rPr>
        <w:t>Přípustná je změna kultury mezi poli, sady, loukami, pastvinami, lesy a malými vodními plochami (do 0,5ha).</w:t>
      </w:r>
    </w:p>
    <w:p w14:paraId="741B473E" w14:textId="77777777" w:rsidR="00977966" w:rsidRPr="00B54BE3" w:rsidRDefault="00977966" w:rsidP="005F4BBD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</w:pPr>
      <w:r w:rsidRPr="00B54BE3">
        <w:rPr>
          <w:rFonts w:ascii="Arial Narrow" w:eastAsia="Times New Roman" w:hAnsi="Arial Narrow"/>
          <w:sz w:val="20"/>
          <w:szCs w:val="20"/>
          <w:u w:val="single"/>
          <w:lang w:eastAsia="cs-CZ"/>
        </w:rPr>
        <w:t>g)</w:t>
      </w:r>
      <w:r w:rsidRPr="00B54BE3">
        <w:rPr>
          <w:rFonts w:ascii="Arial Narrow" w:hAnsi="Arial Narrow" w:cs="Arial"/>
          <w:sz w:val="20"/>
          <w:szCs w:val="20"/>
          <w:u w:val="single"/>
        </w:rPr>
        <w:t> </w:t>
      </w:r>
      <w:r w:rsidRPr="00B54BE3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zlepšení podmínek jeho využití pro rekreaci a cestovní ruch, například cyklistické stezky, hygienická zařízení, ekologická a informační centra</w:t>
      </w:r>
    </w:p>
    <w:p w14:paraId="55891400" w14:textId="77777777" w:rsidR="00977966" w:rsidRPr="00B54BE3" w:rsidRDefault="00977966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B54BE3">
        <w:rPr>
          <w:rFonts w:ascii="Arial Narrow" w:hAnsi="Arial Narrow" w:cs="Arial"/>
          <w:color w:val="auto"/>
          <w:sz w:val="20"/>
          <w:szCs w:val="20"/>
        </w:rPr>
        <w:t>AU Zemědělské všeobecné, LU Lesní všeobecné, MU Smíšené krajinné všeobecné</w:t>
      </w:r>
    </w:p>
    <w:p w14:paraId="06D13538" w14:textId="77777777" w:rsidR="00977966" w:rsidRPr="00B54BE3" w:rsidRDefault="00977966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B54BE3">
        <w:rPr>
          <w:rFonts w:ascii="Arial Narrow" w:hAnsi="Arial Narrow"/>
          <w:i/>
          <w:color w:val="auto"/>
          <w:sz w:val="20"/>
          <w:szCs w:val="20"/>
        </w:rPr>
        <w:t>- není obsahem podmínek využití</w:t>
      </w:r>
    </w:p>
    <w:p w14:paraId="22F36A6E" w14:textId="77777777" w:rsidR="00977966" w:rsidRPr="00B54BE3" w:rsidRDefault="00977966" w:rsidP="005F4BBD">
      <w:pPr>
        <w:spacing w:line="240" w:lineRule="auto"/>
        <w:ind w:firstLine="708"/>
        <w:jc w:val="both"/>
        <w:rPr>
          <w:rStyle w:val="PromnnHTML"/>
          <w:rFonts w:ascii="Arial Narrow" w:hAnsi="Arial Narrow" w:cs="Arial"/>
          <w:bCs/>
          <w:sz w:val="20"/>
          <w:szCs w:val="20"/>
          <w:u w:val="single"/>
        </w:rPr>
      </w:pPr>
      <w:r w:rsidRPr="00B54BE3">
        <w:rPr>
          <w:rFonts w:ascii="Arial Narrow" w:eastAsia="Times New Roman" w:hAnsi="Arial Narrow"/>
          <w:sz w:val="20"/>
          <w:szCs w:val="20"/>
          <w:u w:val="single"/>
          <w:lang w:eastAsia="cs-CZ"/>
        </w:rPr>
        <w:t>h)</w:t>
      </w:r>
      <w:r w:rsidRPr="00B54BE3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 zázemí</w:t>
      </w:r>
      <w:r w:rsidRPr="00B54BE3">
        <w:rPr>
          <w:rFonts w:ascii="Arial Narrow" w:hAnsi="Arial Narrow" w:cs="Arial"/>
          <w:sz w:val="20"/>
          <w:szCs w:val="20"/>
          <w:u w:val="single"/>
        </w:rPr>
        <w:t xml:space="preserve"> </w:t>
      </w:r>
      <w:r w:rsidRPr="00B54BE3">
        <w:rPr>
          <w:rFonts w:ascii="Arial Narrow" w:eastAsia="Times New Roman" w:hAnsi="Arial Narrow" w:cs="Arial"/>
          <w:sz w:val="20"/>
          <w:szCs w:val="20"/>
          <w:u w:val="single"/>
          <w:lang w:eastAsia="cs-CZ"/>
        </w:rPr>
        <w:t>lesních mateřských škol a výdejen lesních mateřských škol, jedná-li se o drobnou stavbu</w:t>
      </w:r>
    </w:p>
    <w:p w14:paraId="6F46C391" w14:textId="77777777" w:rsidR="00977966" w:rsidRPr="00B54BE3" w:rsidRDefault="00977966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B54BE3">
        <w:rPr>
          <w:rFonts w:ascii="Arial Narrow" w:hAnsi="Arial Narrow" w:cs="Arial"/>
          <w:color w:val="auto"/>
          <w:sz w:val="20"/>
          <w:szCs w:val="20"/>
        </w:rPr>
        <w:t>AU Zemědělské všeobecné, LU Lesní všeobecné, MU Smíšené krajinné všeobecné</w:t>
      </w:r>
    </w:p>
    <w:p w14:paraId="08C98811" w14:textId="77777777" w:rsidR="00B525D9" w:rsidRPr="00B54BE3" w:rsidRDefault="00B525D9" w:rsidP="005F4BBD">
      <w:pPr>
        <w:pStyle w:val="Default"/>
        <w:rPr>
          <w:rFonts w:ascii="Arial Narrow" w:hAnsi="Arial Narrow"/>
          <w:i/>
          <w:color w:val="auto"/>
          <w:sz w:val="20"/>
          <w:szCs w:val="20"/>
        </w:rPr>
      </w:pPr>
      <w:r w:rsidRPr="00B54BE3">
        <w:rPr>
          <w:rFonts w:ascii="Arial Narrow" w:hAnsi="Arial Narrow"/>
          <w:i/>
          <w:color w:val="auto"/>
          <w:sz w:val="20"/>
          <w:szCs w:val="20"/>
        </w:rPr>
        <w:t>- není obsahem podmínek využití</w:t>
      </w:r>
    </w:p>
    <w:p w14:paraId="3675A75A" w14:textId="77777777" w:rsidR="000D58A8" w:rsidRPr="008401EF" w:rsidRDefault="000D58A8" w:rsidP="005F4BBD">
      <w:pPr>
        <w:spacing w:line="240" w:lineRule="auto"/>
        <w:jc w:val="both"/>
        <w:rPr>
          <w:rStyle w:val="PromnnHTML"/>
          <w:rFonts w:ascii="Arial Narrow" w:hAnsi="Arial Narrow" w:cs="Arial"/>
          <w:b/>
          <w:bCs/>
          <w:color w:val="7030A0"/>
          <w:szCs w:val="20"/>
        </w:rPr>
      </w:pPr>
    </w:p>
    <w:p w14:paraId="5AA203DB" w14:textId="77777777" w:rsidR="00BB5678" w:rsidRPr="00E238FD" w:rsidRDefault="008C501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Kap.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I.1h)</w:t>
      </w: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Kompenzační opatření podle zákona o ochraně přírody a krajiny, byla-li stanovena </w:t>
      </w:r>
    </w:p>
    <w:p w14:paraId="147AD26F" w14:textId="77777777" w:rsidR="007B4DBA" w:rsidRPr="00E238FD" w:rsidRDefault="007B4DBA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Nejsou stanovena kompenzační opatření, neboť nebylo zpracováno vyhodnocení vlivů územního plánu na udržitelný rozvoj území.</w:t>
      </w:r>
    </w:p>
    <w:p w14:paraId="46E7B90D" w14:textId="77777777" w:rsidR="00BB5678" w:rsidRPr="00E238FD" w:rsidRDefault="00BB567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B050"/>
          <w:sz w:val="20"/>
          <w:szCs w:val="20"/>
        </w:rPr>
      </w:pPr>
    </w:p>
    <w:p w14:paraId="42B30190" w14:textId="77777777" w:rsidR="00BB5678" w:rsidRPr="00E238FD" w:rsidRDefault="008C501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Kap.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I.2c)</w:t>
      </w: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Vymezení ploch a koridorů územních rezerv</w:t>
      </w:r>
    </w:p>
    <w:p w14:paraId="684FC2FB" w14:textId="77777777" w:rsidR="00FE78BB" w:rsidRPr="00E238FD" w:rsidRDefault="00216F35" w:rsidP="005F4BBD">
      <w:pPr>
        <w:spacing w:line="240" w:lineRule="auto"/>
        <w:jc w:val="both"/>
        <w:rPr>
          <w:rFonts w:ascii="Arial Narrow" w:hAnsi="Arial Narrow" w:cs="Arial"/>
          <w:b/>
          <w:caps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Plochy ani koridory územních rezerv nejsou vymezeny.</w:t>
      </w:r>
    </w:p>
    <w:p w14:paraId="56F816EF" w14:textId="77777777" w:rsidR="00216F35" w:rsidRPr="006167E8" w:rsidRDefault="00216F35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16"/>
          <w:szCs w:val="16"/>
          <w:lang w:eastAsia="en-US"/>
        </w:rPr>
      </w:pPr>
    </w:p>
    <w:p w14:paraId="0694C36B" w14:textId="77777777" w:rsidR="00BB5678" w:rsidRPr="00E238FD" w:rsidRDefault="008C501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Kap.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I.2e)</w:t>
      </w: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Vymezení ploch a koridorů, ve kterých je rozhodování o změnách v území podmíněno zpracováním územní studie</w:t>
      </w:r>
    </w:p>
    <w:p w14:paraId="14198543" w14:textId="77777777" w:rsidR="004C54E5" w:rsidRPr="00216F35" w:rsidRDefault="00216F35" w:rsidP="00017CB3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Plochy ani koridory, </w:t>
      </w:r>
      <w:r w:rsidRPr="00216F35">
        <w:rPr>
          <w:rFonts w:ascii="Arial Narrow" w:hAnsi="Arial Narrow" w:cs="Arial"/>
          <w:sz w:val="20"/>
          <w:szCs w:val="20"/>
        </w:rPr>
        <w:t>ve kterých je rozhodování o změnách v území podmíněno zpracováním územní studie,</w:t>
      </w:r>
      <w:r>
        <w:rPr>
          <w:rFonts w:ascii="Arial Narrow" w:hAnsi="Arial Narrow" w:cs="Arial"/>
          <w:sz w:val="20"/>
          <w:szCs w:val="20"/>
        </w:rPr>
        <w:t xml:space="preserve"> nejsou vymezeny.</w:t>
      </w:r>
    </w:p>
    <w:p w14:paraId="321A2751" w14:textId="77777777" w:rsidR="00BB5678" w:rsidRPr="006167E8" w:rsidRDefault="00BB5678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color w:val="00B050"/>
          <w:sz w:val="16"/>
          <w:szCs w:val="16"/>
        </w:rPr>
      </w:pPr>
    </w:p>
    <w:p w14:paraId="30632F4F" w14:textId="77777777" w:rsidR="00BB5678" w:rsidRPr="00E238FD" w:rsidRDefault="008C501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/>
          <w:sz w:val="20"/>
          <w:szCs w:val="20"/>
          <w:lang w:eastAsia="en-US"/>
        </w:rPr>
      </w:pP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Kap.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I.2k)</w:t>
      </w:r>
      <w:r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>Vymezení definic pojmů, které nejsou definovány v</w:t>
      </w:r>
      <w:r w:rsidR="00430C2E">
        <w:rPr>
          <w:rFonts w:ascii="Arial Narrow" w:eastAsia="Calibri" w:hAnsi="Arial Narrow" w:cs="Arial"/>
          <w:b/>
          <w:sz w:val="20"/>
          <w:szCs w:val="20"/>
          <w:lang w:eastAsia="en-US"/>
        </w:rPr>
        <w:t>e stavebním</w:t>
      </w:r>
      <w:r w:rsidR="00BB5678" w:rsidRPr="00E238FD">
        <w:rPr>
          <w:rFonts w:ascii="Arial Narrow" w:eastAsia="Calibri" w:hAnsi="Arial Narrow" w:cs="Arial"/>
          <w:b/>
          <w:sz w:val="20"/>
          <w:szCs w:val="20"/>
          <w:lang w:eastAsia="en-US"/>
        </w:rPr>
        <w:t xml:space="preserve"> zákoně nebo v jiných právních předpisech</w:t>
      </w:r>
    </w:p>
    <w:p w14:paraId="681ABE37" w14:textId="77777777" w:rsidR="00BB5678" w:rsidRPr="00E238FD" w:rsidRDefault="00BB5678" w:rsidP="005F4BBD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E238FD">
        <w:rPr>
          <w:rFonts w:ascii="Arial Narrow" w:hAnsi="Arial Narrow" w:cs="Arial"/>
          <w:sz w:val="20"/>
          <w:szCs w:val="20"/>
        </w:rPr>
        <w:t>V právních předpisech nedefinované pojmy nejsou obsaženy.</w:t>
      </w:r>
    </w:p>
    <w:p w14:paraId="65003FFC" w14:textId="77777777" w:rsidR="00B54BE3" w:rsidRPr="006167E8" w:rsidRDefault="00B54BE3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55A397FD" w14:textId="77777777" w:rsidR="00646060" w:rsidRPr="00FD208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FD2084">
        <w:rPr>
          <w:rStyle w:val="PromnnHTML"/>
          <w:rFonts w:ascii="Arial Narrow" w:hAnsi="Arial Narrow" w:cs="Arial"/>
          <w:b/>
          <w:bCs/>
          <w:szCs w:val="20"/>
        </w:rPr>
        <w:t>II.1j)</w:t>
      </w:r>
      <w:r w:rsidRPr="00FD2084">
        <w:rPr>
          <w:rStyle w:val="PromnnHTML"/>
          <w:rFonts w:ascii="Arial Narrow" w:hAnsi="Arial Narrow"/>
          <w:bCs/>
        </w:rPr>
        <w:t> </w:t>
      </w:r>
    </w:p>
    <w:p w14:paraId="000A9EE7" w14:textId="77777777" w:rsidR="00646060" w:rsidRPr="00FD2084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FD2084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Výčet záležitostí nadmístního významu, které nejsou obsaženy v zásadách územního rozvoje, s odůvodněním potřeby jejich vymezení</w:t>
      </w:r>
    </w:p>
    <w:p w14:paraId="327EBD2A" w14:textId="77777777" w:rsidR="00646060" w:rsidRPr="00FD2084" w:rsidRDefault="00AE1CAB" w:rsidP="005F4BBD">
      <w:pPr>
        <w:spacing w:line="240" w:lineRule="auto"/>
        <w:jc w:val="both"/>
        <w:rPr>
          <w:rFonts w:ascii="Arial Narrow" w:hAnsi="Arial Narrow" w:cs="Arial"/>
          <w:bCs/>
          <w:sz w:val="20"/>
          <w:szCs w:val="20"/>
        </w:rPr>
      </w:pPr>
      <w:r w:rsidRPr="00FD2084">
        <w:rPr>
          <w:rFonts w:ascii="Arial Narrow" w:hAnsi="Arial Narrow" w:cs="Arial"/>
          <w:bCs/>
          <w:sz w:val="20"/>
          <w:szCs w:val="20"/>
        </w:rPr>
        <w:t xml:space="preserve">Změna č. </w:t>
      </w:r>
      <w:r w:rsidR="00DA4CAF">
        <w:rPr>
          <w:rFonts w:ascii="Arial Narrow" w:hAnsi="Arial Narrow" w:cs="Arial"/>
          <w:bCs/>
          <w:sz w:val="20"/>
          <w:szCs w:val="20"/>
        </w:rPr>
        <w:t>1</w:t>
      </w:r>
      <w:r w:rsidRPr="00FD2084">
        <w:rPr>
          <w:rFonts w:ascii="Arial Narrow" w:hAnsi="Arial Narrow" w:cs="Arial"/>
          <w:bCs/>
          <w:sz w:val="20"/>
          <w:szCs w:val="20"/>
        </w:rPr>
        <w:t xml:space="preserve"> </w:t>
      </w:r>
      <w:r w:rsidRPr="00FD2084">
        <w:rPr>
          <w:rFonts w:ascii="Arial Narrow" w:hAnsi="Arial Narrow" w:cs="Arial"/>
          <w:bCs/>
          <w:sz w:val="20"/>
          <w:szCs w:val="20"/>
          <w:u w:val="single"/>
        </w:rPr>
        <w:t>neobsahuje</w:t>
      </w:r>
      <w:r w:rsidRPr="00FD2084">
        <w:rPr>
          <w:rFonts w:ascii="Arial Narrow" w:hAnsi="Arial Narrow" w:cs="Arial"/>
          <w:bCs/>
          <w:sz w:val="20"/>
          <w:szCs w:val="20"/>
        </w:rPr>
        <w:t xml:space="preserve"> záležitosti nadmístního významu, které nejsou obsaženy v zásadách územního rozvoje</w:t>
      </w:r>
      <w:r w:rsidR="00A377B3" w:rsidRPr="00FD2084">
        <w:rPr>
          <w:rFonts w:ascii="Arial Narrow" w:hAnsi="Arial Narrow" w:cs="Arial"/>
          <w:bCs/>
          <w:sz w:val="20"/>
          <w:szCs w:val="20"/>
        </w:rPr>
        <w:t>.</w:t>
      </w:r>
    </w:p>
    <w:p w14:paraId="432BC568" w14:textId="77777777" w:rsidR="00B54BE3" w:rsidRPr="006167E8" w:rsidRDefault="00B54BE3" w:rsidP="005F4BBD">
      <w:pPr>
        <w:spacing w:line="240" w:lineRule="auto"/>
        <w:jc w:val="both"/>
        <w:rPr>
          <w:rFonts w:ascii="Arial Narrow" w:hAnsi="Arial Narrow" w:cs="Arial"/>
          <w:sz w:val="16"/>
          <w:szCs w:val="16"/>
        </w:rPr>
      </w:pPr>
    </w:p>
    <w:p w14:paraId="01410366" w14:textId="77777777" w:rsidR="00646060" w:rsidRPr="00FD208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FD2084">
        <w:rPr>
          <w:rStyle w:val="PromnnHTML"/>
          <w:rFonts w:ascii="Arial Narrow" w:hAnsi="Arial Narrow" w:cs="Arial"/>
          <w:b/>
          <w:bCs/>
          <w:szCs w:val="20"/>
        </w:rPr>
        <w:t>II.1k)</w:t>
      </w:r>
      <w:r w:rsidRPr="00FD2084">
        <w:rPr>
          <w:rStyle w:val="PromnnHTML"/>
          <w:rFonts w:ascii="Arial Narrow" w:hAnsi="Arial Narrow"/>
          <w:bCs/>
        </w:rPr>
        <w:t> </w:t>
      </w:r>
    </w:p>
    <w:p w14:paraId="362C00A6" w14:textId="77777777" w:rsidR="00F75BA6" w:rsidRPr="00210328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FD2084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Vyhodnocení účelného využití zastavěného území a vyhodnocení potřeby vymezení zastavitelných ploch</w:t>
      </w:r>
    </w:p>
    <w:p w14:paraId="5121BAAB" w14:textId="77777777" w:rsidR="00F75BA6" w:rsidRPr="003E5267" w:rsidRDefault="00F75BA6" w:rsidP="006167E8">
      <w:pPr>
        <w:pStyle w:val="Odstavecseseznamem"/>
        <w:numPr>
          <w:ilvl w:val="0"/>
          <w:numId w:val="28"/>
        </w:numPr>
        <w:ind w:left="0" w:firstLine="0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3E5267"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Vyhodnocení účelného využití zastavěného území </w:t>
      </w:r>
    </w:p>
    <w:p w14:paraId="160319AD" w14:textId="77777777" w:rsidR="00C67751" w:rsidRDefault="00BD129C" w:rsidP="006167E8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Zastavěné území nedisponuje prolukami, které by bylo možné zastavět. </w:t>
      </w:r>
    </w:p>
    <w:p w14:paraId="0FFCB660" w14:textId="77777777" w:rsidR="00F75BA6" w:rsidRPr="003E5267" w:rsidRDefault="00F75BA6" w:rsidP="006167E8">
      <w:pPr>
        <w:pStyle w:val="Odstavecseseznamem"/>
        <w:numPr>
          <w:ilvl w:val="0"/>
          <w:numId w:val="28"/>
        </w:numPr>
        <w:ind w:left="0" w:firstLine="0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3E5267">
        <w:rPr>
          <w:rFonts w:ascii="Arial Narrow" w:eastAsia="Times New Roman" w:hAnsi="Arial Narrow" w:cs="Arial"/>
          <w:b/>
          <w:sz w:val="24"/>
          <w:szCs w:val="24"/>
          <w:lang w:eastAsia="cs-CZ"/>
        </w:rPr>
        <w:t>Vyhodnocení potřeby vymezení zastavitelných ploch</w:t>
      </w:r>
    </w:p>
    <w:p w14:paraId="6CED4103" w14:textId="77777777" w:rsidR="00113F78" w:rsidRDefault="00FD208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Návrh z</w:t>
      </w:r>
      <w:r w:rsidR="007131DA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měn</w:t>
      </w:r>
      <w:r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y</w:t>
      </w:r>
      <w:r w:rsidR="007131DA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č. </w:t>
      </w:r>
      <w:r w:rsidR="00113F78">
        <w:rPr>
          <w:rFonts w:ascii="Arial Narrow" w:eastAsia="Calibri" w:hAnsi="Arial Narrow" w:cs="Arial"/>
          <w:bCs/>
          <w:sz w:val="20"/>
          <w:szCs w:val="20"/>
          <w:lang w:eastAsia="en-US"/>
        </w:rPr>
        <w:t>1</w:t>
      </w:r>
      <w:r w:rsidR="007131DA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vymezuje </w:t>
      </w:r>
      <w:r w:rsidR="004C709A">
        <w:rPr>
          <w:rFonts w:ascii="Arial Narrow" w:eastAsia="Calibri" w:hAnsi="Arial Narrow" w:cs="Arial"/>
          <w:bCs/>
          <w:sz w:val="20"/>
          <w:szCs w:val="20"/>
          <w:lang w:eastAsia="en-US"/>
        </w:rPr>
        <w:t>6</w:t>
      </w:r>
      <w:r w:rsidR="00216F35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  <w:r w:rsidR="007131DA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zastaviteln</w:t>
      </w:r>
      <w:r w:rsidR="004C709A">
        <w:rPr>
          <w:rFonts w:ascii="Arial Narrow" w:eastAsia="Calibri" w:hAnsi="Arial Narrow" w:cs="Arial"/>
          <w:bCs/>
          <w:sz w:val="20"/>
          <w:szCs w:val="20"/>
          <w:lang w:eastAsia="en-US"/>
        </w:rPr>
        <w:t>ých</w:t>
      </w:r>
      <w:r w:rsidR="007131DA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ploch.</w:t>
      </w:r>
      <w:r w:rsidR="00685BA0" w:rsidRPr="00685BA0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</w:p>
    <w:p w14:paraId="64E3FC82" w14:textId="77777777" w:rsidR="00BD129C" w:rsidRDefault="00BD129C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75757A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Zastavitelné plochy jsou v návrhu Změny č. </w:t>
      </w:r>
      <w:r w:rsidR="00E76F40" w:rsidRPr="0075757A">
        <w:rPr>
          <w:rFonts w:ascii="Arial Narrow" w:eastAsia="Calibri" w:hAnsi="Arial Narrow" w:cs="Arial"/>
          <w:bCs/>
          <w:sz w:val="20"/>
          <w:szCs w:val="20"/>
          <w:lang w:eastAsia="en-US"/>
        </w:rPr>
        <w:t>1</w:t>
      </w:r>
      <w:r w:rsidRPr="0075757A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vymezeny na základě požadavků vlastníků pozemků</w:t>
      </w:r>
      <w:r w:rsidR="006D4C7A" w:rsidRPr="0075757A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  <w:r w:rsidR="00E76F40" w:rsidRPr="0075757A">
        <w:rPr>
          <w:rFonts w:ascii="Arial Narrow" w:eastAsia="Calibri" w:hAnsi="Arial Narrow" w:cs="Arial"/>
          <w:bCs/>
          <w:sz w:val="20"/>
          <w:szCs w:val="20"/>
          <w:lang w:eastAsia="en-US"/>
        </w:rPr>
        <w:t>prostřednictvím usnesení zastupitelstva obce.</w:t>
      </w:r>
    </w:p>
    <w:p w14:paraId="195B0123" w14:textId="77777777" w:rsidR="0075757A" w:rsidRPr="00963220" w:rsidRDefault="0075757A" w:rsidP="005F4BBD">
      <w:pPr>
        <w:pStyle w:val="Podnadpis"/>
        <w:jc w:val="left"/>
        <w:rPr>
          <w:rFonts w:ascii="Arial Narrow" w:eastAsia="Calibri" w:hAnsi="Arial Narrow" w:cs="Arial"/>
          <w:b w:val="0"/>
          <w:sz w:val="20"/>
          <w:szCs w:val="20"/>
          <w:lang w:eastAsia="en-US"/>
        </w:rPr>
      </w:pPr>
      <w:r w:rsidRPr="00963220">
        <w:rPr>
          <w:rFonts w:ascii="Arial Narrow" w:eastAsia="Calibri" w:hAnsi="Arial Narrow" w:cs="Arial"/>
          <w:b w:val="0"/>
          <w:sz w:val="20"/>
          <w:szCs w:val="20"/>
          <w:lang w:eastAsia="en-US"/>
        </w:rPr>
        <w:t>SV   Smíšené obytné venkovské</w:t>
      </w:r>
      <w:r w:rsidR="00963220" w:rsidRPr="00963220">
        <w:rPr>
          <w:rFonts w:ascii="Arial Narrow" w:eastAsia="Calibri" w:hAnsi="Arial Narrow" w:cs="Arial"/>
          <w:b w:val="0"/>
          <w:sz w:val="20"/>
          <w:szCs w:val="20"/>
          <w:lang w:eastAsia="en-US"/>
        </w:rPr>
        <w:t xml:space="preserve"> - Z.17, Z.19, Z.21</w:t>
      </w:r>
    </w:p>
    <w:p w14:paraId="74C0D96C" w14:textId="7A6B2EB0" w:rsidR="0075757A" w:rsidRPr="00963220" w:rsidRDefault="002D0917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963220">
        <w:rPr>
          <w:rFonts w:ascii="Arial Narrow" w:eastAsia="Calibri" w:hAnsi="Arial Narrow" w:cs="Arial"/>
          <w:bCs/>
          <w:sz w:val="20"/>
          <w:szCs w:val="20"/>
          <w:lang w:eastAsia="en-US"/>
        </w:rPr>
        <w:t>RI    Rekreace individuální</w:t>
      </w:r>
      <w:r w:rsidR="00963220" w:rsidRPr="00963220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  <w:r w:rsidR="006167E8">
        <w:rPr>
          <w:rFonts w:ascii="Arial Narrow" w:eastAsia="Calibri" w:hAnsi="Arial Narrow" w:cs="Arial"/>
          <w:bCs/>
          <w:sz w:val="20"/>
          <w:szCs w:val="20"/>
          <w:lang w:eastAsia="en-US"/>
        </w:rPr>
        <w:t>–</w:t>
      </w:r>
      <w:r w:rsidR="00963220" w:rsidRPr="00963220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  <w:r w:rsidR="006167E8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Z.16, Z.18, </w:t>
      </w:r>
      <w:r w:rsidR="00963220" w:rsidRPr="00963220">
        <w:rPr>
          <w:rFonts w:ascii="Arial Narrow" w:eastAsia="Calibri" w:hAnsi="Arial Narrow" w:cs="Arial"/>
          <w:bCs/>
          <w:sz w:val="20"/>
          <w:szCs w:val="20"/>
          <w:lang w:eastAsia="en-US"/>
        </w:rPr>
        <w:t>Z.20</w:t>
      </w:r>
    </w:p>
    <w:p w14:paraId="2561FFB8" w14:textId="77777777" w:rsidR="0075757A" w:rsidRPr="006167E8" w:rsidRDefault="0075757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3B9BF682" w14:textId="77777777" w:rsidR="00646060" w:rsidRPr="00FD208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FD2084">
        <w:rPr>
          <w:rStyle w:val="PromnnHTML"/>
          <w:rFonts w:ascii="Arial Narrow" w:hAnsi="Arial Narrow" w:cs="Arial"/>
          <w:b/>
          <w:bCs/>
          <w:szCs w:val="20"/>
        </w:rPr>
        <w:t>II.</w:t>
      </w:r>
      <w:proofErr w:type="gramStart"/>
      <w:r w:rsidRPr="00FD2084">
        <w:rPr>
          <w:rStyle w:val="PromnnHTML"/>
          <w:rFonts w:ascii="Arial Narrow" w:hAnsi="Arial Narrow" w:cs="Arial"/>
          <w:b/>
          <w:bCs/>
          <w:szCs w:val="20"/>
        </w:rPr>
        <w:t>1l</w:t>
      </w:r>
      <w:proofErr w:type="gramEnd"/>
      <w:r w:rsidRPr="00FD2084">
        <w:rPr>
          <w:rStyle w:val="PromnnHTML"/>
          <w:rFonts w:ascii="Arial Narrow" w:hAnsi="Arial Narrow" w:cs="Arial"/>
          <w:b/>
          <w:bCs/>
          <w:szCs w:val="20"/>
        </w:rPr>
        <w:t>)</w:t>
      </w:r>
      <w:r w:rsidRPr="00FD2084">
        <w:rPr>
          <w:rStyle w:val="PromnnHTML"/>
          <w:rFonts w:ascii="Arial Narrow" w:hAnsi="Arial Narrow"/>
          <w:bCs/>
        </w:rPr>
        <w:t> </w:t>
      </w:r>
    </w:p>
    <w:p w14:paraId="694CA9B3" w14:textId="77777777" w:rsidR="00646060" w:rsidRPr="00FD2084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FD2084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Výčet prvků regulačního plánu, případně s odchylně stanovenými požadavky na výstavb</w:t>
      </w:r>
      <w:r w:rsidR="001D2F2E" w:rsidRPr="00FD2084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u s odůvodněním jejich vymezení</w:t>
      </w:r>
    </w:p>
    <w:p w14:paraId="3D171504" w14:textId="77777777" w:rsidR="00646060" w:rsidRPr="00FD2084" w:rsidRDefault="007131D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Nejsou obsahem ÚP</w:t>
      </w:r>
      <w:r w:rsidR="00A377B3"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  <w:r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ani Změny č.</w:t>
      </w:r>
      <w:r w:rsidR="00A513E0">
        <w:rPr>
          <w:rFonts w:ascii="Arial Narrow" w:eastAsia="Calibri" w:hAnsi="Arial Narrow" w:cs="Arial"/>
          <w:bCs/>
          <w:sz w:val="20"/>
          <w:szCs w:val="20"/>
          <w:lang w:eastAsia="en-US"/>
        </w:rPr>
        <w:t>1</w:t>
      </w:r>
      <w:r w:rsidRPr="00FD2084">
        <w:rPr>
          <w:rFonts w:ascii="Arial Narrow" w:eastAsia="Calibri" w:hAnsi="Arial Narrow" w:cs="Arial"/>
          <w:bCs/>
          <w:sz w:val="20"/>
          <w:szCs w:val="20"/>
          <w:lang w:eastAsia="en-US"/>
        </w:rPr>
        <w:t>.</w:t>
      </w:r>
    </w:p>
    <w:p w14:paraId="398DFDE4" w14:textId="77777777" w:rsidR="00186DBF" w:rsidRPr="006167E8" w:rsidRDefault="00186DBF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1751D997" w14:textId="77777777" w:rsidR="00646060" w:rsidRPr="00FD2084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FD2084">
        <w:rPr>
          <w:rStyle w:val="PromnnHTML"/>
          <w:rFonts w:ascii="Arial Narrow" w:hAnsi="Arial Narrow" w:cs="Arial"/>
          <w:b/>
          <w:bCs/>
          <w:szCs w:val="20"/>
        </w:rPr>
        <w:t>II.</w:t>
      </w:r>
      <w:proofErr w:type="gramStart"/>
      <w:r w:rsidRPr="00FD2084">
        <w:rPr>
          <w:rStyle w:val="PromnnHTML"/>
          <w:rFonts w:ascii="Arial Narrow" w:hAnsi="Arial Narrow" w:cs="Arial"/>
          <w:b/>
          <w:bCs/>
          <w:szCs w:val="20"/>
        </w:rPr>
        <w:t>1m</w:t>
      </w:r>
      <w:proofErr w:type="gramEnd"/>
      <w:r w:rsidRPr="00FD2084">
        <w:rPr>
          <w:rStyle w:val="PromnnHTML"/>
          <w:rFonts w:ascii="Arial Narrow" w:hAnsi="Arial Narrow" w:cs="Arial"/>
          <w:b/>
          <w:bCs/>
          <w:szCs w:val="20"/>
        </w:rPr>
        <w:t>)</w:t>
      </w:r>
      <w:r w:rsidRPr="00FD2084">
        <w:rPr>
          <w:rStyle w:val="PromnnHTML"/>
          <w:rFonts w:ascii="Arial Narrow" w:hAnsi="Arial Narrow"/>
          <w:bCs/>
        </w:rPr>
        <w:t> </w:t>
      </w:r>
    </w:p>
    <w:p w14:paraId="3A152D74" w14:textId="77777777" w:rsidR="00646060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FD2084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Vyhodnocení předpokládaných důsledků navrhovaného řešení na zemědělský půdní fond a pozemky určené k plnění funkce lesa </w:t>
      </w:r>
    </w:p>
    <w:p w14:paraId="597D8C70" w14:textId="77777777" w:rsidR="00CD6BFA" w:rsidRPr="000E3D3B" w:rsidRDefault="00CD6BF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Pozemkové úpravy v obci NEBYLY REALIZOVÁNY (stav ke dni 29.10.2024)</w:t>
      </w:r>
      <w:r w:rsidR="004E4135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.</w:t>
      </w:r>
    </w:p>
    <w:p w14:paraId="40818199" w14:textId="77777777" w:rsidR="004E4135" w:rsidRPr="000E3D3B" w:rsidRDefault="004E4135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Potenciální ohroženost ZPF vodní erozí</w:t>
      </w:r>
      <w:r w:rsidR="00A513E0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je dle </w:t>
      </w:r>
      <w:r w:rsidR="003E18FF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6. Aktualizace </w:t>
      </w:r>
      <w:r w:rsidR="00A513E0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ÚA</w:t>
      </w:r>
      <w:r w:rsidR="003E18FF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P 2024 </w:t>
      </w:r>
      <w:r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vyšší</w:t>
      </w:r>
      <w:r w:rsidR="003E18FF"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>.</w:t>
      </w:r>
      <w:r w:rsidRPr="000E3D3B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</w:p>
    <w:p w14:paraId="4355AD6A" w14:textId="77777777" w:rsidR="00202FBB" w:rsidRPr="00F377E8" w:rsidRDefault="00202FBB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</w:p>
    <w:p w14:paraId="48EA8563" w14:textId="77777777" w:rsidR="00D875F9" w:rsidRPr="0075757A" w:rsidRDefault="00202FBB" w:rsidP="005F4BBD">
      <w:pPr>
        <w:pStyle w:val="Default"/>
        <w:rPr>
          <w:rFonts w:ascii="Arial Narrow" w:hAnsi="Arial Narrow" w:cs="Arial"/>
          <w:color w:val="auto"/>
          <w:sz w:val="20"/>
          <w:szCs w:val="20"/>
        </w:rPr>
      </w:pPr>
      <w:r w:rsidRPr="00F377E8">
        <w:rPr>
          <w:rFonts w:ascii="Arial Narrow" w:eastAsia="Calibri" w:hAnsi="Arial Narrow" w:cs="Times New Roman"/>
          <w:b/>
          <w:sz w:val="20"/>
        </w:rPr>
        <w:t>Věcná změna</w:t>
      </w:r>
      <w:r w:rsidRPr="00F377E8">
        <w:rPr>
          <w:rFonts w:ascii="Arial Narrow" w:hAnsi="Arial Narrow" w:cs="Arial"/>
          <w:b/>
        </w:rPr>
        <w:t xml:space="preserve"> </w:t>
      </w:r>
      <w:r w:rsidRPr="00F377E8">
        <w:rPr>
          <w:rFonts w:ascii="Arial Narrow" w:eastAsia="Calibri" w:hAnsi="Arial Narrow" w:cs="Times New Roman"/>
          <w:b/>
          <w:sz w:val="20"/>
        </w:rPr>
        <w:t xml:space="preserve">LZ11 </w:t>
      </w:r>
      <w:r w:rsidRPr="00F377E8">
        <w:rPr>
          <w:rFonts w:ascii="Arial Narrow" w:eastAsia="Calibri" w:hAnsi="Arial Narrow" w:cs="Times New Roman"/>
          <w:b/>
          <w:sz w:val="20"/>
          <w:u w:val="single"/>
        </w:rPr>
        <w:t>zmenšuje zastavitelnou plochu Z2</w:t>
      </w:r>
      <w:r w:rsidRPr="00F377E8">
        <w:rPr>
          <w:rFonts w:ascii="Arial Narrow" w:eastAsia="Calibri" w:hAnsi="Arial Narrow" w:cs="Times New Roman"/>
          <w:b/>
          <w:sz w:val="20"/>
        </w:rPr>
        <w:t xml:space="preserve"> vymezenou územním plánem na I.tř. ochrany ZPF.</w:t>
      </w:r>
      <w:r w:rsidR="008609A5" w:rsidRPr="00F377E8">
        <w:rPr>
          <w:rFonts w:ascii="Arial Narrow" w:eastAsia="Calibri" w:hAnsi="Arial Narrow" w:cs="Times New Roman"/>
          <w:b/>
          <w:sz w:val="20"/>
        </w:rPr>
        <w:t xml:space="preserve"> Zmenšená část je navrácena do ZPF</w:t>
      </w:r>
      <w:r w:rsidR="00D875F9">
        <w:rPr>
          <w:rFonts w:ascii="Arial Narrow" w:eastAsia="Calibri" w:hAnsi="Arial Narrow" w:cs="Times New Roman"/>
          <w:b/>
          <w:sz w:val="20"/>
        </w:rPr>
        <w:t xml:space="preserve"> – </w:t>
      </w:r>
      <w:r w:rsidR="00D875F9" w:rsidRPr="0075757A">
        <w:rPr>
          <w:rFonts w:ascii="Arial Narrow" w:hAnsi="Arial Narrow" w:cs="Arial"/>
          <w:b/>
          <w:color w:val="auto"/>
          <w:sz w:val="20"/>
          <w:szCs w:val="20"/>
        </w:rPr>
        <w:t>AU</w:t>
      </w:r>
      <w:r w:rsidR="00D875F9" w:rsidRPr="0075757A">
        <w:rPr>
          <w:rFonts w:ascii="Arial Narrow" w:hAnsi="Arial Narrow" w:cs="Arial"/>
          <w:color w:val="auto"/>
          <w:sz w:val="20"/>
          <w:szCs w:val="20"/>
        </w:rPr>
        <w:t xml:space="preserve"> Zemědělské všeobecné</w:t>
      </w:r>
      <w:r w:rsidR="00D875F9">
        <w:rPr>
          <w:rFonts w:ascii="Arial Narrow" w:hAnsi="Arial Narrow" w:cs="Arial"/>
          <w:color w:val="auto"/>
          <w:sz w:val="20"/>
          <w:szCs w:val="20"/>
        </w:rPr>
        <w:t>.</w:t>
      </w:r>
      <w:r w:rsidR="00D875F9" w:rsidRPr="0075757A">
        <w:rPr>
          <w:rFonts w:ascii="Arial Narrow" w:hAnsi="Arial Narrow" w:cs="Arial"/>
          <w:color w:val="auto"/>
          <w:sz w:val="20"/>
          <w:szCs w:val="20"/>
        </w:rPr>
        <w:t xml:space="preserve"> </w:t>
      </w:r>
    </w:p>
    <w:p w14:paraId="680C048C" w14:textId="77777777" w:rsidR="00202FBB" w:rsidRDefault="00202FBB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Z tabulky níže je zřejmý úbytek předpokládaného záboru ZPF vyjádřený ve vztahu k I.tř. ochrany ZPF a také vyjádřený k celkovém předpokládaného záboru ZPF ve všech třídách ochrany.</w:t>
      </w:r>
    </w:p>
    <w:p w14:paraId="3823E1BE" w14:textId="77777777" w:rsidR="006167E8" w:rsidRPr="00F377E8" w:rsidRDefault="006167E8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</w:p>
    <w:p w14:paraId="30176A0B" w14:textId="77777777" w:rsidR="009253B3" w:rsidRPr="00017CB3" w:rsidRDefault="009253B3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color w:val="FF0000"/>
          <w:sz w:val="16"/>
          <w:szCs w:val="16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7"/>
        <w:gridCol w:w="1078"/>
        <w:gridCol w:w="2193"/>
        <w:gridCol w:w="1502"/>
        <w:gridCol w:w="1500"/>
        <w:gridCol w:w="1500"/>
      </w:tblGrid>
      <w:tr w:rsidR="00227F35" w14:paraId="5D2DF577" w14:textId="77777777" w:rsidTr="009253B3">
        <w:tc>
          <w:tcPr>
            <w:tcW w:w="1292" w:type="dxa"/>
            <w:shd w:val="clear" w:color="auto" w:fill="FDE9D9" w:themeFill="accent6" w:themeFillTint="33"/>
          </w:tcPr>
          <w:p w14:paraId="0D4BF327" w14:textId="77777777" w:rsidR="00227F35" w:rsidRPr="0062576A" w:rsidRDefault="0062576A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u w:val="single"/>
                <w:lang w:eastAsia="cs-CZ"/>
              </w:rPr>
            </w:pPr>
            <w:r w:rsidRPr="0062576A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lastRenderedPageBreak/>
              <w:t>OZN</w:t>
            </w:r>
            <w:r w:rsidR="00202FBB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.VĚCNÉ ZMĚNY</w:t>
            </w:r>
          </w:p>
        </w:tc>
        <w:tc>
          <w:tcPr>
            <w:tcW w:w="1084" w:type="dxa"/>
            <w:shd w:val="clear" w:color="auto" w:fill="FDE9D9" w:themeFill="accent6" w:themeFillTint="33"/>
          </w:tcPr>
          <w:p w14:paraId="35BBD9C3" w14:textId="77777777" w:rsidR="00227F35" w:rsidRDefault="0062576A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62576A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VÝMĚRA</w:t>
            </w:r>
          </w:p>
          <w:p w14:paraId="029DE955" w14:textId="77777777" w:rsidR="009253B3" w:rsidRPr="0062576A" w:rsidRDefault="009253B3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2229" w:type="dxa"/>
            <w:shd w:val="clear" w:color="auto" w:fill="FDE9D9" w:themeFill="accent6" w:themeFillTint="33"/>
          </w:tcPr>
          <w:p w14:paraId="7F0D0D09" w14:textId="77777777" w:rsidR="00227F35" w:rsidRDefault="00202FBB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62576A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OZN.PLOCHY</w:t>
            </w:r>
          </w:p>
        </w:tc>
        <w:tc>
          <w:tcPr>
            <w:tcW w:w="1535" w:type="dxa"/>
            <w:shd w:val="clear" w:color="auto" w:fill="FDE9D9" w:themeFill="accent6" w:themeFillTint="33"/>
          </w:tcPr>
          <w:p w14:paraId="32BA0417" w14:textId="77777777" w:rsidR="00227F35" w:rsidRPr="00205BF4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205BF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I.</w:t>
            </w:r>
            <w:r w:rsidR="009253B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tř.</w:t>
            </w:r>
          </w:p>
        </w:tc>
        <w:tc>
          <w:tcPr>
            <w:tcW w:w="1535" w:type="dxa"/>
            <w:shd w:val="clear" w:color="auto" w:fill="FDE9D9" w:themeFill="accent6" w:themeFillTint="33"/>
          </w:tcPr>
          <w:p w14:paraId="253BAD77" w14:textId="77777777" w:rsidR="00227F35" w:rsidRPr="00205BF4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205BF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III.</w:t>
            </w:r>
            <w:r w:rsidR="009253B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tř.</w:t>
            </w:r>
          </w:p>
        </w:tc>
        <w:tc>
          <w:tcPr>
            <w:tcW w:w="1535" w:type="dxa"/>
            <w:shd w:val="clear" w:color="auto" w:fill="FDE9D9" w:themeFill="accent6" w:themeFillTint="33"/>
          </w:tcPr>
          <w:p w14:paraId="7D7A702A" w14:textId="77777777" w:rsidR="00227F35" w:rsidRPr="00205BF4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205BF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V.</w:t>
            </w:r>
            <w:r w:rsidR="009253B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tř.</w:t>
            </w:r>
          </w:p>
        </w:tc>
      </w:tr>
      <w:tr w:rsidR="00227F35" w14:paraId="567DEE64" w14:textId="77777777" w:rsidTr="0062576A">
        <w:tc>
          <w:tcPr>
            <w:tcW w:w="1292" w:type="dxa"/>
          </w:tcPr>
          <w:p w14:paraId="472EB9F6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205BF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LZ11</w:t>
            </w:r>
          </w:p>
        </w:tc>
        <w:tc>
          <w:tcPr>
            <w:tcW w:w="1084" w:type="dxa"/>
          </w:tcPr>
          <w:p w14:paraId="66A0E323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227F35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1,528</w:t>
            </w:r>
          </w:p>
        </w:tc>
        <w:tc>
          <w:tcPr>
            <w:tcW w:w="2229" w:type="dxa"/>
          </w:tcPr>
          <w:p w14:paraId="4536AE93" w14:textId="77777777" w:rsidR="00227F35" w:rsidRPr="0062576A" w:rsidRDefault="00227F35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2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</w:rPr>
              <w:t>Z.17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535" w:type="dxa"/>
          </w:tcPr>
          <w:p w14:paraId="5DD416B7" w14:textId="77777777" w:rsidR="00227F35" w:rsidRPr="0062576A" w:rsidRDefault="00227F35" w:rsidP="005F4BBD">
            <w:pPr>
              <w:spacing w:line="240" w:lineRule="auto"/>
              <w:rPr>
                <w:rFonts w:ascii="Arial" w:hAnsi="Arial" w:cs="Arial"/>
              </w:rPr>
            </w:pPr>
            <w:r w:rsidRPr="0062576A">
              <w:rPr>
                <w:rFonts w:ascii="Arial Narrow" w:hAnsi="Arial Narrow"/>
                <w:b/>
                <w:iCs/>
              </w:rPr>
              <w:t>0,067</w:t>
            </w:r>
          </w:p>
        </w:tc>
        <w:tc>
          <w:tcPr>
            <w:tcW w:w="1535" w:type="dxa"/>
          </w:tcPr>
          <w:p w14:paraId="2C78581A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1FD8AD52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27F35" w14:paraId="37193E39" w14:textId="77777777" w:rsidTr="0062576A">
        <w:tc>
          <w:tcPr>
            <w:tcW w:w="1292" w:type="dxa"/>
          </w:tcPr>
          <w:p w14:paraId="382F56BC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0B1F2D10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46106C38" w14:textId="77777777" w:rsidR="00227F35" w:rsidRPr="0062576A" w:rsidRDefault="00227F35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4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</w:rPr>
              <w:t>Z.19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535" w:type="dxa"/>
          </w:tcPr>
          <w:p w14:paraId="7F147D07" w14:textId="77777777" w:rsidR="00227F35" w:rsidRPr="0062576A" w:rsidRDefault="00227F35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2576A">
              <w:rPr>
                <w:rFonts w:ascii="Arial Narrow" w:hAnsi="Arial Narrow"/>
                <w:b/>
                <w:iCs/>
                <w:sz w:val="22"/>
                <w:szCs w:val="22"/>
              </w:rPr>
              <w:t>0,349</w:t>
            </w:r>
          </w:p>
        </w:tc>
        <w:tc>
          <w:tcPr>
            <w:tcW w:w="1535" w:type="dxa"/>
          </w:tcPr>
          <w:p w14:paraId="500D69D5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2DA1E69F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27F35" w14:paraId="3F180F21" w14:textId="77777777" w:rsidTr="009253B3">
        <w:tc>
          <w:tcPr>
            <w:tcW w:w="1292" w:type="dxa"/>
            <w:tcBorders>
              <w:bottom w:val="single" w:sz="4" w:space="0" w:color="auto"/>
            </w:tcBorders>
          </w:tcPr>
          <w:p w14:paraId="5E74F017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472B84F6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6B98ACB4" w14:textId="77777777" w:rsidR="00227F35" w:rsidRPr="00727645" w:rsidRDefault="00227F35" w:rsidP="005F4BBD">
            <w:pPr>
              <w:pStyle w:val="l5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B265F57" w14:textId="77777777" w:rsidR="00227F35" w:rsidRPr="00227F35" w:rsidRDefault="00227F35" w:rsidP="005F4BBD">
            <w:pPr>
              <w:pStyle w:val="l5"/>
              <w:spacing w:before="0" w:beforeAutospacing="0" w:after="0" w:afterAutospacing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27F35">
              <w:rPr>
                <w:rFonts w:ascii="Arial Narrow" w:hAnsi="Arial Narrow" w:cs="Arial"/>
                <w:b/>
                <w:sz w:val="22"/>
                <w:szCs w:val="22"/>
              </w:rPr>
              <w:t>0,416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A246073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094FF6F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9253B3" w14:paraId="12408240" w14:textId="77777777" w:rsidTr="009253B3">
        <w:tc>
          <w:tcPr>
            <w:tcW w:w="9210" w:type="dxa"/>
            <w:gridSpan w:val="6"/>
            <w:shd w:val="clear" w:color="auto" w:fill="EEECE1" w:themeFill="background2"/>
          </w:tcPr>
          <w:p w14:paraId="19093B9C" w14:textId="77777777" w:rsidR="009253B3" w:rsidRDefault="009253B3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ZBÝVÁ   1,528 ha </w:t>
            </w:r>
            <w:r w:rsidRPr="009253B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(Z.2)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méně 0,416 ha </w:t>
            </w:r>
            <w:r w:rsidRPr="009253B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(Z.17 a Z.19</w:t>
            </w:r>
            <w:proofErr w:type="gramStart"/>
            <w:r w:rsidRPr="009253B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)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 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=</w:t>
            </w:r>
            <w:proofErr w:type="gramEnd"/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1,112 ha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v I.tř.</w:t>
            </w:r>
          </w:p>
        </w:tc>
      </w:tr>
      <w:tr w:rsidR="00666E34" w14:paraId="375B9D06" w14:textId="77777777" w:rsidTr="009253B3">
        <w:tc>
          <w:tcPr>
            <w:tcW w:w="9210" w:type="dxa"/>
            <w:gridSpan w:val="6"/>
            <w:shd w:val="clear" w:color="auto" w:fill="EEECE1" w:themeFill="background2"/>
          </w:tcPr>
          <w:p w14:paraId="4FD19C07" w14:textId="77777777" w:rsidR="00666E34" w:rsidRDefault="00666E3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62576A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CELKOVÝ ÚBYTEK ZÁBORU ZPF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I.</w:t>
            </w:r>
            <w:r w:rsidRPr="0062576A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TŘÍD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Y </w:t>
            </w:r>
            <w:proofErr w:type="gramStart"/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OCHRANY</w:t>
            </w:r>
            <w:r w:rsidR="00202FBB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 </w:t>
            </w:r>
            <w:r w:rsidR="00202FBB"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=</w:t>
            </w:r>
            <w:proofErr w:type="gramEnd"/>
            <w:r w:rsidR="00202FBB"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1,112 ha</w:t>
            </w:r>
          </w:p>
        </w:tc>
      </w:tr>
      <w:tr w:rsidR="00227F35" w14:paraId="2C515887" w14:textId="77777777" w:rsidTr="0062576A">
        <w:tc>
          <w:tcPr>
            <w:tcW w:w="1292" w:type="dxa"/>
          </w:tcPr>
          <w:p w14:paraId="50A3B8E9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33F9924B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086E2450" w14:textId="77777777" w:rsidR="00227F35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ZA1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Z.16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 (LZ2)</w:t>
            </w:r>
          </w:p>
        </w:tc>
        <w:tc>
          <w:tcPr>
            <w:tcW w:w="1535" w:type="dxa"/>
          </w:tcPr>
          <w:p w14:paraId="0473B51B" w14:textId="77777777" w:rsidR="00227F35" w:rsidRPr="00727645" w:rsidRDefault="00227F35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</w:p>
        </w:tc>
        <w:tc>
          <w:tcPr>
            <w:tcW w:w="1535" w:type="dxa"/>
          </w:tcPr>
          <w:p w14:paraId="65F78E72" w14:textId="77777777" w:rsidR="00227F35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0,299</w:t>
            </w:r>
          </w:p>
        </w:tc>
        <w:tc>
          <w:tcPr>
            <w:tcW w:w="1535" w:type="dxa"/>
          </w:tcPr>
          <w:p w14:paraId="652089BF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</w:tr>
      <w:tr w:rsidR="00227F35" w14:paraId="604C462C" w14:textId="77777777" w:rsidTr="0062576A">
        <w:tc>
          <w:tcPr>
            <w:tcW w:w="1292" w:type="dxa"/>
          </w:tcPr>
          <w:p w14:paraId="47BDFB59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5E606A09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33D0B9E8" w14:textId="77777777" w:rsidR="00227F35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3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</w:rPr>
              <w:t>Z.18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535" w:type="dxa"/>
          </w:tcPr>
          <w:p w14:paraId="6978BC91" w14:textId="77777777" w:rsidR="00227F35" w:rsidRPr="00727645" w:rsidRDefault="00227F35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</w:p>
        </w:tc>
        <w:tc>
          <w:tcPr>
            <w:tcW w:w="1535" w:type="dxa"/>
          </w:tcPr>
          <w:p w14:paraId="57E6E4DC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4FE6B220" w14:textId="77777777" w:rsidR="00227F35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0,054</w:t>
            </w:r>
          </w:p>
        </w:tc>
      </w:tr>
      <w:tr w:rsidR="00B10C64" w14:paraId="3BA0A8B4" w14:textId="77777777" w:rsidTr="0062576A">
        <w:tc>
          <w:tcPr>
            <w:tcW w:w="1292" w:type="dxa"/>
          </w:tcPr>
          <w:p w14:paraId="692CE9F0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7B1781DD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4FDDE7C8" w14:textId="77777777" w:rsidR="00B10C64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5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Z.20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535" w:type="dxa"/>
          </w:tcPr>
          <w:p w14:paraId="0F11BE19" w14:textId="77777777" w:rsidR="00B10C64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</w:p>
        </w:tc>
        <w:tc>
          <w:tcPr>
            <w:tcW w:w="1535" w:type="dxa"/>
          </w:tcPr>
          <w:p w14:paraId="36B681C6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129D67B8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0,039</w:t>
            </w:r>
          </w:p>
        </w:tc>
      </w:tr>
      <w:tr w:rsidR="00B10C64" w14:paraId="67CF38D8" w14:textId="77777777" w:rsidTr="0062576A">
        <w:tc>
          <w:tcPr>
            <w:tcW w:w="1292" w:type="dxa"/>
          </w:tcPr>
          <w:p w14:paraId="1D74D756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2675BED5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0E26BAE3" w14:textId="77777777" w:rsidR="00B10C64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6</w:t>
            </w:r>
            <w:r w:rsidR="0062576A">
              <w:rPr>
                <w:rFonts w:ascii="Arial Narrow" w:hAnsi="Arial Narrow" w:cs="Arial"/>
                <w:b/>
                <w:lang w:eastAsia="cs-CZ"/>
              </w:rPr>
              <w:t xml:space="preserve">    </w:t>
            </w: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Z.21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535" w:type="dxa"/>
          </w:tcPr>
          <w:p w14:paraId="7EDC5135" w14:textId="77777777" w:rsidR="00B10C64" w:rsidRPr="00727645" w:rsidRDefault="00B10C64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</w:p>
        </w:tc>
        <w:tc>
          <w:tcPr>
            <w:tcW w:w="1535" w:type="dxa"/>
          </w:tcPr>
          <w:p w14:paraId="652447AD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3BDEA791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  <w:sz w:val="20"/>
                <w:szCs w:val="20"/>
              </w:rPr>
              <w:t>0, 133</w:t>
            </w:r>
          </w:p>
        </w:tc>
      </w:tr>
      <w:tr w:rsidR="00227F35" w14:paraId="23635148" w14:textId="77777777" w:rsidTr="0062576A">
        <w:tc>
          <w:tcPr>
            <w:tcW w:w="1292" w:type="dxa"/>
          </w:tcPr>
          <w:p w14:paraId="13C4A823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</w:tcPr>
          <w:p w14:paraId="7A730F3E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</w:tcPr>
          <w:p w14:paraId="2B1CB722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07AA65B4" w14:textId="77777777" w:rsidR="00227F35" w:rsidRDefault="00227F35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</w:tcPr>
          <w:p w14:paraId="2F0C4F68" w14:textId="77777777" w:rsidR="00227F35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0,299</w:t>
            </w:r>
          </w:p>
        </w:tc>
        <w:tc>
          <w:tcPr>
            <w:tcW w:w="1535" w:type="dxa"/>
          </w:tcPr>
          <w:p w14:paraId="064F1849" w14:textId="77777777" w:rsidR="00227F35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B10C64">
              <w:rPr>
                <w:rFonts w:ascii="Arial Narrow" w:hAnsi="Arial Narrow"/>
                <w:b/>
                <w:iCs/>
                <w:sz w:val="20"/>
                <w:szCs w:val="20"/>
              </w:rPr>
              <w:t>0,</w:t>
            </w:r>
            <w:r>
              <w:rPr>
                <w:rFonts w:ascii="Arial Narrow" w:hAnsi="Arial Narrow"/>
                <w:b/>
                <w:iCs/>
                <w:sz w:val="20"/>
                <w:szCs w:val="20"/>
              </w:rPr>
              <w:t>226</w:t>
            </w:r>
          </w:p>
        </w:tc>
      </w:tr>
      <w:tr w:rsidR="00B10C64" w14:paraId="087047F4" w14:textId="77777777" w:rsidTr="009253B3">
        <w:tc>
          <w:tcPr>
            <w:tcW w:w="1292" w:type="dxa"/>
            <w:tcBorders>
              <w:bottom w:val="single" w:sz="4" w:space="0" w:color="auto"/>
            </w:tcBorders>
          </w:tcPr>
          <w:p w14:paraId="343209CE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7EAEE4B8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16897296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31FDB531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3070" w:type="dxa"/>
            <w:gridSpan w:val="2"/>
            <w:tcBorders>
              <w:bottom w:val="single" w:sz="4" w:space="0" w:color="auto"/>
            </w:tcBorders>
          </w:tcPr>
          <w:p w14:paraId="6D1CE453" w14:textId="77777777" w:rsidR="00B10C64" w:rsidRDefault="00B10C64" w:rsidP="005F4BBD">
            <w:pPr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                          </w:t>
            </w:r>
            <w:r w:rsidRPr="00B10C64">
              <w:rPr>
                <w:rFonts w:ascii="Arial Narrow" w:hAnsi="Arial Narrow"/>
                <w:b/>
                <w:iCs/>
                <w:sz w:val="20"/>
                <w:szCs w:val="20"/>
              </w:rPr>
              <w:t>0,525</w:t>
            </w:r>
          </w:p>
        </w:tc>
      </w:tr>
      <w:tr w:rsidR="0062576A" w14:paraId="4C8D21F2" w14:textId="77777777" w:rsidTr="009253B3">
        <w:tc>
          <w:tcPr>
            <w:tcW w:w="9210" w:type="dxa"/>
            <w:gridSpan w:val="6"/>
            <w:shd w:val="clear" w:color="auto" w:fill="EEECE1" w:themeFill="background2"/>
          </w:tcPr>
          <w:p w14:paraId="56852299" w14:textId="77777777" w:rsidR="0062576A" w:rsidRDefault="009253B3" w:rsidP="005F4BBD">
            <w:pPr>
              <w:spacing w:line="240" w:lineRule="auto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ZBÝVÁ</w:t>
            </w:r>
            <w:r w:rsidRPr="0062576A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   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1,112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ha 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méně 0,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525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ha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9253B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( Z.16</w:t>
            </w:r>
            <w:proofErr w:type="gramEnd"/>
            <w:r w:rsidRPr="009253B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, Z.17, Z.18, Z.20, Z.21)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=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0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,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587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ha</w:t>
            </w:r>
            <w:r w:rsidRPr="0062576A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253B3" w14:paraId="31D16BE8" w14:textId="77777777" w:rsidTr="009253B3">
        <w:tc>
          <w:tcPr>
            <w:tcW w:w="9210" w:type="dxa"/>
            <w:gridSpan w:val="6"/>
            <w:shd w:val="clear" w:color="auto" w:fill="EEECE1" w:themeFill="background2"/>
          </w:tcPr>
          <w:p w14:paraId="5D5C1D00" w14:textId="77777777" w:rsidR="009253B3" w:rsidRDefault="009253B3" w:rsidP="005F4BBD">
            <w:pPr>
              <w:tabs>
                <w:tab w:val="left" w:pos="4485"/>
              </w:tabs>
              <w:spacing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u w:val="single"/>
                <w:lang w:eastAsia="cs-CZ"/>
              </w:rPr>
            </w:pPr>
            <w:r w:rsidRPr="0062576A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CELKOVÝ ÚBYTEK ZÁBORU ZPF BEZ OHLEDU NA TŘÍDU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OCHRANY  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=</w:t>
            </w:r>
            <w:proofErr w:type="gramEnd"/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0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,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587</w:t>
            </w:r>
            <w:r w:rsidRPr="00B10C64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ha</w:t>
            </w:r>
          </w:p>
        </w:tc>
      </w:tr>
    </w:tbl>
    <w:p w14:paraId="19E4EF75" w14:textId="77777777" w:rsidR="008609A5" w:rsidRPr="00F377E8" w:rsidRDefault="008609A5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Tabulka nezahrnuje předpokládaný zábor pro transformační plochy, které jsou vymezeny pro umístění ČOV v</w:t>
      </w:r>
      <w:r w:rsidR="00430C2E">
        <w:rPr>
          <w:rFonts w:ascii="Arial Narrow" w:eastAsia="Calibri" w:hAnsi="Arial Narrow" w:cs="Times New Roman"/>
          <w:b/>
          <w:sz w:val="20"/>
          <w:szCs w:val="24"/>
          <w:lang w:eastAsia="cs-CZ"/>
        </w:rPr>
        <w:t> 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sídlech</w:t>
      </w:r>
      <w:r w:rsidR="00430C2E">
        <w:rPr>
          <w:rFonts w:ascii="Arial Narrow" w:eastAsia="Calibri" w:hAnsi="Arial Narrow" w:cs="Times New Roman"/>
          <w:b/>
          <w:sz w:val="20"/>
          <w:szCs w:val="24"/>
          <w:lang w:eastAsia="cs-CZ"/>
        </w:rPr>
        <w:t xml:space="preserve">. Důvodem je, že se jedná o plochy v zastavěném území a umístění čistírny odpadních vod je 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veřejný</w:t>
      </w:r>
      <w:r w:rsidR="00430C2E">
        <w:rPr>
          <w:rFonts w:ascii="Arial Narrow" w:eastAsia="Calibri" w:hAnsi="Arial Narrow" w:cs="Times New Roman"/>
          <w:b/>
          <w:sz w:val="20"/>
          <w:szCs w:val="24"/>
          <w:lang w:eastAsia="cs-CZ"/>
        </w:rPr>
        <w:t>m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 xml:space="preserve"> záj</w:t>
      </w:r>
      <w:r w:rsidR="00430C2E">
        <w:rPr>
          <w:rFonts w:ascii="Arial Narrow" w:eastAsia="Calibri" w:hAnsi="Arial Narrow" w:cs="Times New Roman"/>
          <w:b/>
          <w:sz w:val="20"/>
          <w:szCs w:val="24"/>
          <w:lang w:eastAsia="cs-CZ"/>
        </w:rPr>
        <w:t>m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em.</w:t>
      </w:r>
    </w:p>
    <w:p w14:paraId="7EC30A55" w14:textId="77777777" w:rsidR="008609A5" w:rsidRPr="00017CB3" w:rsidRDefault="008609A5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16"/>
          <w:szCs w:val="16"/>
          <w:u w:val="single"/>
          <w:lang w:eastAsia="cs-CZ"/>
        </w:rPr>
      </w:pPr>
    </w:p>
    <w:p w14:paraId="1B704CE0" w14:textId="77777777" w:rsidR="00185289" w:rsidRPr="00185289" w:rsidRDefault="00185289" w:rsidP="005F4BBD">
      <w:pPr>
        <w:pStyle w:val="Odstavecseseznamem"/>
        <w:numPr>
          <w:ilvl w:val="0"/>
          <w:numId w:val="23"/>
        </w:numPr>
        <w:ind w:left="0"/>
        <w:rPr>
          <w:rFonts w:ascii="Arial Narrow" w:eastAsia="Calibri" w:hAnsi="Arial Narrow" w:cs="Arial"/>
          <w:bCs/>
          <w:sz w:val="20"/>
          <w:szCs w:val="20"/>
        </w:rPr>
      </w:pPr>
      <w:r w:rsidRPr="00185289"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Vyhodnocení předpokládaných důsledků navrhovaného řešení na zemědělský půdní fond </w:t>
      </w:r>
    </w:p>
    <w:p w14:paraId="3E41F9BA" w14:textId="77777777" w:rsidR="007131DA" w:rsidRDefault="007131DA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 w:rsidRPr="00216F35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Změna č. </w:t>
      </w:r>
      <w:r w:rsidR="007D43F8">
        <w:rPr>
          <w:rFonts w:ascii="Arial Narrow" w:eastAsia="Calibri" w:hAnsi="Arial Narrow" w:cs="Arial"/>
          <w:bCs/>
          <w:sz w:val="20"/>
          <w:szCs w:val="20"/>
          <w:lang w:eastAsia="en-US"/>
        </w:rPr>
        <w:t>1</w:t>
      </w:r>
      <w:r w:rsidRPr="00216F35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vyvolala potřebu vyhodnocení předpokládaných důsledků navrhovaného řešení na zemědělský půdní fond</w:t>
      </w:r>
      <w:r w:rsidR="00000750" w:rsidRPr="00216F35">
        <w:rPr>
          <w:rFonts w:ascii="Arial Narrow" w:eastAsia="Calibri" w:hAnsi="Arial Narrow" w:cs="Arial"/>
          <w:bCs/>
          <w:sz w:val="20"/>
          <w:szCs w:val="20"/>
          <w:lang w:eastAsia="en-US"/>
        </w:rPr>
        <w:t>.</w:t>
      </w:r>
      <w:r w:rsidRPr="00216F35">
        <w:rPr>
          <w:rFonts w:ascii="Arial Narrow" w:eastAsia="Calibri" w:hAnsi="Arial Narrow" w:cs="Arial"/>
          <w:bCs/>
          <w:sz w:val="20"/>
          <w:szCs w:val="20"/>
          <w:lang w:eastAsia="en-US"/>
        </w:rPr>
        <w:t xml:space="preserve"> </w:t>
      </w:r>
    </w:p>
    <w:p w14:paraId="041631EF" w14:textId="77777777" w:rsidR="00685BA0" w:rsidRDefault="003802DD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20"/>
          <w:szCs w:val="20"/>
          <w:lang w:eastAsia="en-US"/>
        </w:rPr>
      </w:pPr>
      <w:r>
        <w:rPr>
          <w:rFonts w:ascii="Arial Narrow" w:eastAsia="Calibri" w:hAnsi="Arial Narrow" w:cs="Arial"/>
          <w:bCs/>
          <w:sz w:val="20"/>
          <w:szCs w:val="20"/>
          <w:lang w:eastAsia="en-US"/>
        </w:rPr>
        <w:t>Grafická část č.př.II/2 Výkres předpokládaných záborů půdního fondu.</w:t>
      </w:r>
    </w:p>
    <w:p w14:paraId="62865DBC" w14:textId="77777777" w:rsidR="00AB687B" w:rsidRPr="00017CB3" w:rsidRDefault="00AB687B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bCs/>
          <w:sz w:val="16"/>
          <w:szCs w:val="16"/>
          <w:lang w:eastAsia="en-US"/>
        </w:rPr>
      </w:pPr>
    </w:p>
    <w:p w14:paraId="57C6F32D" w14:textId="77777777" w:rsidR="00D8126A" w:rsidRDefault="00006BB9" w:rsidP="005F4BBD">
      <w:pPr>
        <w:pStyle w:val="Odstavecseseznamem"/>
        <w:numPr>
          <w:ilvl w:val="0"/>
          <w:numId w:val="15"/>
        </w:numPr>
        <w:ind w:left="0"/>
        <w:rPr>
          <w:rFonts w:ascii="Arial Narrow" w:hAnsi="Arial Narrow" w:cs="Arial"/>
          <w:b/>
          <w:sz w:val="20"/>
          <w:szCs w:val="20"/>
        </w:rPr>
      </w:pPr>
      <w:r w:rsidRPr="00CF22DC">
        <w:rPr>
          <w:rFonts w:ascii="Arial Narrow" w:hAnsi="Arial Narrow" w:cs="Arial"/>
          <w:b/>
          <w:sz w:val="20"/>
          <w:szCs w:val="20"/>
        </w:rPr>
        <w:t>označení a navržené využití plochy, jichž se zábor týká</w:t>
      </w:r>
    </w:p>
    <w:p w14:paraId="066BE52F" w14:textId="57DF09B8" w:rsidR="007D43F8" w:rsidRPr="0040351F" w:rsidRDefault="00677E81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40351F">
        <w:rPr>
          <w:rFonts w:ascii="Arial Narrow" w:eastAsiaTheme="minorHAnsi" w:hAnsi="Arial Narrow" w:cs="Arial"/>
          <w:b/>
          <w:sz w:val="20"/>
          <w:szCs w:val="20"/>
        </w:rPr>
        <w:t>ZA1</w:t>
      </w:r>
      <w:r w:rsidRPr="0040351F">
        <w:rPr>
          <w:rFonts w:ascii="Arial Narrow" w:eastAsiaTheme="minorHAnsi" w:hAnsi="Arial Narrow" w:cs="Arial"/>
          <w:b/>
          <w:sz w:val="20"/>
          <w:szCs w:val="20"/>
        </w:rPr>
        <w:tab/>
      </w:r>
      <w:r w:rsidR="007D43F8" w:rsidRPr="0040351F">
        <w:rPr>
          <w:rFonts w:ascii="Arial Narrow" w:eastAsiaTheme="minorHAnsi" w:hAnsi="Arial Narrow" w:cs="Arial"/>
          <w:b/>
          <w:sz w:val="20"/>
          <w:szCs w:val="20"/>
        </w:rPr>
        <w:t>Z.16</w:t>
      </w:r>
      <w:r w:rsidR="007D43F8" w:rsidRPr="0040351F">
        <w:rPr>
          <w:rFonts w:ascii="Arial Narrow" w:hAnsi="Arial Narrow"/>
          <w:sz w:val="20"/>
          <w:szCs w:val="20"/>
        </w:rPr>
        <w:t xml:space="preserve"> </w:t>
      </w:r>
      <w:r w:rsidR="007D43F8" w:rsidRPr="0040351F">
        <w:rPr>
          <w:rFonts w:ascii="Arial Narrow" w:hAnsi="Arial Narrow"/>
          <w:sz w:val="20"/>
          <w:szCs w:val="20"/>
        </w:rPr>
        <w:tab/>
      </w:r>
      <w:r w:rsidR="006167E8" w:rsidRPr="0040351F">
        <w:rPr>
          <w:rFonts w:ascii="Arial Narrow" w:hAnsi="Arial Narrow"/>
          <w:b/>
          <w:sz w:val="20"/>
          <w:szCs w:val="20"/>
        </w:rPr>
        <w:t>RI</w:t>
      </w:r>
      <w:r w:rsidR="006167E8" w:rsidRPr="0040351F">
        <w:rPr>
          <w:rFonts w:ascii="Arial Narrow" w:hAnsi="Arial Narrow"/>
          <w:sz w:val="20"/>
          <w:szCs w:val="20"/>
        </w:rPr>
        <w:t xml:space="preserve">    Rekreace individuální</w:t>
      </w:r>
    </w:p>
    <w:p w14:paraId="7443FBC3" w14:textId="77777777" w:rsidR="007D43F8" w:rsidRPr="0040351F" w:rsidRDefault="00677E81" w:rsidP="005F4BBD">
      <w:pPr>
        <w:pStyle w:val="Podnadpis"/>
        <w:jc w:val="left"/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</w:pPr>
      <w:r w:rsidRPr="0040351F">
        <w:rPr>
          <w:rFonts w:ascii="Arial Narrow" w:eastAsiaTheme="minorHAnsi" w:hAnsi="Arial Narrow" w:cs="Arial"/>
          <w:sz w:val="20"/>
          <w:szCs w:val="20"/>
        </w:rPr>
        <w:t>ZA2</w:t>
      </w:r>
      <w:r w:rsidRPr="0040351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="007D43F8" w:rsidRPr="0040351F">
        <w:rPr>
          <w:rFonts w:ascii="Arial Narrow" w:eastAsiaTheme="minorHAnsi" w:hAnsi="Arial Narrow" w:cs="Arial"/>
          <w:bCs w:val="0"/>
          <w:sz w:val="20"/>
          <w:szCs w:val="20"/>
          <w:lang w:eastAsia="en-US"/>
        </w:rPr>
        <w:t>Z.17</w:t>
      </w:r>
      <w:r w:rsidR="007D43F8" w:rsidRPr="0040351F">
        <w:rPr>
          <w:rFonts w:ascii="Arial Narrow" w:hAnsi="Arial Narrow"/>
          <w:sz w:val="20"/>
          <w:szCs w:val="20"/>
        </w:rPr>
        <w:t xml:space="preserve"> </w:t>
      </w:r>
      <w:r w:rsidR="007D43F8" w:rsidRPr="0040351F">
        <w:rPr>
          <w:rFonts w:ascii="Arial Narrow" w:hAnsi="Arial Narrow"/>
          <w:sz w:val="20"/>
          <w:szCs w:val="20"/>
        </w:rPr>
        <w:tab/>
        <w:t xml:space="preserve">SV   </w:t>
      </w:r>
      <w:r w:rsidR="007D43F8" w:rsidRPr="0040351F"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  <w:t>Smíšené obytné venkovské</w:t>
      </w:r>
    </w:p>
    <w:p w14:paraId="6F1E50D0" w14:textId="77777777" w:rsidR="007D43F8" w:rsidRPr="0040351F" w:rsidRDefault="007D43F8" w:rsidP="005F4BBD">
      <w:pPr>
        <w:spacing w:line="240" w:lineRule="auto"/>
        <w:ind w:firstLine="708"/>
        <w:rPr>
          <w:rFonts w:ascii="Arial Narrow" w:eastAsiaTheme="minorHAnsi" w:hAnsi="Arial Narrow" w:cs="Arial"/>
          <w:b/>
          <w:sz w:val="20"/>
          <w:szCs w:val="20"/>
        </w:rPr>
      </w:pPr>
      <w:r w:rsidRPr="0040351F">
        <w:rPr>
          <w:rFonts w:ascii="Arial Narrow" w:hAnsi="Arial Narrow"/>
          <w:b/>
          <w:sz w:val="20"/>
          <w:szCs w:val="20"/>
        </w:rPr>
        <w:t>PU</w:t>
      </w:r>
      <w:r w:rsidRPr="0040351F">
        <w:rPr>
          <w:rFonts w:ascii="Arial Narrow" w:hAnsi="Arial Narrow"/>
          <w:sz w:val="20"/>
          <w:szCs w:val="20"/>
        </w:rPr>
        <w:t xml:space="preserve">   Veřejné prostr</w:t>
      </w:r>
      <w:r w:rsidR="00963220" w:rsidRPr="0040351F">
        <w:rPr>
          <w:rFonts w:ascii="Arial Narrow" w:hAnsi="Arial Narrow"/>
          <w:sz w:val="20"/>
          <w:szCs w:val="20"/>
        </w:rPr>
        <w:t xml:space="preserve">anství </w:t>
      </w:r>
      <w:r w:rsidRPr="0040351F">
        <w:rPr>
          <w:rFonts w:ascii="Arial Narrow" w:hAnsi="Arial Narrow"/>
          <w:sz w:val="20"/>
          <w:szCs w:val="20"/>
        </w:rPr>
        <w:t>všeobecné</w:t>
      </w:r>
    </w:p>
    <w:p w14:paraId="46C246A9" w14:textId="77777777" w:rsidR="006167E8" w:rsidRDefault="00677E81" w:rsidP="006167E8">
      <w:pPr>
        <w:spacing w:line="240" w:lineRule="auto"/>
        <w:rPr>
          <w:rFonts w:ascii="Arial Narrow" w:eastAsiaTheme="minorHAnsi" w:hAnsi="Arial Narrow" w:cs="Arial"/>
          <w:sz w:val="20"/>
          <w:szCs w:val="20"/>
        </w:rPr>
      </w:pPr>
      <w:r w:rsidRPr="0040351F">
        <w:rPr>
          <w:rFonts w:ascii="Arial Narrow" w:eastAsiaTheme="minorHAnsi" w:hAnsi="Arial Narrow" w:cs="Arial"/>
          <w:b/>
          <w:sz w:val="20"/>
          <w:szCs w:val="20"/>
        </w:rPr>
        <w:t>ZA3</w:t>
      </w:r>
      <w:r w:rsidRPr="0040351F">
        <w:rPr>
          <w:rFonts w:ascii="Arial Narrow" w:eastAsiaTheme="minorHAnsi" w:hAnsi="Arial Narrow" w:cs="Arial"/>
          <w:b/>
          <w:sz w:val="20"/>
          <w:szCs w:val="20"/>
        </w:rPr>
        <w:tab/>
      </w:r>
      <w:r w:rsidR="007D43F8" w:rsidRPr="0040351F">
        <w:rPr>
          <w:rFonts w:ascii="Arial Narrow" w:eastAsiaTheme="minorHAnsi" w:hAnsi="Arial Narrow" w:cs="Arial"/>
          <w:b/>
          <w:sz w:val="20"/>
          <w:szCs w:val="20"/>
        </w:rPr>
        <w:t>Z.18</w:t>
      </w:r>
      <w:r w:rsidR="007D43F8" w:rsidRPr="0040351F">
        <w:rPr>
          <w:rFonts w:ascii="Arial Narrow" w:hAnsi="Arial Narrow"/>
          <w:sz w:val="20"/>
          <w:szCs w:val="20"/>
        </w:rPr>
        <w:t xml:space="preserve"> </w:t>
      </w:r>
      <w:r w:rsidR="007D43F8" w:rsidRPr="0040351F">
        <w:rPr>
          <w:rFonts w:ascii="Arial Narrow" w:hAnsi="Arial Narrow"/>
          <w:sz w:val="20"/>
          <w:szCs w:val="20"/>
        </w:rPr>
        <w:tab/>
      </w:r>
      <w:r w:rsidR="006167E8" w:rsidRPr="0040351F">
        <w:rPr>
          <w:rFonts w:ascii="Arial Narrow" w:hAnsi="Arial Narrow"/>
          <w:b/>
          <w:sz w:val="20"/>
          <w:szCs w:val="20"/>
        </w:rPr>
        <w:t>RI</w:t>
      </w:r>
      <w:r w:rsidR="006167E8" w:rsidRPr="0040351F">
        <w:rPr>
          <w:rFonts w:ascii="Arial Narrow" w:hAnsi="Arial Narrow"/>
          <w:sz w:val="20"/>
          <w:szCs w:val="20"/>
        </w:rPr>
        <w:t xml:space="preserve">    Rekreace individuální</w:t>
      </w:r>
      <w:r w:rsidR="006167E8" w:rsidRPr="0040351F">
        <w:rPr>
          <w:rFonts w:ascii="Arial Narrow" w:eastAsiaTheme="minorHAnsi" w:hAnsi="Arial Narrow" w:cs="Arial"/>
          <w:sz w:val="20"/>
          <w:szCs w:val="20"/>
        </w:rPr>
        <w:t xml:space="preserve"> </w:t>
      </w:r>
    </w:p>
    <w:p w14:paraId="55780259" w14:textId="33BF2384" w:rsidR="007D43F8" w:rsidRPr="0040351F" w:rsidRDefault="00677E81" w:rsidP="006167E8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6167E8">
        <w:rPr>
          <w:rFonts w:ascii="Arial Narrow" w:eastAsiaTheme="minorHAnsi" w:hAnsi="Arial Narrow" w:cs="Arial"/>
          <w:b/>
          <w:bCs/>
          <w:sz w:val="20"/>
          <w:szCs w:val="20"/>
        </w:rPr>
        <w:t>ZA4</w:t>
      </w:r>
      <w:r w:rsidRPr="006167E8">
        <w:rPr>
          <w:rFonts w:ascii="Arial Narrow" w:eastAsiaTheme="minorHAnsi" w:hAnsi="Arial Narrow" w:cs="Arial"/>
          <w:b/>
          <w:bCs/>
          <w:sz w:val="20"/>
          <w:szCs w:val="20"/>
        </w:rPr>
        <w:tab/>
      </w:r>
      <w:r w:rsidR="007D43F8" w:rsidRPr="006167E8">
        <w:rPr>
          <w:rFonts w:ascii="Arial Narrow" w:eastAsiaTheme="minorHAnsi" w:hAnsi="Arial Narrow" w:cs="Arial"/>
          <w:b/>
          <w:bCs/>
          <w:sz w:val="20"/>
          <w:szCs w:val="20"/>
        </w:rPr>
        <w:t xml:space="preserve">Z.19       </w:t>
      </w:r>
      <w:r w:rsidR="007D43F8" w:rsidRPr="006167E8">
        <w:rPr>
          <w:rFonts w:ascii="Arial Narrow" w:hAnsi="Arial Narrow"/>
          <w:b/>
          <w:bCs/>
          <w:sz w:val="20"/>
          <w:szCs w:val="20"/>
        </w:rPr>
        <w:t xml:space="preserve"> SV</w:t>
      </w:r>
      <w:r w:rsidR="007D43F8" w:rsidRPr="0040351F">
        <w:rPr>
          <w:rFonts w:ascii="Arial Narrow" w:hAnsi="Arial Narrow"/>
          <w:sz w:val="20"/>
          <w:szCs w:val="20"/>
        </w:rPr>
        <w:t xml:space="preserve">   Smíšené obytné venkovské</w:t>
      </w:r>
    </w:p>
    <w:p w14:paraId="77FF06CA" w14:textId="77777777" w:rsidR="007D43F8" w:rsidRPr="0040351F" w:rsidRDefault="00677E81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40351F">
        <w:rPr>
          <w:rFonts w:ascii="Arial Narrow" w:eastAsiaTheme="minorHAnsi" w:hAnsi="Arial Narrow" w:cs="Arial"/>
          <w:b/>
          <w:sz w:val="20"/>
          <w:szCs w:val="20"/>
        </w:rPr>
        <w:t>ZA5</w:t>
      </w:r>
      <w:r w:rsidRPr="0040351F">
        <w:rPr>
          <w:rFonts w:ascii="Arial Narrow" w:eastAsiaTheme="minorHAnsi" w:hAnsi="Arial Narrow" w:cs="Arial"/>
          <w:b/>
          <w:sz w:val="20"/>
          <w:szCs w:val="20"/>
        </w:rPr>
        <w:tab/>
      </w:r>
      <w:r w:rsidR="007D43F8" w:rsidRPr="0040351F">
        <w:rPr>
          <w:rFonts w:ascii="Arial Narrow" w:eastAsiaTheme="minorHAnsi" w:hAnsi="Arial Narrow" w:cs="Arial"/>
          <w:b/>
          <w:sz w:val="20"/>
          <w:szCs w:val="20"/>
        </w:rPr>
        <w:t>Z.20</w:t>
      </w:r>
      <w:r w:rsidR="00944C01" w:rsidRPr="0040351F">
        <w:rPr>
          <w:rFonts w:ascii="Arial Narrow" w:hAnsi="Arial Narrow"/>
          <w:sz w:val="20"/>
          <w:szCs w:val="20"/>
        </w:rPr>
        <w:t xml:space="preserve"> </w:t>
      </w:r>
      <w:r w:rsidR="00944C01" w:rsidRPr="0040351F">
        <w:rPr>
          <w:rFonts w:ascii="Arial Narrow" w:hAnsi="Arial Narrow"/>
          <w:sz w:val="20"/>
          <w:szCs w:val="20"/>
        </w:rPr>
        <w:tab/>
      </w:r>
      <w:r w:rsidR="00944C01" w:rsidRPr="0040351F">
        <w:rPr>
          <w:rFonts w:ascii="Arial Narrow" w:hAnsi="Arial Narrow"/>
          <w:b/>
          <w:sz w:val="20"/>
          <w:szCs w:val="20"/>
        </w:rPr>
        <w:t>RI</w:t>
      </w:r>
      <w:r w:rsidR="00944C01" w:rsidRPr="0040351F">
        <w:rPr>
          <w:rFonts w:ascii="Arial Narrow" w:hAnsi="Arial Narrow"/>
          <w:sz w:val="20"/>
          <w:szCs w:val="20"/>
        </w:rPr>
        <w:t xml:space="preserve">    Rekreace individuální</w:t>
      </w:r>
    </w:p>
    <w:p w14:paraId="0DB47A42" w14:textId="77777777" w:rsidR="00944C01" w:rsidRPr="0040351F" w:rsidRDefault="00677E81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40351F">
        <w:rPr>
          <w:rFonts w:ascii="Arial Narrow" w:eastAsiaTheme="minorHAnsi" w:hAnsi="Arial Narrow" w:cs="Arial"/>
          <w:sz w:val="20"/>
          <w:szCs w:val="20"/>
        </w:rPr>
        <w:t>ZA6</w:t>
      </w:r>
      <w:r w:rsidRPr="0040351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="007D43F8" w:rsidRPr="0040351F">
        <w:rPr>
          <w:rFonts w:ascii="Arial Narrow" w:eastAsiaTheme="minorHAnsi" w:hAnsi="Arial Narrow" w:cs="Arial"/>
          <w:sz w:val="20"/>
          <w:szCs w:val="20"/>
        </w:rPr>
        <w:t>Z.21</w:t>
      </w:r>
      <w:r w:rsidR="00944C01" w:rsidRPr="0040351F">
        <w:rPr>
          <w:rFonts w:ascii="Arial Narrow" w:hAnsi="Arial Narrow"/>
          <w:sz w:val="20"/>
          <w:szCs w:val="20"/>
        </w:rPr>
        <w:t xml:space="preserve"> </w:t>
      </w:r>
      <w:r w:rsidR="00944C01" w:rsidRPr="0040351F">
        <w:rPr>
          <w:rFonts w:ascii="Arial Narrow" w:hAnsi="Arial Narrow"/>
          <w:sz w:val="20"/>
          <w:szCs w:val="20"/>
        </w:rPr>
        <w:tab/>
        <w:t xml:space="preserve">SV   </w:t>
      </w:r>
      <w:r w:rsidR="00944C01" w:rsidRPr="0040351F">
        <w:rPr>
          <w:rFonts w:ascii="Arial Narrow" w:hAnsi="Arial Narrow"/>
          <w:b w:val="0"/>
          <w:sz w:val="20"/>
          <w:szCs w:val="20"/>
        </w:rPr>
        <w:t>Smíšené obytné venkovské</w:t>
      </w:r>
    </w:p>
    <w:p w14:paraId="5FC2E7A7" w14:textId="77777777" w:rsidR="00A45417" w:rsidRPr="0040351F" w:rsidRDefault="00A45417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40351F">
        <w:rPr>
          <w:rFonts w:ascii="Arial Narrow" w:hAnsi="Arial Narrow"/>
          <w:sz w:val="20"/>
          <w:szCs w:val="20"/>
        </w:rPr>
        <w:t xml:space="preserve">ZA7 </w:t>
      </w:r>
      <w:r w:rsidRPr="0040351F">
        <w:rPr>
          <w:rFonts w:ascii="Arial Narrow" w:hAnsi="Arial Narrow"/>
          <w:b w:val="0"/>
          <w:sz w:val="20"/>
          <w:szCs w:val="20"/>
        </w:rPr>
        <w:t xml:space="preserve">       </w:t>
      </w:r>
      <w:r w:rsidR="0081337B" w:rsidRPr="0040351F">
        <w:rPr>
          <w:rFonts w:ascii="Arial Narrow" w:hAnsi="Arial Narrow"/>
          <w:b w:val="0"/>
          <w:sz w:val="20"/>
          <w:szCs w:val="20"/>
        </w:rPr>
        <w:t xml:space="preserve"> </w:t>
      </w:r>
      <w:r w:rsidRPr="0040351F">
        <w:rPr>
          <w:rFonts w:ascii="Arial Narrow" w:hAnsi="Arial Narrow"/>
          <w:sz w:val="20"/>
          <w:szCs w:val="20"/>
        </w:rPr>
        <w:t xml:space="preserve">T.2          </w:t>
      </w:r>
      <w:proofErr w:type="gramStart"/>
      <w:r w:rsidRPr="0040351F">
        <w:rPr>
          <w:rFonts w:ascii="Arial Narrow" w:hAnsi="Arial Narrow"/>
          <w:sz w:val="20"/>
          <w:szCs w:val="20"/>
        </w:rPr>
        <w:t xml:space="preserve">TU  </w:t>
      </w:r>
      <w:r w:rsidRPr="0040351F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Pr="0040351F">
        <w:rPr>
          <w:rFonts w:ascii="Arial Narrow" w:hAnsi="Arial Narrow"/>
          <w:b w:val="0"/>
          <w:sz w:val="20"/>
          <w:szCs w:val="20"/>
        </w:rPr>
        <w:t xml:space="preserve"> infrastruktura všeobecná</w:t>
      </w:r>
    </w:p>
    <w:p w14:paraId="533DDBEA" w14:textId="77777777" w:rsidR="00A45417" w:rsidRDefault="00A45417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40351F">
        <w:rPr>
          <w:rFonts w:ascii="Arial Narrow" w:hAnsi="Arial Narrow"/>
          <w:sz w:val="20"/>
          <w:szCs w:val="20"/>
        </w:rPr>
        <w:t xml:space="preserve">ZA8        </w:t>
      </w:r>
      <w:r w:rsidR="0081337B" w:rsidRPr="0040351F">
        <w:rPr>
          <w:rFonts w:ascii="Arial Narrow" w:hAnsi="Arial Narrow"/>
          <w:sz w:val="20"/>
          <w:szCs w:val="20"/>
        </w:rPr>
        <w:t xml:space="preserve"> </w:t>
      </w:r>
      <w:r w:rsidRPr="0040351F">
        <w:rPr>
          <w:rFonts w:ascii="Arial Narrow" w:hAnsi="Arial Narrow"/>
          <w:sz w:val="20"/>
          <w:szCs w:val="20"/>
        </w:rPr>
        <w:t xml:space="preserve">T.3         </w:t>
      </w:r>
      <w:r w:rsidR="0081337B" w:rsidRPr="0040351F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40351F">
        <w:rPr>
          <w:rFonts w:ascii="Arial Narrow" w:hAnsi="Arial Narrow"/>
          <w:sz w:val="20"/>
          <w:szCs w:val="20"/>
        </w:rPr>
        <w:t xml:space="preserve">TU  </w:t>
      </w:r>
      <w:r w:rsidRPr="0040351F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Pr="0040351F">
        <w:rPr>
          <w:rFonts w:ascii="Arial Narrow" w:hAnsi="Arial Narrow"/>
          <w:b w:val="0"/>
          <w:sz w:val="20"/>
          <w:szCs w:val="20"/>
        </w:rPr>
        <w:t xml:space="preserve"> infrastruktura všeobecná</w:t>
      </w:r>
    </w:p>
    <w:p w14:paraId="06D2E601" w14:textId="77777777" w:rsidR="00963220" w:rsidRPr="00017CB3" w:rsidRDefault="00963220" w:rsidP="005F4BBD">
      <w:pPr>
        <w:pStyle w:val="Odstavecseseznamem"/>
        <w:ind w:left="0"/>
        <w:rPr>
          <w:rFonts w:ascii="Arial Narrow" w:hAnsi="Arial Narrow" w:cs="Arial"/>
          <w:b/>
          <w:sz w:val="16"/>
          <w:szCs w:val="16"/>
        </w:rPr>
      </w:pPr>
    </w:p>
    <w:p w14:paraId="63CE618B" w14:textId="77777777" w:rsidR="00006BB9" w:rsidRDefault="00006BB9" w:rsidP="005F4BBD">
      <w:pPr>
        <w:pStyle w:val="Odstavecseseznamem"/>
        <w:numPr>
          <w:ilvl w:val="0"/>
          <w:numId w:val="15"/>
        </w:numPr>
        <w:ind w:left="0"/>
        <w:rPr>
          <w:rFonts w:ascii="Arial Narrow" w:hAnsi="Arial Narrow" w:cs="Arial"/>
          <w:b/>
          <w:sz w:val="20"/>
          <w:szCs w:val="20"/>
        </w:rPr>
      </w:pPr>
      <w:r w:rsidRPr="00B54BE3">
        <w:rPr>
          <w:rFonts w:ascii="Arial Narrow" w:hAnsi="Arial Narrow" w:cs="Arial"/>
          <w:b/>
          <w:sz w:val="20"/>
          <w:szCs w:val="20"/>
        </w:rPr>
        <w:t>výměra záboru podle navrženého využití jednotlivých ploch a koridorů, která je dále členěna podle tříd ochrany včetně členění podle tříd ochrany</w:t>
      </w:r>
      <w:r w:rsidR="003D50BB">
        <w:rPr>
          <w:rFonts w:ascii="Arial Narrow" w:hAnsi="Arial Narrow" w:cs="Arial"/>
          <w:b/>
          <w:sz w:val="20"/>
          <w:szCs w:val="20"/>
        </w:rPr>
        <w:t>:</w:t>
      </w:r>
    </w:p>
    <w:p w14:paraId="7F80FFA3" w14:textId="77777777" w:rsidR="00A45417" w:rsidRPr="00A45417" w:rsidRDefault="00A45417" w:rsidP="005F4BBD">
      <w:pPr>
        <w:spacing w:line="240" w:lineRule="auto"/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</w:pPr>
      <w:r w:rsidRPr="00A45417">
        <w:rPr>
          <w:rStyle w:val="PromnnHTML"/>
          <w:rFonts w:ascii="Arial Narrow" w:hAnsi="Arial Narrow" w:cs="Arial"/>
          <w:b/>
          <w:i w:val="0"/>
          <w:sz w:val="20"/>
          <w:szCs w:val="20"/>
        </w:rPr>
        <w:t>Zastavitelné plochy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851"/>
        <w:gridCol w:w="709"/>
        <w:gridCol w:w="708"/>
        <w:gridCol w:w="709"/>
        <w:gridCol w:w="425"/>
        <w:gridCol w:w="709"/>
        <w:gridCol w:w="851"/>
        <w:gridCol w:w="567"/>
        <w:gridCol w:w="567"/>
        <w:gridCol w:w="708"/>
        <w:gridCol w:w="673"/>
      </w:tblGrid>
      <w:tr w:rsidR="00006BB9" w:rsidRPr="00B54BE3" w14:paraId="3D7E1CE0" w14:textId="77777777" w:rsidTr="00690E44">
        <w:tc>
          <w:tcPr>
            <w:tcW w:w="1101" w:type="dxa"/>
            <w:vMerge w:val="restart"/>
            <w:shd w:val="clear" w:color="auto" w:fill="FDE9D9" w:themeFill="accent6" w:themeFillTint="33"/>
          </w:tcPr>
          <w:p w14:paraId="12DC10DF" w14:textId="77777777" w:rsidR="003D50BB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Označení plochy</w:t>
            </w:r>
            <w:r w:rsidR="003D50BB"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p w14:paraId="1F7FE9D8" w14:textId="77777777" w:rsidR="00006BB9" w:rsidRPr="00B54BE3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trike/>
                <w:sz w:val="16"/>
                <w:szCs w:val="16"/>
              </w:rPr>
              <w:t>koridoru</w:t>
            </w:r>
          </w:p>
          <w:p w14:paraId="093ACB1B" w14:textId="77777777" w:rsidR="00006BB9" w:rsidRPr="00B54BE3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Merge w:val="restart"/>
            <w:shd w:val="clear" w:color="auto" w:fill="FDE9D9" w:themeFill="accent6" w:themeFillTint="33"/>
          </w:tcPr>
          <w:p w14:paraId="2F8E70CC" w14:textId="77777777" w:rsidR="00006BB9" w:rsidRPr="00B54BE3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Navrž</w:t>
            </w:r>
            <w:r w:rsidR="008E0A76"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B54BE3">
              <w:rPr>
                <w:rFonts w:ascii="Arial Narrow" w:hAnsi="Arial Narrow" w:cs="Arial"/>
                <w:sz w:val="16"/>
                <w:szCs w:val="16"/>
              </w:rPr>
              <w:t xml:space="preserve"> využití</w:t>
            </w:r>
          </w:p>
          <w:p w14:paraId="068A1F79" w14:textId="77777777" w:rsidR="00006BB9" w:rsidRPr="00B54BE3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vMerge w:val="restart"/>
            <w:shd w:val="clear" w:color="auto" w:fill="FDE9D9" w:themeFill="accent6" w:themeFillTint="33"/>
          </w:tcPr>
          <w:p w14:paraId="7BE624DE" w14:textId="77777777" w:rsidR="00006BB9" w:rsidRPr="00B54BE3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Souhrn výměry záboru (ha)</w:t>
            </w:r>
          </w:p>
        </w:tc>
        <w:tc>
          <w:tcPr>
            <w:tcW w:w="3260" w:type="dxa"/>
            <w:gridSpan w:val="5"/>
            <w:shd w:val="clear" w:color="auto" w:fill="FDE9D9" w:themeFill="accent6" w:themeFillTint="33"/>
          </w:tcPr>
          <w:p w14:paraId="47215687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Výměra záboru podle tříd ochrany (ha)</w:t>
            </w:r>
          </w:p>
        </w:tc>
        <w:tc>
          <w:tcPr>
            <w:tcW w:w="851" w:type="dxa"/>
            <w:vMerge w:val="restart"/>
            <w:shd w:val="clear" w:color="auto" w:fill="FDE9D9" w:themeFill="accent6" w:themeFillTint="33"/>
          </w:tcPr>
          <w:p w14:paraId="650158E0" w14:textId="77777777" w:rsidR="00006BB9" w:rsidRPr="003D50BB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Odhad výměry záboru, na které bude provedena rekultivace na zemědělskou půdu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</w:tcPr>
          <w:p w14:paraId="7FBB6F6C" w14:textId="77777777" w:rsidR="008E0A76" w:rsidRDefault="008E0A7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</w:t>
            </w:r>
            <w:r w:rsidR="00006BB9" w:rsidRPr="003D50BB">
              <w:rPr>
                <w:rFonts w:ascii="Arial Narrow" w:hAnsi="Arial Narrow" w:cs="Arial"/>
                <w:sz w:val="14"/>
                <w:szCs w:val="14"/>
              </w:rPr>
              <w:t>xistenc</w:t>
            </w:r>
            <w:r w:rsidR="008D064C">
              <w:rPr>
                <w:rFonts w:ascii="Arial Narrow" w:hAnsi="Arial Narrow" w:cs="Arial"/>
                <w:sz w:val="14"/>
                <w:szCs w:val="14"/>
              </w:rPr>
              <w:t>e</w:t>
            </w:r>
          </w:p>
          <w:p w14:paraId="54AE9192" w14:textId="77777777" w:rsidR="00006BB9" w:rsidRPr="003D50BB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závlah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</w:tcPr>
          <w:p w14:paraId="48137A4F" w14:textId="77777777" w:rsidR="00006BB9" w:rsidRPr="003D50BB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existenc</w:t>
            </w:r>
            <w:r w:rsidR="008E0A76">
              <w:rPr>
                <w:rFonts w:ascii="Arial Narrow" w:hAnsi="Arial Narrow" w:cs="Arial"/>
                <w:sz w:val="14"/>
                <w:szCs w:val="14"/>
              </w:rPr>
              <w:t>e</w:t>
            </w:r>
            <w:r w:rsidRPr="003D50BB">
              <w:rPr>
                <w:rFonts w:ascii="Arial Narrow" w:hAnsi="Arial Narrow" w:cs="Arial"/>
                <w:sz w:val="14"/>
                <w:szCs w:val="14"/>
              </w:rPr>
              <w:t xml:space="preserve"> odvodnění</w:t>
            </w:r>
          </w:p>
        </w:tc>
        <w:tc>
          <w:tcPr>
            <w:tcW w:w="708" w:type="dxa"/>
            <w:vMerge w:val="restart"/>
            <w:shd w:val="clear" w:color="auto" w:fill="FDE9D9" w:themeFill="accent6" w:themeFillTint="33"/>
          </w:tcPr>
          <w:p w14:paraId="2E481499" w14:textId="77777777" w:rsidR="00006BB9" w:rsidRPr="003D50BB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existenc</w:t>
            </w:r>
            <w:r w:rsidR="008E0A76">
              <w:rPr>
                <w:rFonts w:ascii="Arial Narrow" w:hAnsi="Arial Narrow" w:cs="Arial"/>
                <w:sz w:val="14"/>
                <w:szCs w:val="14"/>
              </w:rPr>
              <w:t>e</w:t>
            </w:r>
            <w:r w:rsidRPr="003D50BB">
              <w:rPr>
                <w:rFonts w:ascii="Arial Narrow" w:hAnsi="Arial Narrow" w:cs="Arial"/>
                <w:sz w:val="14"/>
                <w:szCs w:val="14"/>
              </w:rPr>
              <w:t xml:space="preserve"> staveb k ochraně pozemku před erozní činností vody</w:t>
            </w:r>
          </w:p>
        </w:tc>
        <w:tc>
          <w:tcPr>
            <w:tcW w:w="673" w:type="dxa"/>
            <w:vMerge w:val="restart"/>
            <w:shd w:val="clear" w:color="auto" w:fill="FDE9D9" w:themeFill="accent6" w:themeFillTint="33"/>
          </w:tcPr>
          <w:p w14:paraId="1E4AFAA4" w14:textId="77777777" w:rsidR="00006BB9" w:rsidRPr="003D50BB" w:rsidRDefault="00006BB9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Informace podle ustanovení §3 odst.1 písm. g)</w:t>
            </w:r>
          </w:p>
        </w:tc>
      </w:tr>
      <w:tr w:rsidR="00006BB9" w:rsidRPr="00B54BE3" w14:paraId="211DADB5" w14:textId="77777777" w:rsidTr="00690E44">
        <w:tc>
          <w:tcPr>
            <w:tcW w:w="1101" w:type="dxa"/>
            <w:vMerge/>
          </w:tcPr>
          <w:p w14:paraId="2A26992A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708" w:type="dxa"/>
            <w:vMerge/>
          </w:tcPr>
          <w:p w14:paraId="25CEA74B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851" w:type="dxa"/>
            <w:vMerge/>
          </w:tcPr>
          <w:p w14:paraId="03F4A338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709" w:type="dxa"/>
          </w:tcPr>
          <w:p w14:paraId="5B264CF2" w14:textId="77777777" w:rsidR="00006BB9" w:rsidRPr="003D50BB" w:rsidRDefault="00006BB9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708" w:type="dxa"/>
          </w:tcPr>
          <w:p w14:paraId="6762C331" w14:textId="77777777" w:rsidR="00006BB9" w:rsidRPr="003D50BB" w:rsidRDefault="00006BB9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II.</w:t>
            </w:r>
          </w:p>
        </w:tc>
        <w:tc>
          <w:tcPr>
            <w:tcW w:w="709" w:type="dxa"/>
          </w:tcPr>
          <w:p w14:paraId="52E7227D" w14:textId="77777777" w:rsidR="00006BB9" w:rsidRPr="003D50BB" w:rsidRDefault="00006BB9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III.</w:t>
            </w:r>
          </w:p>
        </w:tc>
        <w:tc>
          <w:tcPr>
            <w:tcW w:w="425" w:type="dxa"/>
          </w:tcPr>
          <w:p w14:paraId="082300A3" w14:textId="77777777" w:rsidR="00006BB9" w:rsidRPr="003D50BB" w:rsidRDefault="00006BB9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IV.</w:t>
            </w:r>
          </w:p>
        </w:tc>
        <w:tc>
          <w:tcPr>
            <w:tcW w:w="709" w:type="dxa"/>
          </w:tcPr>
          <w:p w14:paraId="41DC1DEB" w14:textId="77777777" w:rsidR="00006BB9" w:rsidRPr="003D50BB" w:rsidRDefault="00006BB9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V.</w:t>
            </w:r>
          </w:p>
        </w:tc>
        <w:tc>
          <w:tcPr>
            <w:tcW w:w="851" w:type="dxa"/>
            <w:vMerge/>
          </w:tcPr>
          <w:p w14:paraId="34749CC2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  <w:vMerge/>
          </w:tcPr>
          <w:p w14:paraId="78AE96E4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  <w:vMerge/>
          </w:tcPr>
          <w:p w14:paraId="5CDF8F8E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708" w:type="dxa"/>
            <w:vMerge/>
          </w:tcPr>
          <w:p w14:paraId="079315A1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673" w:type="dxa"/>
            <w:vMerge/>
          </w:tcPr>
          <w:p w14:paraId="30B16934" w14:textId="77777777" w:rsidR="00006BB9" w:rsidRPr="00B54BE3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</w:tr>
      <w:tr w:rsidR="00006BB9" w:rsidRPr="005C656C" w14:paraId="2FB852D3" w14:textId="77777777" w:rsidTr="00690E44">
        <w:tc>
          <w:tcPr>
            <w:tcW w:w="1101" w:type="dxa"/>
          </w:tcPr>
          <w:p w14:paraId="0A9DCCFA" w14:textId="77777777" w:rsidR="00727645" w:rsidRPr="00727645" w:rsidRDefault="00727645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ZA1</w:t>
            </w:r>
          </w:p>
          <w:p w14:paraId="62CD4C97" w14:textId="77777777" w:rsidR="00006BB9" w:rsidRPr="00727645" w:rsidRDefault="0005684E" w:rsidP="005F4BB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</w:t>
            </w:r>
            <w:r w:rsidR="003E18FF"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16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 (LZ2)</w:t>
            </w:r>
          </w:p>
        </w:tc>
        <w:tc>
          <w:tcPr>
            <w:tcW w:w="708" w:type="dxa"/>
          </w:tcPr>
          <w:p w14:paraId="7900186A" w14:textId="0CCBFD95" w:rsidR="00006BB9" w:rsidRPr="00EC0B18" w:rsidRDefault="006167E8" w:rsidP="005F4BB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  <w:t>RI</w:t>
            </w:r>
          </w:p>
        </w:tc>
        <w:tc>
          <w:tcPr>
            <w:tcW w:w="851" w:type="dxa"/>
          </w:tcPr>
          <w:p w14:paraId="13B5995D" w14:textId="77777777" w:rsidR="00006BB9" w:rsidRPr="00EC0B18" w:rsidRDefault="005C25A4" w:rsidP="005F4BBD">
            <w:pPr>
              <w:spacing w:line="240" w:lineRule="auto"/>
              <w:rPr>
                <w:rFonts w:ascii="Arial Narrow" w:hAnsi="Arial Narrow" w:cs="Arial"/>
                <w:b/>
              </w:rPr>
            </w:pPr>
            <w:r w:rsidRPr="00EC0B18">
              <w:rPr>
                <w:rFonts w:ascii="Arial Narrow" w:hAnsi="Arial Narrow"/>
                <w:b/>
                <w:iCs/>
              </w:rPr>
              <w:t>0,</w:t>
            </w:r>
            <w:r w:rsidR="00AC5B26" w:rsidRPr="00EC0B18">
              <w:rPr>
                <w:rFonts w:ascii="Arial Narrow" w:hAnsi="Arial Narrow"/>
                <w:b/>
                <w:iCs/>
              </w:rPr>
              <w:t>299</w:t>
            </w:r>
          </w:p>
        </w:tc>
        <w:tc>
          <w:tcPr>
            <w:tcW w:w="709" w:type="dxa"/>
          </w:tcPr>
          <w:p w14:paraId="38C94C31" w14:textId="77777777" w:rsidR="00006BB9" w:rsidRPr="0005684E" w:rsidRDefault="00DF0BF0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</w:tcPr>
          <w:p w14:paraId="1D7CD19D" w14:textId="77777777" w:rsidR="00006BB9" w:rsidRPr="0005684E" w:rsidRDefault="00AF7105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color w:val="FF000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8823765" w14:textId="77777777" w:rsidR="00006BB9" w:rsidRPr="005C656C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0,299</w:t>
            </w:r>
          </w:p>
        </w:tc>
        <w:tc>
          <w:tcPr>
            <w:tcW w:w="425" w:type="dxa"/>
          </w:tcPr>
          <w:p w14:paraId="169402D9" w14:textId="77777777" w:rsidR="00006BB9" w:rsidRPr="005C656C" w:rsidRDefault="0005684E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>-</w:t>
            </w:r>
            <w:r w:rsidR="00006BB9" w:rsidRPr="005C656C"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73DFA8D" w14:textId="77777777" w:rsidR="00006BB9" w:rsidRPr="0005684E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FC1C426" w14:textId="77777777" w:rsidR="00006BB9" w:rsidRPr="0005684E" w:rsidRDefault="0005684E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 w:val="16"/>
                <w:szCs w:val="16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0,</w:t>
            </w:r>
            <w:r w:rsidR="00082ED6"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567" w:type="dxa"/>
          </w:tcPr>
          <w:p w14:paraId="378E9FE0" w14:textId="77777777" w:rsidR="00006BB9" w:rsidRPr="005C656C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" w:hAnsi="Arial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</w:tcPr>
          <w:p w14:paraId="75982572" w14:textId="77777777" w:rsidR="00006BB9" w:rsidRPr="005C656C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</w:tcPr>
          <w:p w14:paraId="68E174C8" w14:textId="77777777" w:rsidR="00006BB9" w:rsidRPr="005C656C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</w:tcPr>
          <w:p w14:paraId="2C4A0BED" w14:textId="77777777" w:rsidR="00006BB9" w:rsidRPr="005C656C" w:rsidRDefault="00006BB9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090BED47" w14:textId="77777777" w:rsidTr="00690E44">
        <w:tc>
          <w:tcPr>
            <w:tcW w:w="1101" w:type="dxa"/>
          </w:tcPr>
          <w:p w14:paraId="4D4E2651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2</w:t>
            </w:r>
          </w:p>
          <w:p w14:paraId="4A20DE12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8D064C">
              <w:rPr>
                <w:rFonts w:ascii="Arial Narrow" w:hAnsi="Arial Narrow" w:cs="Arial"/>
                <w:b/>
                <w:sz w:val="20"/>
                <w:szCs w:val="20"/>
              </w:rPr>
              <w:t>Z.17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69F440E9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</w:rPr>
              <w:t>SV</w:t>
            </w:r>
          </w:p>
        </w:tc>
        <w:tc>
          <w:tcPr>
            <w:tcW w:w="851" w:type="dxa"/>
          </w:tcPr>
          <w:p w14:paraId="5A6B2BD2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/>
                <w:b/>
                <w:iCs/>
              </w:rPr>
            </w:pPr>
            <w:r w:rsidRPr="00EC0B18">
              <w:rPr>
                <w:rFonts w:ascii="Arial Narrow" w:hAnsi="Arial Narrow"/>
                <w:b/>
                <w:iCs/>
                <w:lang w:eastAsia="cs-CZ"/>
              </w:rPr>
              <w:t>0,067</w:t>
            </w:r>
          </w:p>
        </w:tc>
        <w:tc>
          <w:tcPr>
            <w:tcW w:w="709" w:type="dxa"/>
          </w:tcPr>
          <w:p w14:paraId="5C7CF6D2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</w:t>
            </w: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067</w:t>
            </w:r>
          </w:p>
        </w:tc>
        <w:tc>
          <w:tcPr>
            <w:tcW w:w="708" w:type="dxa"/>
          </w:tcPr>
          <w:p w14:paraId="4115C6D5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iCs/>
                <w:color w:val="FF000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B79AC79" w14:textId="77777777" w:rsidR="00700C2D" w:rsidRPr="00AC5B26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5DA88A9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</w:tcPr>
          <w:p w14:paraId="2BB961AF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sz w:val="16"/>
                <w:szCs w:val="16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1E54973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0.050</w:t>
            </w:r>
          </w:p>
        </w:tc>
        <w:tc>
          <w:tcPr>
            <w:tcW w:w="567" w:type="dxa"/>
          </w:tcPr>
          <w:p w14:paraId="543F7035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" w:hAnsi="Arial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</w:tcPr>
          <w:p w14:paraId="20C07A46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</w:tcPr>
          <w:p w14:paraId="131F91D2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</w:tcPr>
          <w:p w14:paraId="3D29D638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7F9AB967" w14:textId="77777777" w:rsidTr="00690E44">
        <w:tc>
          <w:tcPr>
            <w:tcW w:w="1101" w:type="dxa"/>
            <w:tcBorders>
              <w:bottom w:val="single" w:sz="4" w:space="0" w:color="auto"/>
            </w:tcBorders>
          </w:tcPr>
          <w:p w14:paraId="299A627C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3</w:t>
            </w:r>
          </w:p>
          <w:p w14:paraId="22C0F089" w14:textId="77777777" w:rsidR="00700C2D" w:rsidRPr="00727645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</w:rPr>
            </w:pPr>
            <w:r w:rsidRPr="008D064C">
              <w:rPr>
                <w:rFonts w:ascii="Arial Narrow" w:eastAsia="Calibri" w:hAnsi="Arial Narrow" w:cs="Arial"/>
                <w:b/>
                <w:sz w:val="20"/>
                <w:szCs w:val="20"/>
              </w:rPr>
              <w:t>Z.18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D8882B" w14:textId="55EDECBF" w:rsidR="00700C2D" w:rsidRPr="00EC0B18" w:rsidRDefault="006167E8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RI</w:t>
            </w:r>
          </w:p>
          <w:p w14:paraId="33ECAFA4" w14:textId="77777777" w:rsidR="00700C2D" w:rsidRPr="00EC0B18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1AEE23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  <w:lang w:eastAsia="cs-CZ"/>
              </w:rPr>
              <w:t>0,054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2E7A1A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 w:rsidRPr="00913FDC"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0EF291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7C6437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71D6D05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EC26E4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0,054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9CDD02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0.489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D769F3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308490D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  <w:r w:rsidRPr="00690E44"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0,054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E72CEB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12B3323B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0BA29F5C" w14:textId="77777777" w:rsidTr="00690E44">
        <w:tc>
          <w:tcPr>
            <w:tcW w:w="1101" w:type="dxa"/>
            <w:tcBorders>
              <w:bottom w:val="single" w:sz="4" w:space="0" w:color="auto"/>
            </w:tcBorders>
          </w:tcPr>
          <w:p w14:paraId="6DC7988E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4</w:t>
            </w:r>
          </w:p>
          <w:p w14:paraId="1D346E68" w14:textId="77777777" w:rsidR="00700C2D" w:rsidRPr="00727645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</w:rPr>
            </w:pPr>
            <w:r w:rsidRPr="008D064C">
              <w:rPr>
                <w:rFonts w:ascii="Arial Narrow" w:eastAsia="Calibri" w:hAnsi="Arial Narrow" w:cs="Arial"/>
                <w:b/>
                <w:sz w:val="20"/>
                <w:szCs w:val="20"/>
              </w:rPr>
              <w:t>Z.19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F7C5821" w14:textId="77777777" w:rsidR="00700C2D" w:rsidRPr="00EC0B18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</w:rPr>
            </w:pPr>
            <w:r w:rsidRPr="00EC0B18">
              <w:rPr>
                <w:rFonts w:ascii="Arial Narrow" w:hAnsi="Arial Narrow"/>
                <w:b/>
                <w:iCs/>
              </w:rPr>
              <w:t>SV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4DEDB6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  <w:lang w:eastAsia="cs-CZ"/>
              </w:rPr>
              <w:t>0,349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A5458C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</w:t>
            </w:r>
            <w:r>
              <w:rPr>
                <w:rFonts w:ascii="Arial Narrow" w:hAnsi="Arial Narrow"/>
                <w:b/>
                <w:iCs/>
                <w:sz w:val="20"/>
                <w:szCs w:val="20"/>
              </w:rPr>
              <w:t>349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769CAF2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9BA3DE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DEA6273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CFB7B6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C7841A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0.170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23C21E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DAEF96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261C8A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6021CC2C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74CF78FA" w14:textId="77777777" w:rsidTr="00690E44">
        <w:tc>
          <w:tcPr>
            <w:tcW w:w="1101" w:type="dxa"/>
            <w:tcBorders>
              <w:bottom w:val="single" w:sz="4" w:space="0" w:color="auto"/>
            </w:tcBorders>
          </w:tcPr>
          <w:p w14:paraId="78C84B0F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5</w:t>
            </w:r>
          </w:p>
          <w:p w14:paraId="36F478F5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Z.20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D1283E" w14:textId="77777777" w:rsidR="00700C2D" w:rsidRPr="00EC0B18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</w:rPr>
            </w:pPr>
            <w:r w:rsidRPr="00EC0B18">
              <w:rPr>
                <w:rFonts w:ascii="Arial Narrow" w:hAnsi="Arial Narrow"/>
                <w:b/>
                <w:iCs/>
              </w:rPr>
              <w:t>RI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01B92E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  <w:lang w:eastAsia="cs-CZ"/>
              </w:rPr>
              <w:t>0,039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29C758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8D14633" w14:textId="77777777" w:rsidR="00700C2D" w:rsidRPr="00913FDC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sz w:val="16"/>
                <w:szCs w:val="16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7EEB18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0DC605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728089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0,039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B9F5FE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0.020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1ECC2B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8B5E9E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  <w:r w:rsidRPr="00392D16"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0,039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7B9BACD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4B40176C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7B1474E9" w14:textId="77777777" w:rsidTr="00690E44">
        <w:tc>
          <w:tcPr>
            <w:tcW w:w="1101" w:type="dxa"/>
            <w:tcBorders>
              <w:bottom w:val="single" w:sz="4" w:space="0" w:color="auto"/>
            </w:tcBorders>
          </w:tcPr>
          <w:p w14:paraId="5660FA7E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727645">
              <w:rPr>
                <w:rFonts w:ascii="Arial Narrow" w:hAnsi="Arial Narrow" w:cs="Arial"/>
                <w:b/>
                <w:lang w:eastAsia="cs-CZ"/>
              </w:rPr>
              <w:t>ZA</w:t>
            </w:r>
            <w:r>
              <w:rPr>
                <w:rFonts w:ascii="Arial Narrow" w:hAnsi="Arial Narrow" w:cs="Arial"/>
                <w:b/>
                <w:lang w:eastAsia="cs-CZ"/>
              </w:rPr>
              <w:t>6</w:t>
            </w:r>
          </w:p>
          <w:p w14:paraId="61768E5C" w14:textId="77777777" w:rsidR="00700C2D" w:rsidRPr="00727645" w:rsidRDefault="00700C2D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 w:rsidRPr="008D064C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Z.21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 xml:space="preserve"> (LZ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72764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40506B" w14:textId="77777777" w:rsidR="00700C2D" w:rsidRPr="00EC0B18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</w:rPr>
            </w:pPr>
            <w:r w:rsidRPr="00EC0B18">
              <w:rPr>
                <w:rFonts w:ascii="Arial Narrow" w:hAnsi="Arial Narrow"/>
                <w:b/>
                <w:iCs/>
              </w:rPr>
              <w:t>SV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59C90C" w14:textId="77777777" w:rsidR="00700C2D" w:rsidRPr="00EC0B18" w:rsidRDefault="00700C2D" w:rsidP="005F4BBD">
            <w:pPr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EC0B18">
              <w:rPr>
                <w:rFonts w:ascii="Arial Narrow" w:hAnsi="Arial Narrow"/>
                <w:b/>
                <w:iCs/>
                <w:lang w:eastAsia="cs-CZ"/>
              </w:rPr>
              <w:t>0, 133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82C9B3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1808090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sz w:val="16"/>
                <w:szCs w:val="16"/>
              </w:rPr>
            </w:pPr>
            <w:r>
              <w:rPr>
                <w:rFonts w:ascii="Arial Narrow" w:hAnsi="Arial Narrow"/>
                <w:b/>
                <w:i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D0F86B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D6EE20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79FF84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 w:rsidRPr="00EC0B18">
              <w:rPr>
                <w:rFonts w:ascii="Arial Narrow" w:hAnsi="Arial Narrow"/>
                <w:b/>
                <w:iCs/>
                <w:sz w:val="20"/>
                <w:szCs w:val="20"/>
              </w:rPr>
              <w:t>0, 133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4C4624" w14:textId="77777777" w:rsidR="00700C2D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0,070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2BBA8E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A0AD95" w14:textId="77777777" w:rsidR="00700C2D" w:rsidRPr="00392D16" w:rsidRDefault="00700C2D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72FF85C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5657A2FC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700C2D" w:rsidRPr="005C656C" w14:paraId="17A9F621" w14:textId="77777777" w:rsidTr="00690E44">
        <w:tc>
          <w:tcPr>
            <w:tcW w:w="1101" w:type="dxa"/>
            <w:shd w:val="clear" w:color="auto" w:fill="EEECE1" w:themeFill="background2"/>
          </w:tcPr>
          <w:p w14:paraId="5AD606E7" w14:textId="77777777" w:rsidR="00700C2D" w:rsidRPr="00AB6468" w:rsidRDefault="00700C2D" w:rsidP="005F4BBD">
            <w:pPr>
              <w:spacing w:line="240" w:lineRule="auto"/>
              <w:rPr>
                <w:rStyle w:val="PromnnHTML"/>
                <w:rFonts w:ascii="Arial Narrow" w:hAnsi="Arial Narrow" w:cs="Arial"/>
                <w:b/>
                <w:bCs/>
                <w:i w:val="0"/>
                <w:sz w:val="16"/>
                <w:szCs w:val="16"/>
              </w:rPr>
            </w:pPr>
            <w:r w:rsidRPr="00AB6468">
              <w:rPr>
                <w:rFonts w:ascii="Arial Narrow" w:hAnsi="Arial Narrow"/>
                <w:b/>
                <w:iCs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708" w:type="dxa"/>
            <w:shd w:val="clear" w:color="auto" w:fill="EEECE1" w:themeFill="background2"/>
          </w:tcPr>
          <w:p w14:paraId="5FD3BA49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589E71B6" w14:textId="77777777" w:rsidR="00700C2D" w:rsidRPr="00EC0B18" w:rsidRDefault="00AA654C" w:rsidP="005F4BBD">
            <w:pPr>
              <w:spacing w:line="240" w:lineRule="auto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  <w:iCs/>
                <w:lang w:eastAsia="cs-CZ"/>
              </w:rPr>
              <w:t>0</w:t>
            </w:r>
            <w:r w:rsidR="00700C2D" w:rsidRPr="00EC0B18">
              <w:rPr>
                <w:rFonts w:ascii="Arial Narrow" w:hAnsi="Arial Narrow"/>
                <w:b/>
                <w:iCs/>
                <w:lang w:eastAsia="cs-CZ"/>
              </w:rPr>
              <w:t>,</w:t>
            </w:r>
            <w:r>
              <w:rPr>
                <w:rFonts w:ascii="Arial Narrow" w:hAnsi="Arial Narrow"/>
                <w:b/>
                <w:iCs/>
                <w:lang w:eastAsia="cs-CZ"/>
              </w:rPr>
              <w:t>94</w:t>
            </w:r>
            <w:r w:rsidR="00700C2D">
              <w:rPr>
                <w:rFonts w:ascii="Arial Narrow" w:hAnsi="Arial Narrow"/>
                <w:b/>
                <w:iCs/>
                <w:lang w:eastAsia="cs-CZ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14:paraId="517D423C" w14:textId="77777777" w:rsidR="00700C2D" w:rsidRPr="00913FDC" w:rsidRDefault="00700C2D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iCs/>
                <w:lang w:eastAsia="cs-CZ"/>
              </w:rPr>
              <w:t>0</w:t>
            </w:r>
            <w:r w:rsidRPr="00EC0B18">
              <w:rPr>
                <w:rFonts w:ascii="Arial Narrow" w:hAnsi="Arial Narrow"/>
                <w:b/>
                <w:iCs/>
                <w:lang w:eastAsia="cs-CZ"/>
              </w:rPr>
              <w:t>,</w:t>
            </w:r>
            <w:r>
              <w:rPr>
                <w:rFonts w:ascii="Arial Narrow" w:hAnsi="Arial Narrow"/>
                <w:b/>
                <w:iCs/>
                <w:lang w:eastAsia="cs-CZ"/>
              </w:rPr>
              <w:t>416</w:t>
            </w:r>
          </w:p>
        </w:tc>
        <w:tc>
          <w:tcPr>
            <w:tcW w:w="708" w:type="dxa"/>
            <w:shd w:val="clear" w:color="auto" w:fill="EEECE1" w:themeFill="background2"/>
          </w:tcPr>
          <w:p w14:paraId="4D62DFF2" w14:textId="77777777" w:rsidR="00700C2D" w:rsidRPr="00913FDC" w:rsidRDefault="00700C2D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14:paraId="6536332F" w14:textId="77777777" w:rsidR="00700C2D" w:rsidRPr="0005684E" w:rsidRDefault="00700C2D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0,299</w:t>
            </w:r>
          </w:p>
        </w:tc>
        <w:tc>
          <w:tcPr>
            <w:tcW w:w="425" w:type="dxa"/>
            <w:shd w:val="clear" w:color="auto" w:fill="EEECE1" w:themeFill="background2"/>
          </w:tcPr>
          <w:p w14:paraId="6B567DF8" w14:textId="77777777" w:rsidR="00700C2D" w:rsidRPr="0005684E" w:rsidRDefault="00700C2D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14:paraId="702B8282" w14:textId="77777777" w:rsidR="00700C2D" w:rsidRPr="0005684E" w:rsidRDefault="00700C2D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</w:t>
            </w:r>
            <w:r>
              <w:rPr>
                <w:rFonts w:ascii="Arial Narrow" w:hAnsi="Arial Narrow"/>
                <w:b/>
                <w:iCs/>
                <w:lang w:eastAsia="cs-CZ"/>
              </w:rPr>
              <w:t>2</w:t>
            </w:r>
            <w:r w:rsidRPr="00082ED6">
              <w:rPr>
                <w:rFonts w:ascii="Arial Narrow" w:hAnsi="Arial Narrow"/>
                <w:b/>
                <w:iCs/>
                <w:lang w:eastAsia="cs-CZ"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</w:tcPr>
          <w:p w14:paraId="503AB953" w14:textId="77777777" w:rsidR="00700C2D" w:rsidRPr="0005684E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0</w:t>
            </w:r>
            <w:r w:rsidRPr="00E80617"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,91</w:t>
            </w: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EEECE1" w:themeFill="background2"/>
          </w:tcPr>
          <w:p w14:paraId="77E487FB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14:paraId="1541986E" w14:textId="77777777" w:rsidR="00700C2D" w:rsidRPr="00532F47" w:rsidRDefault="00532F47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sz w:val="18"/>
                <w:szCs w:val="18"/>
              </w:rPr>
            </w:pPr>
            <w:r w:rsidRPr="00392D16"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0,0</w:t>
            </w: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708" w:type="dxa"/>
            <w:shd w:val="clear" w:color="auto" w:fill="EEECE1" w:themeFill="background2"/>
          </w:tcPr>
          <w:p w14:paraId="10816B56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shd w:val="clear" w:color="auto" w:fill="EEECE1" w:themeFill="background2"/>
          </w:tcPr>
          <w:p w14:paraId="4FFF7EA2" w14:textId="77777777" w:rsidR="00700C2D" w:rsidRPr="005C656C" w:rsidRDefault="00700C2D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</w:tbl>
    <w:p w14:paraId="6E540B54" w14:textId="77777777" w:rsidR="001161F8" w:rsidRPr="00017CB3" w:rsidRDefault="001161F8" w:rsidP="005F4BBD">
      <w:pPr>
        <w:autoSpaceDE w:val="0"/>
        <w:autoSpaceDN w:val="0"/>
        <w:adjustRightInd w:val="0"/>
        <w:spacing w:line="240" w:lineRule="auto"/>
        <w:rPr>
          <w:rFonts w:ascii="Arial Narrow" w:eastAsiaTheme="minorHAnsi" w:hAnsi="Arial Narrow" w:cs="Arial"/>
          <w:b/>
          <w:sz w:val="16"/>
          <w:szCs w:val="16"/>
        </w:rPr>
      </w:pPr>
    </w:p>
    <w:p w14:paraId="29439053" w14:textId="77777777" w:rsidR="00AC5B26" w:rsidRPr="00210328" w:rsidRDefault="00AC5B26" w:rsidP="005F4BBD">
      <w:pPr>
        <w:autoSpaceDE w:val="0"/>
        <w:autoSpaceDN w:val="0"/>
        <w:adjustRightInd w:val="0"/>
        <w:spacing w:line="240" w:lineRule="auto"/>
        <w:rPr>
          <w:rFonts w:ascii="Arial Narrow" w:eastAsiaTheme="minorHAnsi" w:hAnsi="Arial Narrow" w:cs="Arial"/>
          <w:sz w:val="20"/>
          <w:szCs w:val="20"/>
        </w:rPr>
      </w:pPr>
      <w:r w:rsidRPr="00AC5B26">
        <w:rPr>
          <w:rFonts w:ascii="Arial Narrow" w:eastAsiaTheme="minorHAnsi" w:hAnsi="Arial Narrow" w:cs="Arial"/>
          <w:b/>
          <w:sz w:val="20"/>
          <w:szCs w:val="20"/>
        </w:rPr>
        <w:lastRenderedPageBreak/>
        <w:t>Celková výměra Z.17 je 0,091 ha</w:t>
      </w:r>
      <w:r w:rsidR="008D064C">
        <w:rPr>
          <w:rFonts w:ascii="Arial Narrow" w:eastAsiaTheme="minorHAnsi" w:hAnsi="Arial Narrow" w:cs="Arial"/>
          <w:b/>
          <w:sz w:val="20"/>
          <w:szCs w:val="20"/>
        </w:rPr>
        <w:t>, z</w:t>
      </w:r>
      <w:r w:rsidR="00700C2D">
        <w:rPr>
          <w:rFonts w:ascii="Arial Narrow" w:eastAsiaTheme="minorHAnsi" w:hAnsi="Arial Narrow" w:cs="Arial"/>
          <w:b/>
          <w:sz w:val="20"/>
          <w:szCs w:val="20"/>
        </w:rPr>
        <w:t> </w:t>
      </w:r>
      <w:r w:rsidR="008D064C">
        <w:rPr>
          <w:rFonts w:ascii="Arial Narrow" w:eastAsiaTheme="minorHAnsi" w:hAnsi="Arial Narrow" w:cs="Arial"/>
          <w:b/>
          <w:sz w:val="20"/>
          <w:szCs w:val="20"/>
        </w:rPr>
        <w:t>toho</w:t>
      </w:r>
      <w:r w:rsidR="00700C2D">
        <w:rPr>
          <w:rFonts w:ascii="Arial Narrow" w:eastAsiaTheme="minorHAnsi" w:hAnsi="Arial Narrow" w:cs="Arial"/>
          <w:b/>
          <w:sz w:val="20"/>
          <w:szCs w:val="20"/>
        </w:rPr>
        <w:t xml:space="preserve"> PU je</w:t>
      </w:r>
      <w:r w:rsidR="008D064C">
        <w:rPr>
          <w:rFonts w:ascii="Arial Narrow" w:eastAsiaTheme="minorHAnsi" w:hAnsi="Arial Narrow" w:cs="Arial"/>
          <w:b/>
          <w:sz w:val="20"/>
          <w:szCs w:val="20"/>
        </w:rPr>
        <w:t xml:space="preserve"> 0,0</w:t>
      </w:r>
      <w:r w:rsidR="007C3BE1">
        <w:rPr>
          <w:rFonts w:ascii="Arial Narrow" w:eastAsiaTheme="minorHAnsi" w:hAnsi="Arial Narrow" w:cs="Arial"/>
          <w:b/>
          <w:sz w:val="20"/>
          <w:szCs w:val="20"/>
        </w:rPr>
        <w:t>24</w:t>
      </w:r>
      <w:r w:rsidR="008D064C">
        <w:rPr>
          <w:rFonts w:ascii="Arial Narrow" w:eastAsiaTheme="minorHAnsi" w:hAnsi="Arial Narrow" w:cs="Arial"/>
          <w:b/>
          <w:sz w:val="20"/>
          <w:szCs w:val="20"/>
        </w:rPr>
        <w:t xml:space="preserve"> ha </w:t>
      </w:r>
      <w:r w:rsidR="00210328" w:rsidRPr="00210328">
        <w:rPr>
          <w:rFonts w:ascii="Arial Narrow" w:eastAsiaTheme="minorHAnsi" w:hAnsi="Arial Narrow" w:cs="Arial"/>
          <w:sz w:val="20"/>
          <w:szCs w:val="20"/>
        </w:rPr>
        <w:t>/</w:t>
      </w:r>
      <w:r w:rsidR="008D064C" w:rsidRPr="00210328">
        <w:rPr>
          <w:rFonts w:ascii="Arial Narrow" w:eastAsiaTheme="minorHAnsi" w:hAnsi="Arial Narrow" w:cs="Arial"/>
          <w:sz w:val="20"/>
          <w:szCs w:val="20"/>
        </w:rPr>
        <w:t>ostatní plocha/ostatní komunikace</w:t>
      </w:r>
      <w:r w:rsidR="00210328" w:rsidRPr="00210328">
        <w:rPr>
          <w:rFonts w:ascii="Arial Narrow" w:eastAsiaTheme="minorHAnsi" w:hAnsi="Arial Narrow" w:cs="Arial"/>
          <w:sz w:val="20"/>
          <w:szCs w:val="20"/>
        </w:rPr>
        <w:t>/</w:t>
      </w:r>
    </w:p>
    <w:p w14:paraId="20048EE7" w14:textId="77777777" w:rsidR="00AC5B26" w:rsidRPr="00017CB3" w:rsidRDefault="00AC5B26" w:rsidP="005F4BBD">
      <w:pPr>
        <w:spacing w:line="240" w:lineRule="auto"/>
        <w:rPr>
          <w:rStyle w:val="PromnnHTML"/>
          <w:rFonts w:ascii="Arial Narrow" w:hAnsi="Arial Narrow" w:cs="Arial"/>
          <w:b/>
          <w:i w:val="0"/>
          <w:iCs w:val="0"/>
          <w:sz w:val="16"/>
          <w:szCs w:val="16"/>
        </w:rPr>
      </w:pPr>
    </w:p>
    <w:p w14:paraId="69EB0A15" w14:textId="77777777" w:rsidR="00AC5B26" w:rsidRDefault="006524E7" w:rsidP="005F4BBD">
      <w:pPr>
        <w:spacing w:line="240" w:lineRule="auto"/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</w:pPr>
      <w:r>
        <w:rPr>
          <w:rStyle w:val="PromnnHTML"/>
          <w:rFonts w:ascii="Arial Narrow" w:hAnsi="Arial Narrow" w:cs="Arial"/>
          <w:b/>
          <w:i w:val="0"/>
          <w:iCs w:val="0"/>
          <w:sz w:val="20"/>
          <w:szCs w:val="20"/>
        </w:rPr>
        <w:t xml:space="preserve">Transformační plochy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851"/>
        <w:gridCol w:w="567"/>
        <w:gridCol w:w="709"/>
        <w:gridCol w:w="708"/>
        <w:gridCol w:w="567"/>
        <w:gridCol w:w="709"/>
        <w:gridCol w:w="851"/>
        <w:gridCol w:w="567"/>
        <w:gridCol w:w="567"/>
        <w:gridCol w:w="708"/>
        <w:gridCol w:w="673"/>
      </w:tblGrid>
      <w:tr w:rsidR="00AC5B26" w:rsidRPr="00B54BE3" w14:paraId="40310632" w14:textId="77777777" w:rsidTr="00AC5B26">
        <w:tc>
          <w:tcPr>
            <w:tcW w:w="1101" w:type="dxa"/>
            <w:vMerge w:val="restart"/>
            <w:shd w:val="clear" w:color="auto" w:fill="FDE9D9" w:themeFill="accent6" w:themeFillTint="33"/>
          </w:tcPr>
          <w:p w14:paraId="78EEC37B" w14:textId="77777777" w:rsidR="00AC5B26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Označení plochy</w:t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p w14:paraId="7ACE4F8C" w14:textId="77777777" w:rsidR="00AC5B26" w:rsidRPr="00B54BE3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trike/>
                <w:sz w:val="16"/>
                <w:szCs w:val="16"/>
              </w:rPr>
              <w:t>koridoru</w:t>
            </w:r>
          </w:p>
          <w:p w14:paraId="57CEB674" w14:textId="77777777" w:rsidR="00AC5B26" w:rsidRPr="00B54BE3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</w:p>
        </w:tc>
        <w:tc>
          <w:tcPr>
            <w:tcW w:w="708" w:type="dxa"/>
            <w:vMerge w:val="restart"/>
            <w:shd w:val="clear" w:color="auto" w:fill="FDE9D9" w:themeFill="accent6" w:themeFillTint="33"/>
          </w:tcPr>
          <w:p w14:paraId="303A5F13" w14:textId="77777777" w:rsidR="00AC5B26" w:rsidRPr="00B54BE3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Navrž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B54BE3">
              <w:rPr>
                <w:rFonts w:ascii="Arial Narrow" w:hAnsi="Arial Narrow" w:cs="Arial"/>
                <w:sz w:val="16"/>
                <w:szCs w:val="16"/>
              </w:rPr>
              <w:t xml:space="preserve"> využití</w:t>
            </w:r>
          </w:p>
          <w:p w14:paraId="4A5E3B10" w14:textId="77777777" w:rsidR="00AC5B26" w:rsidRPr="00B54BE3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vMerge w:val="restart"/>
            <w:shd w:val="clear" w:color="auto" w:fill="FDE9D9" w:themeFill="accent6" w:themeFillTint="33"/>
          </w:tcPr>
          <w:p w14:paraId="1C0CA284" w14:textId="77777777" w:rsidR="00AC5B26" w:rsidRPr="00B54BE3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Souhrn výměry záboru (ha)</w:t>
            </w:r>
          </w:p>
        </w:tc>
        <w:tc>
          <w:tcPr>
            <w:tcW w:w="3260" w:type="dxa"/>
            <w:gridSpan w:val="5"/>
            <w:shd w:val="clear" w:color="auto" w:fill="FDE9D9" w:themeFill="accent6" w:themeFillTint="33"/>
          </w:tcPr>
          <w:p w14:paraId="2BC3634B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 w:rsidRPr="00B54BE3">
              <w:rPr>
                <w:rFonts w:ascii="Arial Narrow" w:hAnsi="Arial Narrow" w:cs="Arial"/>
                <w:sz w:val="16"/>
                <w:szCs w:val="16"/>
              </w:rPr>
              <w:t>Výměra záboru podle tříd ochrany (ha)</w:t>
            </w:r>
          </w:p>
        </w:tc>
        <w:tc>
          <w:tcPr>
            <w:tcW w:w="851" w:type="dxa"/>
            <w:vMerge w:val="restart"/>
            <w:shd w:val="clear" w:color="auto" w:fill="FDE9D9" w:themeFill="accent6" w:themeFillTint="33"/>
          </w:tcPr>
          <w:p w14:paraId="01C4F6B6" w14:textId="77777777" w:rsidR="00AC5B26" w:rsidRPr="003D50BB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Odhad výměry záboru, na které bude provedena rekultivace na zemědělskou půdu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</w:tcPr>
          <w:p w14:paraId="7C395C03" w14:textId="77777777" w:rsidR="00AC5B26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Existenc</w:t>
            </w:r>
            <w:r>
              <w:rPr>
                <w:rFonts w:ascii="Arial Narrow" w:hAnsi="Arial Narrow" w:cs="Arial"/>
                <w:sz w:val="14"/>
                <w:szCs w:val="14"/>
              </w:rPr>
              <w:t>E</w:t>
            </w:r>
          </w:p>
          <w:p w14:paraId="3F8BCC43" w14:textId="77777777" w:rsidR="00AC5B26" w:rsidRPr="003D50BB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závlah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</w:tcPr>
          <w:p w14:paraId="712809C4" w14:textId="77777777" w:rsidR="00AC5B26" w:rsidRPr="003D50BB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existenc</w:t>
            </w:r>
            <w:r>
              <w:rPr>
                <w:rFonts w:ascii="Arial Narrow" w:hAnsi="Arial Narrow" w:cs="Arial"/>
                <w:sz w:val="14"/>
                <w:szCs w:val="14"/>
              </w:rPr>
              <w:t>e</w:t>
            </w:r>
            <w:r w:rsidRPr="003D50BB">
              <w:rPr>
                <w:rFonts w:ascii="Arial Narrow" w:hAnsi="Arial Narrow" w:cs="Arial"/>
                <w:sz w:val="14"/>
                <w:szCs w:val="14"/>
              </w:rPr>
              <w:t xml:space="preserve"> odvodnění</w:t>
            </w:r>
          </w:p>
        </w:tc>
        <w:tc>
          <w:tcPr>
            <w:tcW w:w="708" w:type="dxa"/>
            <w:vMerge w:val="restart"/>
            <w:shd w:val="clear" w:color="auto" w:fill="FDE9D9" w:themeFill="accent6" w:themeFillTint="33"/>
          </w:tcPr>
          <w:p w14:paraId="280BA5D5" w14:textId="77777777" w:rsidR="00AC5B26" w:rsidRPr="003D50BB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existenc</w:t>
            </w:r>
            <w:r>
              <w:rPr>
                <w:rFonts w:ascii="Arial Narrow" w:hAnsi="Arial Narrow" w:cs="Arial"/>
                <w:sz w:val="14"/>
                <w:szCs w:val="14"/>
              </w:rPr>
              <w:t>e</w:t>
            </w:r>
            <w:r w:rsidRPr="003D50BB">
              <w:rPr>
                <w:rFonts w:ascii="Arial Narrow" w:hAnsi="Arial Narrow" w:cs="Arial"/>
                <w:sz w:val="14"/>
                <w:szCs w:val="14"/>
              </w:rPr>
              <w:t xml:space="preserve"> staveb k ochraně pozemku před erozní činností vody</w:t>
            </w:r>
          </w:p>
        </w:tc>
        <w:tc>
          <w:tcPr>
            <w:tcW w:w="673" w:type="dxa"/>
            <w:vMerge w:val="restart"/>
            <w:shd w:val="clear" w:color="auto" w:fill="FDE9D9" w:themeFill="accent6" w:themeFillTint="33"/>
          </w:tcPr>
          <w:p w14:paraId="61E59925" w14:textId="77777777" w:rsidR="00AC5B26" w:rsidRPr="003D50BB" w:rsidRDefault="00AC5B26" w:rsidP="005F4BBD">
            <w:pPr>
              <w:pStyle w:val="Textpsmene"/>
              <w:numPr>
                <w:ilvl w:val="0"/>
                <w:numId w:val="0"/>
              </w:numPr>
              <w:spacing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D50BB">
              <w:rPr>
                <w:rFonts w:ascii="Arial Narrow" w:hAnsi="Arial Narrow" w:cs="Arial"/>
                <w:sz w:val="14"/>
                <w:szCs w:val="14"/>
              </w:rPr>
              <w:t>Informace podle ustanovení §3 odst.1 písm. g)</w:t>
            </w:r>
          </w:p>
        </w:tc>
      </w:tr>
      <w:tr w:rsidR="00AC5B26" w:rsidRPr="00B54BE3" w14:paraId="2B32BC9D" w14:textId="77777777" w:rsidTr="00AC5B26">
        <w:tc>
          <w:tcPr>
            <w:tcW w:w="1101" w:type="dxa"/>
            <w:vMerge/>
          </w:tcPr>
          <w:p w14:paraId="33C77944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708" w:type="dxa"/>
            <w:vMerge/>
          </w:tcPr>
          <w:p w14:paraId="0683FC06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851" w:type="dxa"/>
            <w:vMerge/>
          </w:tcPr>
          <w:p w14:paraId="10682F40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</w:tcPr>
          <w:p w14:paraId="07E95F27" w14:textId="77777777" w:rsidR="00AC5B26" w:rsidRPr="003D50BB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709" w:type="dxa"/>
          </w:tcPr>
          <w:p w14:paraId="1EF417CA" w14:textId="77777777" w:rsidR="00AC5B26" w:rsidRPr="003D50BB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II.</w:t>
            </w:r>
          </w:p>
        </w:tc>
        <w:tc>
          <w:tcPr>
            <w:tcW w:w="708" w:type="dxa"/>
          </w:tcPr>
          <w:p w14:paraId="154151D7" w14:textId="77777777" w:rsidR="00AC5B26" w:rsidRPr="003D50BB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III.</w:t>
            </w:r>
          </w:p>
        </w:tc>
        <w:tc>
          <w:tcPr>
            <w:tcW w:w="567" w:type="dxa"/>
          </w:tcPr>
          <w:p w14:paraId="05ED5417" w14:textId="77777777" w:rsidR="00AC5B26" w:rsidRPr="003D50BB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IV.</w:t>
            </w:r>
          </w:p>
        </w:tc>
        <w:tc>
          <w:tcPr>
            <w:tcW w:w="709" w:type="dxa"/>
          </w:tcPr>
          <w:p w14:paraId="7CBFA58F" w14:textId="77777777" w:rsidR="00AC5B26" w:rsidRPr="003D50BB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V.</w:t>
            </w:r>
          </w:p>
        </w:tc>
        <w:tc>
          <w:tcPr>
            <w:tcW w:w="851" w:type="dxa"/>
            <w:vMerge/>
          </w:tcPr>
          <w:p w14:paraId="5F3F496C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  <w:vMerge/>
          </w:tcPr>
          <w:p w14:paraId="19F0926C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  <w:vMerge/>
          </w:tcPr>
          <w:p w14:paraId="3D2DF913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708" w:type="dxa"/>
            <w:vMerge/>
          </w:tcPr>
          <w:p w14:paraId="27B91E74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673" w:type="dxa"/>
            <w:vMerge/>
          </w:tcPr>
          <w:p w14:paraId="03D205BC" w14:textId="77777777" w:rsidR="00AC5B26" w:rsidRPr="00B54BE3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</w:tr>
      <w:tr w:rsidR="00AC5B26" w:rsidRPr="005C656C" w14:paraId="245C3C96" w14:textId="77777777" w:rsidTr="00AC5B26">
        <w:tc>
          <w:tcPr>
            <w:tcW w:w="1101" w:type="dxa"/>
            <w:tcBorders>
              <w:bottom w:val="single" w:sz="4" w:space="0" w:color="auto"/>
            </w:tcBorders>
          </w:tcPr>
          <w:p w14:paraId="547A992B" w14:textId="77777777" w:rsidR="00AC5B26" w:rsidRPr="00963220" w:rsidRDefault="00AC5B26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>
              <w:rPr>
                <w:rFonts w:ascii="Arial Narrow" w:hAnsi="Arial Narrow" w:cs="Arial"/>
                <w:b/>
                <w:lang w:eastAsia="cs-CZ"/>
              </w:rPr>
              <w:t>T.2</w:t>
            </w:r>
            <w:r w:rsidR="00963220">
              <w:rPr>
                <w:rFonts w:ascii="Arial Narrow" w:hAnsi="Arial Narrow" w:cs="Arial"/>
                <w:b/>
                <w:lang w:eastAsia="cs-CZ"/>
              </w:rPr>
              <w:t xml:space="preserve"> 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>(LZ</w:t>
            </w:r>
            <w:r>
              <w:rPr>
                <w:rFonts w:ascii="Arial Narrow" w:hAnsi="Arial Narrow" w:cs="Arial"/>
                <w:sz w:val="20"/>
                <w:szCs w:val="20"/>
                <w:lang w:eastAsia="cs-CZ"/>
              </w:rPr>
              <w:t>13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E52E10E" w14:textId="77777777" w:rsidR="00AC5B26" w:rsidRPr="008E0A76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b/>
                <w:lang w:eastAsia="cs-CZ"/>
              </w:rPr>
              <w:t>TU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90DF81" w14:textId="77777777" w:rsidR="00AC5B26" w:rsidRPr="00AC5B26" w:rsidRDefault="00963220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0,062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DB36CC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D20F45" w14:textId="77777777" w:rsidR="00AC5B26" w:rsidRPr="0005684E" w:rsidRDefault="00963220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</w:t>
            </w:r>
            <w:r w:rsidR="00A45417">
              <w:rPr>
                <w:rFonts w:ascii="Arial Narrow" w:hAnsi="Arial Narrow"/>
                <w:b/>
                <w:iCs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5A097EC" w14:textId="77777777" w:rsidR="00AC5B26" w:rsidRPr="005C656C" w:rsidRDefault="00963220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F0E1A4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>-</w:t>
            </w:r>
            <w:r w:rsidRPr="005C656C"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0D5786" w14:textId="77777777" w:rsidR="00AC5B26" w:rsidRPr="0005684E" w:rsidRDefault="00A45417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 w:rsidRPr="00A45417">
              <w:rPr>
                <w:rFonts w:ascii="Arial Narrow" w:hAnsi="Arial Narrow"/>
                <w:b/>
                <w:iCs/>
                <w:sz w:val="20"/>
                <w:szCs w:val="20"/>
              </w:rPr>
              <w:t>0,005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E38EC3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E8BBEF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" w:hAnsi="Arial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7EABA6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8BC164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1B86FB1D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AC5B26" w:rsidRPr="005C656C" w14:paraId="25180BE8" w14:textId="77777777" w:rsidTr="00AC5B26">
        <w:tc>
          <w:tcPr>
            <w:tcW w:w="1101" w:type="dxa"/>
            <w:tcBorders>
              <w:bottom w:val="single" w:sz="4" w:space="0" w:color="auto"/>
            </w:tcBorders>
          </w:tcPr>
          <w:p w14:paraId="018D110D" w14:textId="77777777" w:rsidR="00AC5B26" w:rsidRPr="00963220" w:rsidRDefault="00AC5B26" w:rsidP="005F4BBD">
            <w:pPr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proofErr w:type="gramStart"/>
            <w:r>
              <w:rPr>
                <w:rFonts w:ascii="Arial Narrow" w:hAnsi="Arial Narrow" w:cs="Arial"/>
                <w:b/>
                <w:lang w:eastAsia="cs-CZ"/>
              </w:rPr>
              <w:t>T.3</w:t>
            </w:r>
            <w:r w:rsidR="00963220">
              <w:rPr>
                <w:rFonts w:ascii="Arial Narrow" w:hAnsi="Arial Narrow" w:cs="Arial"/>
                <w:b/>
                <w:lang w:eastAsia="cs-CZ"/>
              </w:rPr>
              <w:t xml:space="preserve"> 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 xml:space="preserve"> (</w:t>
            </w:r>
            <w:proofErr w:type="gramEnd"/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>LZ</w:t>
            </w:r>
            <w:r>
              <w:rPr>
                <w:rFonts w:ascii="Arial Narrow" w:hAnsi="Arial Narrow" w:cs="Arial"/>
                <w:sz w:val="20"/>
                <w:szCs w:val="20"/>
                <w:lang w:eastAsia="cs-CZ"/>
              </w:rPr>
              <w:t>14</w:t>
            </w:r>
            <w:r w:rsidRPr="00727645">
              <w:rPr>
                <w:rFonts w:ascii="Arial Narrow" w:hAnsi="Arial Narrow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D3C8F0" w14:textId="77777777" w:rsidR="00AC5B26" w:rsidRPr="008E0A76" w:rsidRDefault="00AC5B26" w:rsidP="005F4B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b/>
                <w:lang w:eastAsia="cs-CZ"/>
              </w:rPr>
              <w:t>TU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D04EEB" w14:textId="77777777" w:rsidR="00AC5B26" w:rsidRPr="00AC5B26" w:rsidRDefault="00963220" w:rsidP="005F4BBD">
            <w:pPr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706766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3B83F8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 Narrow" w:hAnsi="Arial Narrow"/>
                <w:b/>
                <w:iCs/>
                <w:color w:val="FF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427CFF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AC2382A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>-</w:t>
            </w:r>
            <w:r w:rsidRPr="005C656C">
              <w:rPr>
                <w:rFonts w:ascii="Arial Narrow" w:eastAsia="Calibri" w:hAnsi="Arial Narrow"/>
                <w:b/>
                <w:iCs/>
                <w:color w:val="7030A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F16651" w14:textId="77777777" w:rsidR="00AC5B26" w:rsidRPr="0005684E" w:rsidRDefault="00963220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EF2113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AD47BE5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" w:hAnsi="Arial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A1B731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FDA9B8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3064C64C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  <w:tr w:rsidR="00AC5B26" w:rsidRPr="005C656C" w14:paraId="272EB66B" w14:textId="77777777" w:rsidTr="00AC5B26">
        <w:tc>
          <w:tcPr>
            <w:tcW w:w="1101" w:type="dxa"/>
            <w:shd w:val="clear" w:color="auto" w:fill="EEECE1" w:themeFill="background2"/>
          </w:tcPr>
          <w:p w14:paraId="268D82E6" w14:textId="77777777" w:rsidR="00AC5B26" w:rsidRPr="00AB6468" w:rsidRDefault="00AC5B26" w:rsidP="005F4BBD">
            <w:pPr>
              <w:spacing w:line="240" w:lineRule="auto"/>
              <w:rPr>
                <w:rStyle w:val="PromnnHTML"/>
                <w:rFonts w:ascii="Arial Narrow" w:hAnsi="Arial Narrow" w:cs="Arial"/>
                <w:b/>
                <w:bCs/>
                <w:i w:val="0"/>
                <w:sz w:val="16"/>
                <w:szCs w:val="16"/>
              </w:rPr>
            </w:pPr>
            <w:r w:rsidRPr="00AB6468">
              <w:rPr>
                <w:rFonts w:ascii="Arial Narrow" w:hAnsi="Arial Narrow"/>
                <w:b/>
                <w:iCs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708" w:type="dxa"/>
            <w:shd w:val="clear" w:color="auto" w:fill="EEECE1" w:themeFill="background2"/>
          </w:tcPr>
          <w:p w14:paraId="1DE36D33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38E1077B" w14:textId="77777777" w:rsidR="00AC5B26" w:rsidRPr="00913FDC" w:rsidRDefault="006524E7" w:rsidP="005F4BBD">
            <w:pPr>
              <w:spacing w:line="240" w:lineRule="auto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  <w:lang w:eastAsia="cs-CZ"/>
              </w:rPr>
              <w:t>0,081</w:t>
            </w:r>
          </w:p>
        </w:tc>
        <w:tc>
          <w:tcPr>
            <w:tcW w:w="567" w:type="dxa"/>
            <w:shd w:val="clear" w:color="auto" w:fill="EEECE1" w:themeFill="background2"/>
          </w:tcPr>
          <w:p w14:paraId="2BE8DE3D" w14:textId="77777777" w:rsidR="00AC5B26" w:rsidRPr="00913FDC" w:rsidRDefault="00AC5B26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 w:rsidRPr="00913FDC">
              <w:rPr>
                <w:rFonts w:ascii="Arial Narrow" w:hAnsi="Arial Narrow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14:paraId="1FA29ADC" w14:textId="77777777" w:rsidR="00AC5B26" w:rsidRPr="00913FDC" w:rsidRDefault="00A45417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0,057</w:t>
            </w:r>
          </w:p>
        </w:tc>
        <w:tc>
          <w:tcPr>
            <w:tcW w:w="708" w:type="dxa"/>
            <w:shd w:val="clear" w:color="auto" w:fill="EEECE1" w:themeFill="background2"/>
          </w:tcPr>
          <w:p w14:paraId="3C1BB573" w14:textId="77777777" w:rsidR="00AC5B26" w:rsidRPr="0005684E" w:rsidRDefault="00AC5B26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14:paraId="0E0CDA37" w14:textId="77777777" w:rsidR="00AC5B26" w:rsidRPr="0005684E" w:rsidRDefault="00AC5B26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14:paraId="1E1C36DD" w14:textId="77777777" w:rsidR="00AC5B26" w:rsidRPr="0005684E" w:rsidRDefault="00A45417" w:rsidP="005F4BBD">
            <w:pPr>
              <w:spacing w:line="240" w:lineRule="auto"/>
              <w:rPr>
                <w:rFonts w:ascii="Arial Narrow" w:hAnsi="Arial Narrow"/>
                <w:b/>
                <w:sz w:val="16"/>
                <w:szCs w:val="16"/>
                <w:lang w:eastAsia="cs-CZ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0,024</w:t>
            </w:r>
          </w:p>
        </w:tc>
        <w:tc>
          <w:tcPr>
            <w:tcW w:w="851" w:type="dxa"/>
            <w:shd w:val="clear" w:color="auto" w:fill="EEECE1" w:themeFill="background2"/>
          </w:tcPr>
          <w:p w14:paraId="3B718FAE" w14:textId="77777777" w:rsidR="00AC5B26" w:rsidRPr="0005684E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14:paraId="0EA1E66C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14:paraId="74117966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Cs/>
                <w:i w:val="0"/>
                <w:color w:val="7030A0"/>
                <w:szCs w:val="20"/>
              </w:rPr>
            </w:pPr>
          </w:p>
        </w:tc>
        <w:tc>
          <w:tcPr>
            <w:tcW w:w="708" w:type="dxa"/>
            <w:shd w:val="clear" w:color="auto" w:fill="EEECE1" w:themeFill="background2"/>
          </w:tcPr>
          <w:p w14:paraId="5D6B38C9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  <w:tc>
          <w:tcPr>
            <w:tcW w:w="673" w:type="dxa"/>
            <w:shd w:val="clear" w:color="auto" w:fill="EEECE1" w:themeFill="background2"/>
          </w:tcPr>
          <w:p w14:paraId="756E653C" w14:textId="77777777" w:rsidR="00AC5B26" w:rsidRPr="005C656C" w:rsidRDefault="00AC5B26" w:rsidP="005F4BBD">
            <w:pPr>
              <w:pStyle w:val="l5"/>
              <w:spacing w:before="0" w:beforeAutospacing="0" w:after="0" w:afterAutospacing="0"/>
              <w:rPr>
                <w:rStyle w:val="PromnnHTML"/>
                <w:rFonts w:ascii="Arial Narrow" w:hAnsi="Arial Narrow" w:cs="Arial"/>
                <w:b/>
                <w:bCs/>
                <w:i w:val="0"/>
                <w:color w:val="7030A0"/>
                <w:szCs w:val="20"/>
              </w:rPr>
            </w:pPr>
          </w:p>
        </w:tc>
      </w:tr>
    </w:tbl>
    <w:p w14:paraId="4618F805" w14:textId="77777777" w:rsidR="00AC5B26" w:rsidRPr="00017CB3" w:rsidRDefault="00AC5B26" w:rsidP="005F4BBD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7030A0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88"/>
        <w:gridCol w:w="2046"/>
        <w:gridCol w:w="838"/>
        <w:gridCol w:w="839"/>
        <w:gridCol w:w="838"/>
        <w:gridCol w:w="562"/>
        <w:gridCol w:w="839"/>
        <w:gridCol w:w="910"/>
      </w:tblGrid>
      <w:tr w:rsidR="006C3255" w14:paraId="21870EF9" w14:textId="77777777" w:rsidTr="006C3255">
        <w:tc>
          <w:tcPr>
            <w:tcW w:w="2235" w:type="dxa"/>
          </w:tcPr>
          <w:p w14:paraId="46EFA6CA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DE7E74" w14:textId="77777777" w:rsidR="006C3255" w:rsidRP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color w:val="7030A0"/>
              </w:rPr>
            </w:pPr>
            <w:r w:rsidRPr="006C3255">
              <w:rPr>
                <w:rFonts w:ascii="Arial Narrow" w:hAnsi="Arial Narrow" w:cs="Arial"/>
                <w:b/>
              </w:rPr>
              <w:t>Výměra záboru (ha)</w:t>
            </w:r>
          </w:p>
        </w:tc>
        <w:tc>
          <w:tcPr>
            <w:tcW w:w="850" w:type="dxa"/>
          </w:tcPr>
          <w:p w14:paraId="5CA617A2" w14:textId="77777777" w:rsidR="006C3255" w:rsidRPr="003D50BB" w:rsidRDefault="006C3255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851" w:type="dxa"/>
          </w:tcPr>
          <w:p w14:paraId="6AE5867A" w14:textId="77777777" w:rsidR="006C3255" w:rsidRPr="003D50BB" w:rsidRDefault="006C3255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II.</w:t>
            </w:r>
          </w:p>
        </w:tc>
        <w:tc>
          <w:tcPr>
            <w:tcW w:w="850" w:type="dxa"/>
          </w:tcPr>
          <w:p w14:paraId="0264F45B" w14:textId="77777777" w:rsidR="006C3255" w:rsidRPr="003D50BB" w:rsidRDefault="006C3255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III.</w:t>
            </w:r>
          </w:p>
        </w:tc>
        <w:tc>
          <w:tcPr>
            <w:tcW w:w="567" w:type="dxa"/>
          </w:tcPr>
          <w:p w14:paraId="75FEE840" w14:textId="77777777" w:rsidR="006C3255" w:rsidRPr="003D50BB" w:rsidRDefault="006C3255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IV.</w:t>
            </w:r>
          </w:p>
        </w:tc>
        <w:tc>
          <w:tcPr>
            <w:tcW w:w="851" w:type="dxa"/>
          </w:tcPr>
          <w:p w14:paraId="4F20CB00" w14:textId="77777777" w:rsidR="006C3255" w:rsidRPr="003D50BB" w:rsidRDefault="006C3255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V.</w:t>
            </w:r>
          </w:p>
        </w:tc>
        <w:tc>
          <w:tcPr>
            <w:tcW w:w="956" w:type="dxa"/>
          </w:tcPr>
          <w:p w14:paraId="38189132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  <w:tr w:rsidR="006C3255" w14:paraId="0D52A96B" w14:textId="77777777" w:rsidTr="006C3255">
        <w:tc>
          <w:tcPr>
            <w:tcW w:w="2235" w:type="dxa"/>
          </w:tcPr>
          <w:p w14:paraId="555617D5" w14:textId="77777777" w:rsidR="006C3255" w:rsidRDefault="006C3255" w:rsidP="005F4BBD">
            <w:pPr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6C3255">
              <w:rPr>
                <w:rFonts w:ascii="Arial Narrow" w:hAnsi="Arial Narrow" w:cs="Arial"/>
                <w:b/>
                <w:lang w:eastAsia="cs-CZ"/>
              </w:rPr>
              <w:t>Zastavitelné plochy</w:t>
            </w:r>
          </w:p>
        </w:tc>
        <w:tc>
          <w:tcPr>
            <w:tcW w:w="2126" w:type="dxa"/>
          </w:tcPr>
          <w:p w14:paraId="62DD3B1E" w14:textId="77777777" w:rsidR="006C3255" w:rsidRPr="00132BFC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0,941</w:t>
            </w:r>
          </w:p>
        </w:tc>
        <w:tc>
          <w:tcPr>
            <w:tcW w:w="850" w:type="dxa"/>
          </w:tcPr>
          <w:p w14:paraId="5C31C796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lang w:eastAsia="cs-CZ"/>
              </w:rPr>
              <w:t>0</w:t>
            </w:r>
            <w:r w:rsidRPr="00EC0B18">
              <w:rPr>
                <w:rFonts w:ascii="Arial Narrow" w:hAnsi="Arial Narrow"/>
                <w:b/>
                <w:iCs/>
                <w:lang w:eastAsia="cs-CZ"/>
              </w:rPr>
              <w:t>,</w:t>
            </w:r>
            <w:r>
              <w:rPr>
                <w:rFonts w:ascii="Arial Narrow" w:hAnsi="Arial Narrow"/>
                <w:b/>
                <w:iCs/>
                <w:lang w:eastAsia="cs-CZ"/>
              </w:rPr>
              <w:t>416</w:t>
            </w:r>
          </w:p>
        </w:tc>
        <w:tc>
          <w:tcPr>
            <w:tcW w:w="851" w:type="dxa"/>
          </w:tcPr>
          <w:p w14:paraId="7CC2AF96" w14:textId="77777777" w:rsidR="006C3255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color w:val="7030A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3D7157C" w14:textId="77777777" w:rsidR="006C3255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0,299</w:t>
            </w:r>
          </w:p>
        </w:tc>
        <w:tc>
          <w:tcPr>
            <w:tcW w:w="567" w:type="dxa"/>
          </w:tcPr>
          <w:p w14:paraId="7D6029F5" w14:textId="77777777" w:rsidR="006C3255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color w:val="7030A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369C21" w14:textId="77777777" w:rsidR="006C3255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</w:t>
            </w:r>
            <w:r>
              <w:rPr>
                <w:rFonts w:ascii="Arial Narrow" w:hAnsi="Arial Narrow"/>
                <w:b/>
                <w:iCs/>
                <w:lang w:eastAsia="cs-CZ"/>
              </w:rPr>
              <w:t>2</w:t>
            </w:r>
            <w:r w:rsidRPr="00082ED6">
              <w:rPr>
                <w:rFonts w:ascii="Arial Narrow" w:hAnsi="Arial Narrow"/>
                <w:b/>
                <w:iCs/>
                <w:lang w:eastAsia="cs-CZ"/>
              </w:rPr>
              <w:t>6</w:t>
            </w:r>
          </w:p>
        </w:tc>
        <w:tc>
          <w:tcPr>
            <w:tcW w:w="956" w:type="dxa"/>
          </w:tcPr>
          <w:p w14:paraId="63108F34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  <w:tr w:rsidR="006C3255" w14:paraId="4313CA8D" w14:textId="77777777" w:rsidTr="006C3255">
        <w:tc>
          <w:tcPr>
            <w:tcW w:w="2235" w:type="dxa"/>
          </w:tcPr>
          <w:p w14:paraId="373A1416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b/>
                <w:lang w:eastAsia="cs-CZ"/>
              </w:rPr>
              <w:t xml:space="preserve">Transformační </w:t>
            </w:r>
            <w:r w:rsidRPr="006C3255">
              <w:rPr>
                <w:rFonts w:ascii="Arial Narrow" w:hAnsi="Arial Narrow" w:cs="Arial"/>
                <w:b/>
                <w:lang w:eastAsia="cs-CZ"/>
              </w:rPr>
              <w:t xml:space="preserve"> plochy</w:t>
            </w:r>
            <w:proofErr w:type="gramEnd"/>
          </w:p>
        </w:tc>
        <w:tc>
          <w:tcPr>
            <w:tcW w:w="2126" w:type="dxa"/>
          </w:tcPr>
          <w:p w14:paraId="4A215BE5" w14:textId="77777777" w:rsidR="006C3255" w:rsidRPr="00132BFC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0,081</w:t>
            </w:r>
          </w:p>
        </w:tc>
        <w:tc>
          <w:tcPr>
            <w:tcW w:w="850" w:type="dxa"/>
          </w:tcPr>
          <w:p w14:paraId="7CCF3A1A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F4F673" w14:textId="77777777" w:rsidR="006C3255" w:rsidRPr="00393A6F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393A6F">
              <w:rPr>
                <w:rFonts w:ascii="Arial Narrow" w:hAnsi="Arial Narrow"/>
                <w:b/>
                <w:iCs/>
                <w:lang w:eastAsia="cs-CZ"/>
              </w:rPr>
              <w:t>0,057</w:t>
            </w:r>
          </w:p>
        </w:tc>
        <w:tc>
          <w:tcPr>
            <w:tcW w:w="850" w:type="dxa"/>
          </w:tcPr>
          <w:p w14:paraId="349F6F1F" w14:textId="77777777" w:rsidR="006C3255" w:rsidRPr="00393A6F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</w:p>
        </w:tc>
        <w:tc>
          <w:tcPr>
            <w:tcW w:w="567" w:type="dxa"/>
          </w:tcPr>
          <w:p w14:paraId="6376CDD4" w14:textId="77777777" w:rsidR="006C3255" w:rsidRPr="00393A6F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</w:p>
        </w:tc>
        <w:tc>
          <w:tcPr>
            <w:tcW w:w="851" w:type="dxa"/>
          </w:tcPr>
          <w:p w14:paraId="5FC3287D" w14:textId="77777777" w:rsidR="006C3255" w:rsidRPr="00393A6F" w:rsidRDefault="00393A6F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393A6F">
              <w:rPr>
                <w:rFonts w:ascii="Arial Narrow" w:hAnsi="Arial Narrow"/>
                <w:b/>
                <w:iCs/>
                <w:lang w:eastAsia="cs-CZ"/>
              </w:rPr>
              <w:t>0,024</w:t>
            </w:r>
          </w:p>
        </w:tc>
        <w:tc>
          <w:tcPr>
            <w:tcW w:w="956" w:type="dxa"/>
          </w:tcPr>
          <w:p w14:paraId="5CF52185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  <w:tr w:rsidR="006C3255" w14:paraId="02181797" w14:textId="77777777" w:rsidTr="006C3255">
        <w:tc>
          <w:tcPr>
            <w:tcW w:w="2235" w:type="dxa"/>
          </w:tcPr>
          <w:p w14:paraId="694E57E4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>
              <w:rPr>
                <w:rFonts w:ascii="Arial Narrow" w:hAnsi="Arial Narrow" w:cs="Arial"/>
                <w:b/>
                <w:lang w:eastAsia="cs-CZ"/>
              </w:rPr>
              <w:t>Celkem</w:t>
            </w:r>
          </w:p>
        </w:tc>
        <w:tc>
          <w:tcPr>
            <w:tcW w:w="2126" w:type="dxa"/>
          </w:tcPr>
          <w:p w14:paraId="7D8EA968" w14:textId="77777777" w:rsidR="006C3255" w:rsidRPr="00132BFC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1,022</w:t>
            </w:r>
          </w:p>
        </w:tc>
        <w:tc>
          <w:tcPr>
            <w:tcW w:w="850" w:type="dxa"/>
          </w:tcPr>
          <w:p w14:paraId="6505E3FB" w14:textId="77777777" w:rsidR="006C3255" w:rsidRDefault="00132BF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lang w:eastAsia="cs-CZ"/>
              </w:rPr>
              <w:t>0</w:t>
            </w:r>
            <w:r w:rsidRPr="00EC0B18">
              <w:rPr>
                <w:rFonts w:ascii="Arial Narrow" w:hAnsi="Arial Narrow"/>
                <w:b/>
                <w:iCs/>
                <w:lang w:eastAsia="cs-CZ"/>
              </w:rPr>
              <w:t>,</w:t>
            </w:r>
            <w:r>
              <w:rPr>
                <w:rFonts w:ascii="Arial Narrow" w:hAnsi="Arial Narrow"/>
                <w:b/>
                <w:iCs/>
                <w:lang w:eastAsia="cs-CZ"/>
              </w:rPr>
              <w:t>416</w:t>
            </w:r>
          </w:p>
        </w:tc>
        <w:tc>
          <w:tcPr>
            <w:tcW w:w="851" w:type="dxa"/>
          </w:tcPr>
          <w:p w14:paraId="2E07EEEC" w14:textId="77777777" w:rsidR="006C3255" w:rsidRDefault="00132BF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393A6F">
              <w:rPr>
                <w:rFonts w:ascii="Arial Narrow" w:hAnsi="Arial Narrow"/>
                <w:b/>
                <w:iCs/>
                <w:lang w:eastAsia="cs-CZ"/>
              </w:rPr>
              <w:t>0,057</w:t>
            </w:r>
          </w:p>
        </w:tc>
        <w:tc>
          <w:tcPr>
            <w:tcW w:w="850" w:type="dxa"/>
          </w:tcPr>
          <w:p w14:paraId="0165AC4E" w14:textId="77777777" w:rsidR="006C3255" w:rsidRDefault="00132BF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0,299</w:t>
            </w:r>
          </w:p>
        </w:tc>
        <w:tc>
          <w:tcPr>
            <w:tcW w:w="567" w:type="dxa"/>
          </w:tcPr>
          <w:p w14:paraId="348FD446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CF5428" w14:textId="77777777" w:rsidR="006C3255" w:rsidRPr="00132BFC" w:rsidRDefault="00132BF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0,250</w:t>
            </w:r>
          </w:p>
        </w:tc>
        <w:tc>
          <w:tcPr>
            <w:tcW w:w="956" w:type="dxa"/>
          </w:tcPr>
          <w:p w14:paraId="08DC2F88" w14:textId="77777777" w:rsidR="006C3255" w:rsidRDefault="006C3255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</w:tbl>
    <w:p w14:paraId="714DA6E6" w14:textId="77777777" w:rsidR="006C3255" w:rsidRPr="00017CB3" w:rsidRDefault="006C3255" w:rsidP="005F4BBD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7030A0"/>
          <w:sz w:val="16"/>
          <w:szCs w:val="16"/>
        </w:rPr>
      </w:pPr>
    </w:p>
    <w:p w14:paraId="4B08C01A" w14:textId="77777777" w:rsidR="00963220" w:rsidRPr="0081337B" w:rsidRDefault="00963220" w:rsidP="005F4BBD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7030A0"/>
          <w:sz w:val="24"/>
          <w:szCs w:val="24"/>
        </w:rPr>
      </w:pPr>
      <w:r>
        <w:rPr>
          <w:rFonts w:ascii="Arial Narrow" w:hAnsi="Arial Narrow" w:cs="Arial"/>
          <w:b/>
          <w:lang w:eastAsia="cs-CZ"/>
        </w:rPr>
        <w:t>T.</w:t>
      </w:r>
      <w:r w:rsidRPr="00727645">
        <w:rPr>
          <w:rFonts w:ascii="Arial Narrow" w:hAnsi="Arial Narrow" w:cs="Arial"/>
          <w:b/>
          <w:lang w:eastAsia="cs-CZ"/>
        </w:rPr>
        <w:t>1</w:t>
      </w:r>
      <w:r>
        <w:rPr>
          <w:rFonts w:ascii="Arial Narrow" w:hAnsi="Arial Narrow" w:cs="Arial"/>
          <w:b/>
          <w:lang w:eastAsia="cs-CZ"/>
        </w:rPr>
        <w:t xml:space="preserve"> </w:t>
      </w:r>
      <w:r w:rsidRPr="00727645">
        <w:rPr>
          <w:rFonts w:ascii="Arial Narrow" w:hAnsi="Arial Narrow" w:cs="Arial"/>
          <w:sz w:val="20"/>
          <w:szCs w:val="20"/>
          <w:lang w:eastAsia="cs-CZ"/>
        </w:rPr>
        <w:t>(LZ</w:t>
      </w:r>
      <w:r>
        <w:rPr>
          <w:rFonts w:ascii="Arial Narrow" w:hAnsi="Arial Narrow" w:cs="Arial"/>
          <w:sz w:val="20"/>
          <w:szCs w:val="20"/>
          <w:lang w:eastAsia="cs-CZ"/>
        </w:rPr>
        <w:t>1</w:t>
      </w:r>
      <w:r w:rsidRPr="00727645">
        <w:rPr>
          <w:rFonts w:ascii="Arial Narrow" w:hAnsi="Arial Narrow" w:cs="Arial"/>
          <w:sz w:val="20"/>
          <w:szCs w:val="20"/>
          <w:lang w:eastAsia="cs-CZ"/>
        </w:rPr>
        <w:t>2</w:t>
      </w:r>
      <w:proofErr w:type="gramStart"/>
      <w:r w:rsidRPr="00727645">
        <w:rPr>
          <w:rFonts w:ascii="Arial Narrow" w:hAnsi="Arial Narrow" w:cs="Arial"/>
          <w:sz w:val="20"/>
          <w:szCs w:val="20"/>
          <w:lang w:eastAsia="cs-CZ"/>
        </w:rPr>
        <w:t>)</w:t>
      </w:r>
      <w:r w:rsidRPr="00963220">
        <w:rPr>
          <w:rFonts w:ascii="Arial Narrow" w:hAnsi="Arial Narrow"/>
          <w:b/>
          <w:iCs/>
          <w:sz w:val="20"/>
          <w:szCs w:val="20"/>
        </w:rPr>
        <w:t xml:space="preserve"> </w:t>
      </w:r>
      <w:r>
        <w:rPr>
          <w:rFonts w:ascii="Arial Narrow" w:hAnsi="Arial Narrow"/>
          <w:b/>
          <w:iCs/>
          <w:sz w:val="20"/>
          <w:szCs w:val="20"/>
        </w:rPr>
        <w:t xml:space="preserve"> </w:t>
      </w:r>
      <w:r w:rsidRPr="0081337B">
        <w:rPr>
          <w:rFonts w:ascii="Arial Narrow" w:hAnsi="Arial Narrow"/>
          <w:iCs/>
          <w:sz w:val="20"/>
          <w:szCs w:val="20"/>
        </w:rPr>
        <w:t>-</w:t>
      </w:r>
      <w:proofErr w:type="gramEnd"/>
      <w:r w:rsidRPr="0081337B">
        <w:rPr>
          <w:rFonts w:ascii="Arial Narrow" w:hAnsi="Arial Narrow"/>
          <w:iCs/>
          <w:sz w:val="20"/>
          <w:szCs w:val="20"/>
        </w:rPr>
        <w:t xml:space="preserve">  0,038</w:t>
      </w:r>
      <w:r w:rsidR="0081337B" w:rsidRPr="0081337B">
        <w:rPr>
          <w:rFonts w:ascii="Arial Narrow" w:hAnsi="Arial Narrow"/>
          <w:iCs/>
          <w:sz w:val="20"/>
          <w:szCs w:val="20"/>
        </w:rPr>
        <w:t xml:space="preserve"> ha</w:t>
      </w:r>
      <w:r w:rsidRPr="0081337B">
        <w:rPr>
          <w:rFonts w:ascii="Arial Narrow" w:hAnsi="Arial Narrow"/>
          <w:iCs/>
          <w:sz w:val="20"/>
          <w:szCs w:val="20"/>
        </w:rPr>
        <w:t xml:space="preserve"> – ostatní plocha/neplodná půda</w:t>
      </w:r>
    </w:p>
    <w:p w14:paraId="29BE8608" w14:textId="77777777" w:rsidR="00963220" w:rsidRDefault="00963220" w:rsidP="005F4BBD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7030A0"/>
          <w:sz w:val="24"/>
          <w:szCs w:val="24"/>
        </w:rPr>
      </w:pPr>
      <w:proofErr w:type="gramStart"/>
      <w:r>
        <w:rPr>
          <w:rFonts w:ascii="Arial Narrow" w:hAnsi="Arial Narrow" w:cs="Arial"/>
          <w:b/>
          <w:lang w:eastAsia="cs-CZ"/>
        </w:rPr>
        <w:t xml:space="preserve">T.3 </w:t>
      </w:r>
      <w:r w:rsidRPr="00727645">
        <w:rPr>
          <w:rFonts w:ascii="Arial Narrow" w:hAnsi="Arial Narrow" w:cs="Arial"/>
          <w:sz w:val="20"/>
          <w:szCs w:val="20"/>
          <w:lang w:eastAsia="cs-CZ"/>
        </w:rPr>
        <w:t xml:space="preserve"> (</w:t>
      </w:r>
      <w:proofErr w:type="gramEnd"/>
      <w:r w:rsidRPr="00727645">
        <w:rPr>
          <w:rFonts w:ascii="Arial Narrow" w:hAnsi="Arial Narrow" w:cs="Arial"/>
          <w:sz w:val="20"/>
          <w:szCs w:val="20"/>
          <w:lang w:eastAsia="cs-CZ"/>
        </w:rPr>
        <w:t>LZ</w:t>
      </w:r>
      <w:r>
        <w:rPr>
          <w:rFonts w:ascii="Arial Narrow" w:hAnsi="Arial Narrow" w:cs="Arial"/>
          <w:sz w:val="20"/>
          <w:szCs w:val="20"/>
          <w:lang w:eastAsia="cs-CZ"/>
        </w:rPr>
        <w:t>14</w:t>
      </w:r>
      <w:r w:rsidRPr="00727645">
        <w:rPr>
          <w:rFonts w:ascii="Arial Narrow" w:hAnsi="Arial Narrow" w:cs="Arial"/>
          <w:sz w:val="20"/>
          <w:szCs w:val="20"/>
          <w:lang w:eastAsia="cs-CZ"/>
        </w:rPr>
        <w:t>)</w:t>
      </w:r>
      <w:r w:rsidRPr="00963220">
        <w:rPr>
          <w:rFonts w:ascii="Arial Narrow" w:hAnsi="Arial Narrow"/>
          <w:b/>
          <w:iCs/>
          <w:sz w:val="20"/>
          <w:szCs w:val="20"/>
        </w:rPr>
        <w:t xml:space="preserve"> </w:t>
      </w:r>
      <w:r>
        <w:rPr>
          <w:rFonts w:ascii="Arial Narrow" w:hAnsi="Arial Narrow"/>
          <w:b/>
          <w:iCs/>
          <w:sz w:val="20"/>
          <w:szCs w:val="20"/>
        </w:rPr>
        <w:t xml:space="preserve"> - </w:t>
      </w:r>
      <w:r w:rsidRPr="0081337B">
        <w:rPr>
          <w:rFonts w:ascii="Arial Narrow" w:hAnsi="Arial Narrow"/>
          <w:iCs/>
          <w:sz w:val="20"/>
          <w:szCs w:val="20"/>
        </w:rPr>
        <w:t>celková výměra 0,084 ha  – 0,065 ha  ostatní plocha/jiná plocha, vodní plocha</w:t>
      </w:r>
    </w:p>
    <w:p w14:paraId="0D28998E" w14:textId="77777777" w:rsidR="000E3D3B" w:rsidRPr="00017CB3" w:rsidRDefault="000E3D3B" w:rsidP="005F4BBD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7030A0"/>
          <w:sz w:val="16"/>
          <w:szCs w:val="16"/>
        </w:rPr>
      </w:pPr>
    </w:p>
    <w:p w14:paraId="69979C59" w14:textId="77777777" w:rsidR="00006BB9" w:rsidRPr="0053472F" w:rsidRDefault="00006BB9" w:rsidP="005F4BBD">
      <w:pPr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3D50BB">
        <w:rPr>
          <w:rFonts w:ascii="Arial Narrow" w:hAnsi="Arial Narrow" w:cs="Arial"/>
          <w:b/>
          <w:sz w:val="20"/>
          <w:szCs w:val="20"/>
        </w:rPr>
        <w:t>c)</w:t>
      </w:r>
      <w:r w:rsidRPr="005C656C">
        <w:rPr>
          <w:rFonts w:ascii="Arial Narrow" w:hAnsi="Arial Narrow" w:cs="Arial"/>
          <w:b/>
          <w:color w:val="7030A0"/>
          <w:sz w:val="20"/>
          <w:szCs w:val="20"/>
        </w:rPr>
        <w:t xml:space="preserve">   </w:t>
      </w:r>
      <w:r w:rsidRPr="0053472F">
        <w:rPr>
          <w:rFonts w:ascii="Arial Narrow" w:hAnsi="Arial Narrow" w:cs="Arial"/>
          <w:b/>
          <w:sz w:val="20"/>
          <w:szCs w:val="20"/>
        </w:rPr>
        <w:t xml:space="preserve">odhad výměry záboru, na které bude po ukončení nezemědělské činnosti provedena rekultivace zpět na zemědělskou půdu, včetně souhrnu těchto výměr podle typu navrženého využití a souhrnu těchto výměr bez ohledu na typ navrženého využití </w:t>
      </w:r>
    </w:p>
    <w:p w14:paraId="7855F246" w14:textId="586B9FE5" w:rsidR="008B666E" w:rsidRDefault="00A4571C" w:rsidP="005F4BBD">
      <w:pPr>
        <w:pStyle w:val="Odstavecseseznamem"/>
        <w:ind w:left="0"/>
        <w:rPr>
          <w:rFonts w:ascii="Arial Narrow" w:hAnsi="Arial Narrow" w:cs="Arial"/>
          <w:sz w:val="20"/>
          <w:szCs w:val="20"/>
          <w:lang w:eastAsia="cs-CZ"/>
        </w:rPr>
      </w:pPr>
      <w:r w:rsidRPr="00A4571C">
        <w:rPr>
          <w:rFonts w:ascii="Arial Narrow" w:hAnsi="Arial Narrow" w:cs="Arial"/>
          <w:sz w:val="20"/>
          <w:szCs w:val="20"/>
          <w:lang w:eastAsia="cs-CZ"/>
        </w:rPr>
        <w:t>Rekultivac</w:t>
      </w:r>
      <w:r>
        <w:rPr>
          <w:rFonts w:ascii="Arial Narrow" w:hAnsi="Arial Narrow" w:cs="Arial"/>
          <w:sz w:val="20"/>
          <w:szCs w:val="20"/>
          <w:lang w:eastAsia="cs-CZ"/>
        </w:rPr>
        <w:t>í</w:t>
      </w:r>
      <w:r w:rsidRPr="00A4571C">
        <w:rPr>
          <w:rFonts w:ascii="Arial Narrow" w:hAnsi="Arial Narrow" w:cs="Arial"/>
          <w:sz w:val="20"/>
          <w:szCs w:val="20"/>
          <w:lang w:eastAsia="cs-CZ"/>
        </w:rPr>
        <w:t xml:space="preserve"> zpět na zemědělskou půdu</w:t>
      </w:r>
      <w:r>
        <w:rPr>
          <w:rFonts w:ascii="Arial Narrow" w:hAnsi="Arial Narrow" w:cs="Arial"/>
          <w:sz w:val="20"/>
          <w:szCs w:val="20"/>
          <w:lang w:eastAsia="cs-CZ"/>
        </w:rPr>
        <w:t xml:space="preserve"> je uvažováno se zřízením zahrad náležejících rodinným domům</w:t>
      </w:r>
      <w:r w:rsidR="00053152">
        <w:rPr>
          <w:rFonts w:ascii="Arial Narrow" w:hAnsi="Arial Narrow" w:cs="Arial"/>
          <w:sz w:val="20"/>
          <w:szCs w:val="20"/>
          <w:lang w:eastAsia="cs-CZ"/>
        </w:rPr>
        <w:t xml:space="preserve"> u využití </w:t>
      </w:r>
      <w:proofErr w:type="gramStart"/>
      <w:r w:rsidR="00053152">
        <w:rPr>
          <w:rFonts w:ascii="Arial Narrow" w:hAnsi="Arial Narrow" w:cs="Arial"/>
          <w:sz w:val="20"/>
          <w:szCs w:val="20"/>
          <w:lang w:eastAsia="cs-CZ"/>
        </w:rPr>
        <w:t xml:space="preserve">SV </w:t>
      </w:r>
      <w:r>
        <w:rPr>
          <w:rFonts w:ascii="Arial Narrow" w:hAnsi="Arial Narrow" w:cs="Arial"/>
          <w:sz w:val="20"/>
          <w:szCs w:val="20"/>
          <w:lang w:eastAsia="cs-CZ"/>
        </w:rPr>
        <w:t>,</w:t>
      </w:r>
      <w:proofErr w:type="gramEnd"/>
      <w:r>
        <w:rPr>
          <w:rFonts w:ascii="Arial Narrow" w:hAnsi="Arial Narrow" w:cs="Arial"/>
          <w:sz w:val="20"/>
          <w:szCs w:val="20"/>
          <w:lang w:eastAsia="cs-CZ"/>
        </w:rPr>
        <w:t xml:space="preserve"> kdy zahrady jsou součástí zemědělského půdního fondu.</w:t>
      </w:r>
      <w:r w:rsidR="0075769A">
        <w:rPr>
          <w:rFonts w:ascii="Arial Narrow" w:hAnsi="Arial Narrow" w:cs="Arial"/>
          <w:sz w:val="20"/>
          <w:szCs w:val="20"/>
          <w:lang w:eastAsia="cs-CZ"/>
        </w:rPr>
        <w:t xml:space="preserve"> Vzhledem k charakteru využití smíšené obytné venkovské </w:t>
      </w:r>
      <w:r w:rsidR="00126200">
        <w:rPr>
          <w:rFonts w:ascii="Arial Narrow" w:hAnsi="Arial Narrow" w:cs="Arial"/>
          <w:sz w:val="20"/>
          <w:szCs w:val="20"/>
          <w:lang w:eastAsia="cs-CZ"/>
        </w:rPr>
        <w:t>spolu</w:t>
      </w:r>
      <w:r w:rsidR="0075769A">
        <w:rPr>
          <w:rFonts w:ascii="Arial Narrow" w:hAnsi="Arial Narrow" w:cs="Arial"/>
          <w:sz w:val="20"/>
          <w:szCs w:val="20"/>
          <w:lang w:eastAsia="cs-CZ"/>
        </w:rPr>
        <w:t xml:space="preserve"> </w:t>
      </w:r>
      <w:r w:rsidR="00126200">
        <w:rPr>
          <w:rFonts w:ascii="Arial Narrow" w:hAnsi="Arial Narrow" w:cs="Arial"/>
          <w:sz w:val="20"/>
          <w:szCs w:val="20"/>
          <w:lang w:eastAsia="cs-CZ"/>
        </w:rPr>
        <w:t>s</w:t>
      </w:r>
      <w:r w:rsidR="0075769A">
        <w:rPr>
          <w:rFonts w:ascii="Arial Narrow" w:hAnsi="Arial Narrow" w:cs="Arial"/>
          <w:sz w:val="20"/>
          <w:szCs w:val="20"/>
          <w:lang w:eastAsia="cs-CZ"/>
        </w:rPr>
        <w:t> charakter</w:t>
      </w:r>
      <w:r w:rsidR="00126200">
        <w:rPr>
          <w:rFonts w:ascii="Arial Narrow" w:hAnsi="Arial Narrow" w:cs="Arial"/>
          <w:sz w:val="20"/>
          <w:szCs w:val="20"/>
          <w:lang w:eastAsia="cs-CZ"/>
        </w:rPr>
        <w:t>em</w:t>
      </w:r>
      <w:r w:rsidR="0075769A">
        <w:rPr>
          <w:rFonts w:ascii="Arial Narrow" w:hAnsi="Arial Narrow" w:cs="Arial"/>
          <w:sz w:val="20"/>
          <w:szCs w:val="20"/>
          <w:lang w:eastAsia="cs-CZ"/>
        </w:rPr>
        <w:t xml:space="preserve"> obce, která je součástí venkovské krajiny, lze předpokládat, že také zahrady budou mít typický venkovský charakter.</w:t>
      </w:r>
      <w:r w:rsidR="00636215">
        <w:rPr>
          <w:rFonts w:ascii="Arial Narrow" w:hAnsi="Arial Narrow" w:cs="Arial"/>
          <w:sz w:val="20"/>
          <w:szCs w:val="20"/>
          <w:lang w:eastAsia="cs-CZ"/>
        </w:rPr>
        <w:t xml:space="preserve"> </w:t>
      </w:r>
      <w:r w:rsidR="00053152">
        <w:rPr>
          <w:rFonts w:ascii="Arial Narrow" w:hAnsi="Arial Narrow" w:cs="Arial"/>
          <w:sz w:val="20"/>
          <w:szCs w:val="20"/>
          <w:lang w:eastAsia="cs-CZ"/>
        </w:rPr>
        <w:t>Stejná situace se předpokládá v případě využití RI.</w:t>
      </w:r>
    </w:p>
    <w:p w14:paraId="15948358" w14:textId="77777777" w:rsidR="00A55AD2" w:rsidRPr="00B1675C" w:rsidRDefault="00A55AD2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851"/>
        <w:gridCol w:w="1021"/>
      </w:tblGrid>
      <w:tr w:rsidR="00D05A0F" w:rsidRPr="001D4CE0" w14:paraId="7B3CEA9B" w14:textId="77777777" w:rsidTr="006B09DC">
        <w:tc>
          <w:tcPr>
            <w:tcW w:w="1242" w:type="dxa"/>
            <w:vMerge w:val="restart"/>
          </w:tcPr>
          <w:p w14:paraId="7D7F8D79" w14:textId="77777777" w:rsidR="00D05A0F" w:rsidRPr="001D4CE0" w:rsidRDefault="001D4CE0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D05A0F" w:rsidRPr="001D4CE0">
              <w:rPr>
                <w:rFonts w:ascii="Arial Narrow" w:hAnsi="Arial Narrow" w:cs="Arial"/>
                <w:b/>
                <w:sz w:val="20"/>
                <w:szCs w:val="20"/>
              </w:rPr>
              <w:t>Zastavitelná plocha</w:t>
            </w:r>
          </w:p>
        </w:tc>
        <w:tc>
          <w:tcPr>
            <w:tcW w:w="1872" w:type="dxa"/>
            <w:gridSpan w:val="2"/>
          </w:tcPr>
          <w:p w14:paraId="2163583D" w14:textId="0DC1BA58" w:rsidR="00D05A0F" w:rsidRPr="001D4CE0" w:rsidRDefault="00D178CE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18087B" wp14:editId="34E9F0A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27305</wp:posOffset>
                      </wp:positionV>
                      <wp:extent cx="3019425" cy="1514475"/>
                      <wp:effectExtent l="9525" t="6350" r="9525" b="12700"/>
                      <wp:wrapNone/>
                      <wp:docPr id="16101279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9425" cy="151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903DB" w14:textId="77777777" w:rsidR="00A11D28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color w:val="00B050"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  <w:p w14:paraId="6BB5C1A5" w14:textId="77777777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  <w:u w:val="single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  <w:u w:val="single"/>
                                      <w:lang w:eastAsia="cs-CZ"/>
                                    </w:rPr>
                                    <w:t>Úvaha – předpoklad:</w:t>
                                  </w:r>
                                </w:p>
                                <w:p w14:paraId="36D2D605" w14:textId="4F8B8716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Z.16   </w:t>
                                  </w:r>
                                  <w:r w:rsidR="006167E8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RI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–  50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% z celkové výměry        0,299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0,150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</w:p>
                                <w:p w14:paraId="51695A0D" w14:textId="77777777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Z.17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SV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–  40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% z celkové výměry    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iCs/>
                                      <w:sz w:val="20"/>
                                      <w:szCs w:val="20"/>
                                      <w:lang w:eastAsia="cs-CZ"/>
                                    </w:rPr>
                                    <w:t>0,067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0.050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</w:p>
                                <w:p w14:paraId="51B09590" w14:textId="3643F9C5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Z.18   </w:t>
                                  </w:r>
                                  <w:proofErr w:type="gramStart"/>
                                  <w:r w:rsidR="006167E8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RI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 –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50% z celkové výměry    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iCs/>
                                      <w:sz w:val="20"/>
                                      <w:szCs w:val="20"/>
                                      <w:lang w:eastAsia="cs-CZ"/>
                                    </w:rPr>
                                    <w:t>0,054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0.489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</w:t>
                                  </w:r>
                                </w:p>
                                <w:p w14:paraId="7E66A447" w14:textId="77777777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Z.19  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SV  –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40% z celkové výměry    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iCs/>
                                      <w:sz w:val="20"/>
                                      <w:szCs w:val="20"/>
                                      <w:lang w:eastAsia="cs-CZ"/>
                                    </w:rPr>
                                    <w:t>0,349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0,170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</w:t>
                                  </w:r>
                                </w:p>
                                <w:p w14:paraId="42B9385F" w14:textId="77777777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Z.20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/>
                                      <w:i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RI  –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 50% z celkové výměry    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iCs/>
                                      <w:sz w:val="20"/>
                                      <w:szCs w:val="20"/>
                                      <w:lang w:eastAsia="cs-CZ"/>
                                    </w:rPr>
                                    <w:t>0,039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0.020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</w:p>
                                <w:p w14:paraId="56B462A9" w14:textId="77777777" w:rsidR="00A11D28" w:rsidRPr="001D4CE0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Z.21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/>
                                      <w:i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>SV  –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40% z celkové výměry      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iCs/>
                                      <w:sz w:val="20"/>
                                      <w:szCs w:val="20"/>
                                      <w:lang w:eastAsia="cs-CZ"/>
                                    </w:rPr>
                                    <w:t>0,133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= </w:t>
                                  </w:r>
                                  <w:r w:rsidRPr="001D4CE0">
                                    <w:rPr>
                                      <w:rFonts w:ascii="Arial Narrow" w:eastAsia="Calibri" w:hAnsi="Arial Narrow"/>
                                      <w:iCs/>
                                      <w:sz w:val="20"/>
                                      <w:szCs w:val="20"/>
                                    </w:rPr>
                                    <w:t>0,070</w:t>
                                  </w:r>
                                  <w:r w:rsidRPr="001D4CE0"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  <w:t xml:space="preserve"> ha</w:t>
                                  </w:r>
                                </w:p>
                                <w:p w14:paraId="6139D88A" w14:textId="77777777" w:rsidR="00A11D28" w:rsidRPr="001D4CE0" w:rsidRDefault="00A11D28" w:rsidP="001D4CE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Celkem  </w:t>
                                  </w:r>
                                  <w:r w:rsidRPr="001D4CE0"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   </w:t>
                                  </w:r>
                                  <w:proofErr w:type="gramStart"/>
                                  <w:r w:rsidRPr="001D4CE0">
                                    <w:rPr>
                                      <w:rFonts w:ascii="Arial Narrow" w:hAnsi="Arial Narrow" w:cs="Arial"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–  </w:t>
                                  </w:r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0,949</w:t>
                                  </w:r>
                                  <w:proofErr w:type="gramEnd"/>
                                  <w:r w:rsidRPr="001D4CE0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ha</w:t>
                                  </w:r>
                                </w:p>
                                <w:p w14:paraId="03351C99" w14:textId="77777777" w:rsidR="00A11D28" w:rsidRPr="007D5032" w:rsidRDefault="00A11D28" w:rsidP="001D4CE0">
                                  <w:pPr>
                                    <w:pStyle w:val="Odstavecseseznamem"/>
                                    <w:ind w:left="0"/>
                                    <w:rPr>
                                      <w:rFonts w:ascii="Arial Narrow" w:hAnsi="Arial Narrow" w:cs="Arial"/>
                                      <w:b/>
                                      <w:color w:val="FF0000"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808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49.75pt;margin-top:2.15pt;width:237.75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">
                      <v:textbox>
                        <w:txbxContent>
                          <w:p w14:paraId="451903DB" w14:textId="77777777" w:rsidR="00A11D28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color w:val="00B050"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  <w:p w14:paraId="6BB5C1A5" w14:textId="77777777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u w:val="single"/>
                                <w:lang w:eastAsia="cs-CZ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u w:val="single"/>
                                <w:lang w:eastAsia="cs-CZ"/>
                              </w:rPr>
                              <w:t>Úvaha – předpoklad:</w:t>
                            </w:r>
                          </w:p>
                          <w:p w14:paraId="36D2D605" w14:textId="4F8B8716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Z.16   </w:t>
                            </w:r>
                            <w:r w:rsidR="006167E8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RI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–  50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% z celkové výměry        0,299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0,150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  <w:p w14:paraId="51695A0D" w14:textId="77777777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Z.17 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SV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–  40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% z celkové výměry        </w:t>
                            </w:r>
                            <w:r w:rsidRPr="001D4CE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eastAsia="cs-CZ"/>
                              </w:rPr>
                              <w:t>0,067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0.050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  <w:p w14:paraId="51B09590" w14:textId="3643F9C5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Z.18   </w:t>
                            </w:r>
                            <w:proofErr w:type="gramStart"/>
                            <w:r w:rsidR="006167E8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RI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 –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50% z celkové výměry        </w:t>
                            </w:r>
                            <w:r w:rsidRPr="001D4CE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eastAsia="cs-CZ"/>
                              </w:rPr>
                              <w:t>0,054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 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0.489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 </w:t>
                            </w:r>
                          </w:p>
                          <w:p w14:paraId="7E66A447" w14:textId="77777777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Z.19  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SV  –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40% z celkové výměry        </w:t>
                            </w:r>
                            <w:r w:rsidRPr="001D4CE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eastAsia="cs-CZ"/>
                              </w:rPr>
                              <w:t>0,349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0,170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 </w:t>
                            </w:r>
                          </w:p>
                          <w:p w14:paraId="42B9385F" w14:textId="77777777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Z.20</w:t>
                            </w:r>
                            <w:r w:rsidRPr="001D4CE0">
                              <w:rPr>
                                <w:rFonts w:ascii="Arial Narrow" w:hAnsi="Arial Narrow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RI  –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 50% z celkové výměry        </w:t>
                            </w:r>
                            <w:r w:rsidRPr="001D4CE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eastAsia="cs-CZ"/>
                              </w:rPr>
                              <w:t>0,039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 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0.020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  <w:p w14:paraId="56B462A9" w14:textId="77777777" w:rsidR="00A11D28" w:rsidRPr="001D4CE0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Z.21</w:t>
                            </w:r>
                            <w:r w:rsidRPr="001D4CE0">
                              <w:rPr>
                                <w:rFonts w:ascii="Arial Narrow" w:hAnsi="Arial Narrow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SV  –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40% z celkové výměry        </w:t>
                            </w:r>
                            <w:r w:rsidRPr="001D4CE0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eastAsia="cs-CZ"/>
                              </w:rPr>
                              <w:t>0,133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 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Pr="001D4CE0">
                              <w:rPr>
                                <w:rFonts w:ascii="Arial Narrow" w:eastAsia="Calibri" w:hAnsi="Arial Narrow"/>
                                <w:iCs/>
                                <w:sz w:val="20"/>
                                <w:szCs w:val="20"/>
                              </w:rPr>
                              <w:t>0,070</w:t>
                            </w:r>
                            <w:r w:rsidRPr="001D4CE0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 xml:space="preserve"> ha</w:t>
                            </w:r>
                          </w:p>
                          <w:p w14:paraId="6139D88A" w14:textId="77777777" w:rsidR="00A11D28" w:rsidRPr="001D4CE0" w:rsidRDefault="00A11D28" w:rsidP="001D4CE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Celkem  </w:t>
                            </w:r>
                            <w:r w:rsidRPr="001D4CE0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eastAsia="cs-CZ"/>
                              </w:rPr>
                              <w:t xml:space="preserve">    </w:t>
                            </w:r>
                            <w:proofErr w:type="gramStart"/>
                            <w:r w:rsidRPr="001D4CE0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eastAsia="cs-CZ"/>
                              </w:rPr>
                              <w:t xml:space="preserve">–  </w:t>
                            </w:r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0,949</w:t>
                            </w:r>
                            <w:proofErr w:type="gramEnd"/>
                            <w:r w:rsidRPr="001D4CE0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 ha</w:t>
                            </w:r>
                          </w:p>
                          <w:p w14:paraId="03351C99" w14:textId="77777777" w:rsidR="00A11D28" w:rsidRPr="007D5032" w:rsidRDefault="00A11D28" w:rsidP="001D4CE0">
                            <w:pPr>
                              <w:pStyle w:val="Odstavecseseznamem"/>
                              <w:ind w:left="0"/>
                              <w:rPr>
                                <w:rFonts w:ascii="Arial Narrow" w:hAnsi="Arial Narrow" w:cs="Arial"/>
                                <w:b/>
                                <w:color w:val="FF0000"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5A0F" w:rsidRPr="001D4CE0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RZV</w:t>
            </w:r>
          </w:p>
        </w:tc>
      </w:tr>
      <w:tr w:rsidR="006B09DC" w:rsidRPr="001D4CE0" w14:paraId="659B0385" w14:textId="77777777" w:rsidTr="006B09DC">
        <w:tc>
          <w:tcPr>
            <w:tcW w:w="1242" w:type="dxa"/>
            <w:vMerge/>
          </w:tcPr>
          <w:p w14:paraId="6B014354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A80D3A5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D4CE0">
              <w:rPr>
                <w:rFonts w:ascii="Arial Narrow" w:hAnsi="Arial Narrow"/>
                <w:b/>
                <w:bCs/>
                <w:sz w:val="24"/>
                <w:szCs w:val="24"/>
              </w:rPr>
              <w:t>SV -</w:t>
            </w:r>
            <w:r w:rsidRPr="001D4CE0">
              <w:rPr>
                <w:rFonts w:ascii="Arial Narrow" w:hAnsi="Arial Narrow"/>
                <w:bCs/>
                <w:sz w:val="20"/>
                <w:szCs w:val="20"/>
              </w:rPr>
              <w:t xml:space="preserve"> ha</w:t>
            </w:r>
          </w:p>
        </w:tc>
        <w:tc>
          <w:tcPr>
            <w:tcW w:w="1021" w:type="dxa"/>
          </w:tcPr>
          <w:p w14:paraId="7122F843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gramStart"/>
            <w:r w:rsidRPr="001D4CE0">
              <w:rPr>
                <w:rFonts w:ascii="Arial Narrow" w:hAnsi="Arial Narrow"/>
                <w:b/>
                <w:bCs/>
                <w:sz w:val="24"/>
                <w:szCs w:val="24"/>
              </w:rPr>
              <w:t>RI-</w:t>
            </w:r>
            <w:r w:rsidRPr="001D4CE0">
              <w:rPr>
                <w:rFonts w:ascii="Arial Narrow" w:hAnsi="Arial Narrow"/>
                <w:bCs/>
                <w:sz w:val="20"/>
                <w:szCs w:val="20"/>
              </w:rPr>
              <w:t xml:space="preserve"> ha</w:t>
            </w:r>
            <w:proofErr w:type="gramEnd"/>
          </w:p>
        </w:tc>
      </w:tr>
      <w:tr w:rsidR="006B09DC" w:rsidRPr="001D4CE0" w14:paraId="1213A7CB" w14:textId="77777777" w:rsidTr="006B09DC">
        <w:tc>
          <w:tcPr>
            <w:tcW w:w="1242" w:type="dxa"/>
          </w:tcPr>
          <w:p w14:paraId="06E2F5CA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Z.17   </w:t>
            </w:r>
          </w:p>
        </w:tc>
        <w:tc>
          <w:tcPr>
            <w:tcW w:w="851" w:type="dxa"/>
          </w:tcPr>
          <w:p w14:paraId="4BFBEC25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0.050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14:paraId="68F1749D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6B09DC" w:rsidRPr="001D4CE0" w14:paraId="696842DB" w14:textId="77777777" w:rsidTr="006B09DC">
        <w:tc>
          <w:tcPr>
            <w:tcW w:w="1242" w:type="dxa"/>
          </w:tcPr>
          <w:p w14:paraId="1718DAC9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Z.19   </w:t>
            </w:r>
          </w:p>
        </w:tc>
        <w:tc>
          <w:tcPr>
            <w:tcW w:w="851" w:type="dxa"/>
          </w:tcPr>
          <w:p w14:paraId="2F8E01CD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0,170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14:paraId="5981F386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6B09DC" w:rsidRPr="001D4CE0" w14:paraId="76A3B28D" w14:textId="77777777" w:rsidTr="006B09DC">
        <w:tc>
          <w:tcPr>
            <w:tcW w:w="1242" w:type="dxa"/>
          </w:tcPr>
          <w:p w14:paraId="5FD9A9F7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Z.21</w:t>
            </w: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851" w:type="dxa"/>
          </w:tcPr>
          <w:p w14:paraId="3C5A63D7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0,070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14:paraId="22E642F7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6B09DC" w:rsidRPr="001D4CE0" w14:paraId="68F86F99" w14:textId="77777777" w:rsidTr="006B09DC">
        <w:tc>
          <w:tcPr>
            <w:tcW w:w="1242" w:type="dxa"/>
          </w:tcPr>
          <w:p w14:paraId="0105CD9A" w14:textId="77777777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Z.16   </w:t>
            </w:r>
          </w:p>
        </w:tc>
        <w:tc>
          <w:tcPr>
            <w:tcW w:w="851" w:type="dxa"/>
          </w:tcPr>
          <w:p w14:paraId="56AD4285" w14:textId="77777777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8B37E14" w14:textId="6B568812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0,150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B09DC" w:rsidRPr="001D4CE0" w14:paraId="527D220F" w14:textId="77777777" w:rsidTr="006B09DC">
        <w:tc>
          <w:tcPr>
            <w:tcW w:w="1242" w:type="dxa"/>
          </w:tcPr>
          <w:p w14:paraId="1DDE327A" w14:textId="77777777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Z.18</w:t>
            </w:r>
          </w:p>
        </w:tc>
        <w:tc>
          <w:tcPr>
            <w:tcW w:w="851" w:type="dxa"/>
          </w:tcPr>
          <w:p w14:paraId="70432964" w14:textId="77777777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9DCB0F2" w14:textId="71AF0B9A" w:rsidR="006B09DC" w:rsidRPr="001D4CE0" w:rsidRDefault="006B09DC" w:rsidP="006B09DC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0.489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B09DC" w:rsidRPr="001D4CE0" w14:paraId="0FAA4054" w14:textId="77777777" w:rsidTr="006B09DC">
        <w:tc>
          <w:tcPr>
            <w:tcW w:w="1242" w:type="dxa"/>
          </w:tcPr>
          <w:p w14:paraId="259073BD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>Z.20</w:t>
            </w: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851" w:type="dxa"/>
          </w:tcPr>
          <w:p w14:paraId="31B4EEC8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DD92D42" w14:textId="77777777" w:rsidR="006B09DC" w:rsidRPr="001D4CE0" w:rsidRDefault="006B09DC" w:rsidP="005F4BBD">
            <w:pPr>
              <w:pStyle w:val="Odstavecseseznamem"/>
              <w:ind w:left="0"/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</w:pPr>
            <w:r w:rsidRPr="001D4CE0">
              <w:rPr>
                <w:rFonts w:ascii="Arial Narrow" w:eastAsia="Calibri" w:hAnsi="Arial Narrow"/>
                <w:b/>
                <w:iCs/>
                <w:sz w:val="20"/>
                <w:szCs w:val="20"/>
              </w:rPr>
              <w:t>0.020</w:t>
            </w:r>
            <w:r w:rsidRPr="001D4CE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B09DC" w:rsidRPr="001D4CE0" w14:paraId="0D9311E7" w14:textId="77777777" w:rsidTr="006B09DC">
        <w:tc>
          <w:tcPr>
            <w:tcW w:w="1242" w:type="dxa"/>
            <w:vMerge w:val="restart"/>
          </w:tcPr>
          <w:p w14:paraId="11729A07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</w:rPr>
              <w:t>celkem</w:t>
            </w:r>
          </w:p>
        </w:tc>
        <w:tc>
          <w:tcPr>
            <w:tcW w:w="851" w:type="dxa"/>
          </w:tcPr>
          <w:p w14:paraId="748BCB44" w14:textId="77777777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</w:rPr>
              <w:t>0,290</w:t>
            </w:r>
          </w:p>
        </w:tc>
        <w:tc>
          <w:tcPr>
            <w:tcW w:w="1021" w:type="dxa"/>
          </w:tcPr>
          <w:p w14:paraId="0F5D6908" w14:textId="069FFFD6" w:rsidR="006B09DC" w:rsidRPr="001D4CE0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D4CE0">
              <w:rPr>
                <w:rFonts w:ascii="Arial Narrow" w:hAnsi="Arial Narrow"/>
                <w:b/>
                <w:iCs/>
                <w:sz w:val="20"/>
                <w:szCs w:val="20"/>
              </w:rPr>
              <w:t>0.</w:t>
            </w:r>
            <w:r>
              <w:rPr>
                <w:rFonts w:ascii="Arial Narrow" w:hAnsi="Arial Narrow"/>
                <w:b/>
                <w:iCs/>
                <w:sz w:val="20"/>
                <w:szCs w:val="20"/>
              </w:rPr>
              <w:t>659</w:t>
            </w:r>
          </w:p>
        </w:tc>
      </w:tr>
      <w:tr w:rsidR="001D4CE0" w14:paraId="13A64628" w14:textId="77777777" w:rsidTr="006B09DC">
        <w:tc>
          <w:tcPr>
            <w:tcW w:w="1242" w:type="dxa"/>
            <w:vMerge/>
          </w:tcPr>
          <w:p w14:paraId="5E229505" w14:textId="77777777" w:rsidR="001D4CE0" w:rsidRDefault="001D4CE0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872" w:type="dxa"/>
            <w:gridSpan w:val="2"/>
          </w:tcPr>
          <w:p w14:paraId="6FBBD34E" w14:textId="77777777" w:rsidR="001D4CE0" w:rsidRPr="001D4CE0" w:rsidRDefault="001D4CE0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color w:val="7030A0"/>
                <w:sz w:val="20"/>
                <w:szCs w:val="20"/>
              </w:rPr>
            </w:pPr>
            <w:r w:rsidRPr="001D4CE0">
              <w:rPr>
                <w:rFonts w:ascii="Arial Narrow" w:hAnsi="Arial Narrow" w:cs="Arial"/>
                <w:b/>
                <w:sz w:val="20"/>
                <w:szCs w:val="20"/>
                <w:lang w:eastAsia="cs-CZ"/>
              </w:rPr>
              <w:t xml:space="preserve">                   0,949</w:t>
            </w:r>
          </w:p>
        </w:tc>
      </w:tr>
    </w:tbl>
    <w:p w14:paraId="6CDE38E1" w14:textId="77777777" w:rsidR="00356272" w:rsidRPr="00B1675C" w:rsidRDefault="001D4CE0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color w:val="7030A0"/>
          <w:sz w:val="16"/>
          <w:szCs w:val="16"/>
        </w:rPr>
      </w:pPr>
      <w:r>
        <w:rPr>
          <w:rFonts w:ascii="Arial Narrow" w:hAnsi="Arial Narrow" w:cs="Arial"/>
          <w:b/>
          <w:color w:val="7030A0"/>
          <w:sz w:val="20"/>
          <w:szCs w:val="20"/>
        </w:rPr>
        <w:t xml:space="preserve">  </w:t>
      </w:r>
    </w:p>
    <w:p w14:paraId="3CAC7C4B" w14:textId="72B16A21" w:rsidR="00C43887" w:rsidRPr="00B1675C" w:rsidRDefault="00006BB9" w:rsidP="005F4BBD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4"/>
          <w:szCs w:val="24"/>
        </w:rPr>
      </w:pPr>
      <w:r w:rsidRPr="00265160">
        <w:rPr>
          <w:rFonts w:ascii="Arial Narrow" w:hAnsi="Arial Narrow" w:cs="Arial"/>
          <w:b/>
          <w:sz w:val="20"/>
          <w:szCs w:val="20"/>
        </w:rPr>
        <w:t>d) souhrn výměr záboru podle typu navrženého využití ploch a koridorů, který je dále členěn podle tříd ochrany</w:t>
      </w:r>
      <w:r w:rsidRPr="00265160">
        <w:rPr>
          <w:rFonts w:ascii="Arial" w:eastAsiaTheme="minorHAnsi" w:hAnsi="Arial" w:cs="Arial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0"/>
        <w:gridCol w:w="1507"/>
        <w:gridCol w:w="1507"/>
        <w:gridCol w:w="1507"/>
        <w:gridCol w:w="1512"/>
      </w:tblGrid>
      <w:tr w:rsidR="006B09DC" w14:paraId="129E173B" w14:textId="77777777" w:rsidTr="006B09DC">
        <w:tc>
          <w:tcPr>
            <w:tcW w:w="1520" w:type="dxa"/>
          </w:tcPr>
          <w:p w14:paraId="40292EB3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126200">
              <w:rPr>
                <w:rFonts w:ascii="Arial Narrow" w:hAnsi="Arial Narrow"/>
                <w:b/>
                <w:iCs/>
                <w:sz w:val="18"/>
                <w:szCs w:val="18"/>
              </w:rPr>
              <w:t>TŘÍDA OCHRANY</w:t>
            </w:r>
          </w:p>
        </w:tc>
        <w:tc>
          <w:tcPr>
            <w:tcW w:w="1507" w:type="dxa"/>
          </w:tcPr>
          <w:p w14:paraId="06F1609F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126200">
              <w:rPr>
                <w:rFonts w:ascii="Arial Narrow" w:hAnsi="Arial Narrow" w:cs="Arial"/>
                <w:b/>
                <w:sz w:val="18"/>
                <w:szCs w:val="18"/>
              </w:rPr>
              <w:t>SV  - ha</w:t>
            </w:r>
          </w:p>
        </w:tc>
        <w:tc>
          <w:tcPr>
            <w:tcW w:w="1507" w:type="dxa"/>
          </w:tcPr>
          <w:p w14:paraId="75147432" w14:textId="5B4C64E1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b/>
                <w:sz w:val="18"/>
                <w:szCs w:val="18"/>
              </w:rPr>
              <w:t>RI</w:t>
            </w:r>
            <w:r w:rsidRPr="00126200">
              <w:rPr>
                <w:rFonts w:ascii="Arial Narrow" w:hAnsi="Arial Narrow" w:cs="Arial"/>
                <w:b/>
                <w:sz w:val="18"/>
                <w:szCs w:val="18"/>
              </w:rPr>
              <w:t xml:space="preserve">  -</w:t>
            </w:r>
            <w:proofErr w:type="gramEnd"/>
            <w:r w:rsidRPr="00126200">
              <w:rPr>
                <w:rFonts w:ascii="Arial Narrow" w:hAnsi="Arial Narrow" w:cs="Arial"/>
                <w:b/>
                <w:sz w:val="18"/>
                <w:szCs w:val="18"/>
              </w:rPr>
              <w:t xml:space="preserve"> ha</w:t>
            </w:r>
          </w:p>
        </w:tc>
        <w:tc>
          <w:tcPr>
            <w:tcW w:w="1507" w:type="dxa"/>
          </w:tcPr>
          <w:p w14:paraId="102A33EE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iCs/>
                <w:sz w:val="18"/>
                <w:szCs w:val="18"/>
              </w:rPr>
              <w:t>TU</w:t>
            </w:r>
            <w:r w:rsidRPr="00126200">
              <w:rPr>
                <w:rFonts w:ascii="Arial Narrow" w:hAnsi="Arial Narrow"/>
                <w:b/>
                <w:iCs/>
                <w:sz w:val="18"/>
                <w:szCs w:val="18"/>
              </w:rPr>
              <w:t xml:space="preserve"> - ha</w:t>
            </w:r>
            <w:proofErr w:type="gramEnd"/>
          </w:p>
        </w:tc>
        <w:tc>
          <w:tcPr>
            <w:tcW w:w="1512" w:type="dxa"/>
          </w:tcPr>
          <w:p w14:paraId="3E16FABE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126200">
              <w:rPr>
                <w:rFonts w:ascii="Arial Narrow" w:hAnsi="Arial Narrow"/>
                <w:b/>
                <w:iCs/>
                <w:sz w:val="18"/>
                <w:szCs w:val="18"/>
              </w:rPr>
              <w:t>CELKEM - ha</w:t>
            </w:r>
          </w:p>
        </w:tc>
      </w:tr>
      <w:tr w:rsidR="006B09DC" w14:paraId="24A4843E" w14:textId="77777777" w:rsidTr="006B09DC">
        <w:tc>
          <w:tcPr>
            <w:tcW w:w="1520" w:type="dxa"/>
          </w:tcPr>
          <w:p w14:paraId="55EDDB7E" w14:textId="77777777" w:rsidR="006B09DC" w:rsidRPr="00A45417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</w:rPr>
            </w:pPr>
            <w:r w:rsidRPr="00A45417">
              <w:rPr>
                <w:rFonts w:ascii="Arial" w:eastAsiaTheme="minorHAnsi" w:hAnsi="Arial" w:cs="Arial"/>
                <w:b/>
              </w:rPr>
              <w:t>I.</w:t>
            </w:r>
          </w:p>
        </w:tc>
        <w:tc>
          <w:tcPr>
            <w:tcW w:w="1507" w:type="dxa"/>
          </w:tcPr>
          <w:p w14:paraId="210A5F4B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2D706A">
              <w:rPr>
                <w:rFonts w:ascii="Arial Narrow" w:hAnsi="Arial Narrow"/>
                <w:b/>
                <w:iCs/>
                <w:sz w:val="20"/>
                <w:szCs w:val="20"/>
              </w:rPr>
              <w:t>0,416</w:t>
            </w:r>
          </w:p>
        </w:tc>
        <w:tc>
          <w:tcPr>
            <w:tcW w:w="1507" w:type="dxa"/>
          </w:tcPr>
          <w:p w14:paraId="25F69704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F58D0A1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D4895B8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</w:t>
            </w:r>
            <w:r w:rsidRPr="002D706A">
              <w:rPr>
                <w:rFonts w:ascii="Arial Narrow" w:hAnsi="Arial Narrow"/>
                <w:b/>
                <w:iCs/>
                <w:sz w:val="20"/>
                <w:szCs w:val="20"/>
              </w:rPr>
              <w:t>0,416</w:t>
            </w:r>
          </w:p>
        </w:tc>
      </w:tr>
      <w:tr w:rsidR="006B09DC" w14:paraId="04D39B9F" w14:textId="77777777" w:rsidTr="006B09DC">
        <w:tc>
          <w:tcPr>
            <w:tcW w:w="1520" w:type="dxa"/>
          </w:tcPr>
          <w:p w14:paraId="5672148A" w14:textId="77777777" w:rsidR="006B09DC" w:rsidRPr="00A45417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</w:rPr>
            </w:pPr>
            <w:r w:rsidRPr="00A45417">
              <w:rPr>
                <w:rFonts w:ascii="Arial" w:eastAsiaTheme="minorHAnsi" w:hAnsi="Arial" w:cs="Arial"/>
                <w:b/>
              </w:rPr>
              <w:t>II.</w:t>
            </w:r>
          </w:p>
        </w:tc>
        <w:tc>
          <w:tcPr>
            <w:tcW w:w="1507" w:type="dxa"/>
          </w:tcPr>
          <w:p w14:paraId="718AE00D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7C23E77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B62759F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0,057</w:t>
            </w:r>
          </w:p>
        </w:tc>
        <w:tc>
          <w:tcPr>
            <w:tcW w:w="1512" w:type="dxa"/>
          </w:tcPr>
          <w:p w14:paraId="4B472E9A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0,057</w:t>
            </w:r>
          </w:p>
        </w:tc>
      </w:tr>
      <w:tr w:rsidR="006B09DC" w14:paraId="2EAB0347" w14:textId="77777777" w:rsidTr="006B09DC">
        <w:tc>
          <w:tcPr>
            <w:tcW w:w="1520" w:type="dxa"/>
          </w:tcPr>
          <w:p w14:paraId="4505D5CA" w14:textId="77777777" w:rsidR="006B09DC" w:rsidRPr="00A45417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</w:rPr>
            </w:pPr>
            <w:r w:rsidRPr="00A45417">
              <w:rPr>
                <w:rFonts w:ascii="Arial" w:eastAsiaTheme="minorHAnsi" w:hAnsi="Arial" w:cs="Arial"/>
                <w:b/>
              </w:rPr>
              <w:t>III.</w:t>
            </w:r>
          </w:p>
        </w:tc>
        <w:tc>
          <w:tcPr>
            <w:tcW w:w="1507" w:type="dxa"/>
          </w:tcPr>
          <w:p w14:paraId="0BE7749D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971506D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0,299</w:t>
            </w:r>
          </w:p>
        </w:tc>
        <w:tc>
          <w:tcPr>
            <w:tcW w:w="1507" w:type="dxa"/>
          </w:tcPr>
          <w:p w14:paraId="49A5B549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5288609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</w:t>
            </w:r>
            <w:r w:rsidRPr="00AC5B26">
              <w:rPr>
                <w:rFonts w:ascii="Arial Narrow" w:hAnsi="Arial Narrow"/>
                <w:b/>
                <w:iCs/>
                <w:sz w:val="20"/>
                <w:szCs w:val="20"/>
              </w:rPr>
              <w:t>0,299</w:t>
            </w:r>
          </w:p>
        </w:tc>
      </w:tr>
      <w:tr w:rsidR="006B09DC" w14:paraId="2FAEBC88" w14:textId="77777777" w:rsidTr="006B09DC">
        <w:tc>
          <w:tcPr>
            <w:tcW w:w="1520" w:type="dxa"/>
          </w:tcPr>
          <w:p w14:paraId="71A985F1" w14:textId="77777777" w:rsidR="006B09DC" w:rsidRPr="00A45417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</w:rPr>
            </w:pPr>
            <w:r w:rsidRPr="00A45417">
              <w:rPr>
                <w:rFonts w:ascii="Arial" w:eastAsiaTheme="minorHAnsi" w:hAnsi="Arial" w:cs="Arial"/>
                <w:b/>
              </w:rPr>
              <w:t>V.</w:t>
            </w:r>
          </w:p>
        </w:tc>
        <w:tc>
          <w:tcPr>
            <w:tcW w:w="1507" w:type="dxa"/>
          </w:tcPr>
          <w:p w14:paraId="0F8475E0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EC0B18">
              <w:rPr>
                <w:rFonts w:ascii="Arial Narrow" w:hAnsi="Arial Narrow"/>
                <w:b/>
                <w:iCs/>
                <w:sz w:val="20"/>
                <w:szCs w:val="20"/>
              </w:rPr>
              <w:t>0, 133</w:t>
            </w:r>
          </w:p>
        </w:tc>
        <w:tc>
          <w:tcPr>
            <w:tcW w:w="1507" w:type="dxa"/>
          </w:tcPr>
          <w:p w14:paraId="67AAC7A6" w14:textId="5C33751C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0,093</w:t>
            </w:r>
          </w:p>
        </w:tc>
        <w:tc>
          <w:tcPr>
            <w:tcW w:w="1507" w:type="dxa"/>
          </w:tcPr>
          <w:p w14:paraId="053BC46B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>0,024</w:t>
            </w:r>
          </w:p>
        </w:tc>
        <w:tc>
          <w:tcPr>
            <w:tcW w:w="1512" w:type="dxa"/>
          </w:tcPr>
          <w:p w14:paraId="60EAEDB9" w14:textId="77777777" w:rsidR="006B09DC" w:rsidRPr="002D706A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0"/>
                <w:szCs w:val="20"/>
              </w:rPr>
              <w:t xml:space="preserve"> </w:t>
            </w:r>
            <w:r w:rsidRPr="002D706A">
              <w:rPr>
                <w:rFonts w:ascii="Arial Narrow" w:hAnsi="Arial Narrow"/>
                <w:b/>
                <w:iCs/>
                <w:sz w:val="20"/>
                <w:szCs w:val="20"/>
              </w:rPr>
              <w:t>0,250</w:t>
            </w:r>
          </w:p>
        </w:tc>
      </w:tr>
      <w:tr w:rsidR="006B09DC" w14:paraId="0C1B0384" w14:textId="77777777" w:rsidTr="006B09DC">
        <w:tc>
          <w:tcPr>
            <w:tcW w:w="1520" w:type="dxa"/>
          </w:tcPr>
          <w:p w14:paraId="5D837D94" w14:textId="77777777" w:rsidR="006B09D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6524E7">
              <w:rPr>
                <w:rFonts w:ascii="Arial Narrow" w:hAnsi="Arial Narrow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07" w:type="dxa"/>
          </w:tcPr>
          <w:p w14:paraId="18757E3F" w14:textId="77777777" w:rsidR="006B09DC" w:rsidRPr="00AA654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A654C">
              <w:rPr>
                <w:rFonts w:ascii="Arial Narrow" w:hAnsi="Arial Narrow"/>
                <w:b/>
                <w:iCs/>
                <w:sz w:val="24"/>
                <w:szCs w:val="24"/>
              </w:rPr>
              <w:t>0,549</w:t>
            </w:r>
          </w:p>
        </w:tc>
        <w:tc>
          <w:tcPr>
            <w:tcW w:w="1507" w:type="dxa"/>
          </w:tcPr>
          <w:p w14:paraId="6E78E471" w14:textId="3E50021D" w:rsidR="006B09DC" w:rsidRPr="00AA654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A654C">
              <w:rPr>
                <w:rFonts w:ascii="Arial Narrow" w:hAnsi="Arial Narrow"/>
                <w:b/>
                <w:iCs/>
                <w:sz w:val="24"/>
                <w:szCs w:val="24"/>
              </w:rPr>
              <w:t>0,3</w:t>
            </w:r>
            <w:r>
              <w:rPr>
                <w:rFonts w:ascii="Arial Narrow" w:hAnsi="Arial Narrow"/>
                <w:b/>
                <w:iCs/>
                <w:sz w:val="24"/>
                <w:szCs w:val="24"/>
              </w:rPr>
              <w:t>92</w:t>
            </w:r>
          </w:p>
        </w:tc>
        <w:tc>
          <w:tcPr>
            <w:tcW w:w="1507" w:type="dxa"/>
          </w:tcPr>
          <w:p w14:paraId="7C738B9A" w14:textId="77777777" w:rsidR="006B09DC" w:rsidRPr="00AA654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A654C">
              <w:rPr>
                <w:rFonts w:ascii="Arial Narrow" w:hAnsi="Arial Narrow"/>
                <w:b/>
                <w:iCs/>
                <w:sz w:val="24"/>
                <w:szCs w:val="24"/>
              </w:rPr>
              <w:t>0,081</w:t>
            </w:r>
          </w:p>
        </w:tc>
        <w:tc>
          <w:tcPr>
            <w:tcW w:w="1512" w:type="dxa"/>
          </w:tcPr>
          <w:p w14:paraId="77BF9744" w14:textId="77777777" w:rsidR="006B09DC" w:rsidRPr="00AA654C" w:rsidRDefault="006B09DC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A654C">
              <w:rPr>
                <w:rFonts w:ascii="Arial Narrow" w:hAnsi="Arial Narrow"/>
                <w:b/>
                <w:iCs/>
                <w:sz w:val="24"/>
                <w:szCs w:val="24"/>
              </w:rPr>
              <w:t>1,022</w:t>
            </w:r>
          </w:p>
        </w:tc>
      </w:tr>
    </w:tbl>
    <w:p w14:paraId="6252B591" w14:textId="77777777" w:rsidR="00017CB3" w:rsidRPr="00B1675C" w:rsidRDefault="00017CB3" w:rsidP="005F4BBD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</w:rPr>
      </w:pPr>
    </w:p>
    <w:p w14:paraId="611D0A4F" w14:textId="6466018D" w:rsidR="002C7607" w:rsidRPr="00B1675C" w:rsidRDefault="00006BB9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  <w:r w:rsidRPr="0053472F">
        <w:rPr>
          <w:rFonts w:ascii="Arial Narrow" w:hAnsi="Arial Narrow" w:cs="Arial"/>
          <w:b/>
          <w:sz w:val="20"/>
          <w:szCs w:val="20"/>
        </w:rPr>
        <w:t xml:space="preserve">e) souhrn výměr záboru navrhovaných ploch bez ohledu na typ navrženého využití, který je dále členěn podle tříd ochrany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61"/>
        <w:gridCol w:w="2058"/>
        <w:gridCol w:w="840"/>
        <w:gridCol w:w="841"/>
        <w:gridCol w:w="840"/>
        <w:gridCol w:w="563"/>
        <w:gridCol w:w="841"/>
        <w:gridCol w:w="916"/>
      </w:tblGrid>
      <w:tr w:rsidR="002C7607" w14:paraId="19EBE997" w14:textId="77777777" w:rsidTr="009E2D94">
        <w:tc>
          <w:tcPr>
            <w:tcW w:w="2235" w:type="dxa"/>
          </w:tcPr>
          <w:p w14:paraId="3221760E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BACC81" w14:textId="77777777" w:rsidR="002C7607" w:rsidRPr="006C3255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color w:val="7030A0"/>
              </w:rPr>
            </w:pPr>
            <w:r w:rsidRPr="006C3255">
              <w:rPr>
                <w:rFonts w:ascii="Arial Narrow" w:hAnsi="Arial Narrow" w:cs="Arial"/>
                <w:b/>
              </w:rPr>
              <w:t>Výměra záboru (ha)</w:t>
            </w:r>
          </w:p>
        </w:tc>
        <w:tc>
          <w:tcPr>
            <w:tcW w:w="850" w:type="dxa"/>
          </w:tcPr>
          <w:p w14:paraId="41444D66" w14:textId="77777777" w:rsidR="002C7607" w:rsidRPr="003D50BB" w:rsidRDefault="002C7607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I.</w:t>
            </w:r>
          </w:p>
        </w:tc>
        <w:tc>
          <w:tcPr>
            <w:tcW w:w="851" w:type="dxa"/>
          </w:tcPr>
          <w:p w14:paraId="745A2867" w14:textId="77777777" w:rsidR="002C7607" w:rsidRPr="003D50BB" w:rsidRDefault="002C7607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II.</w:t>
            </w:r>
          </w:p>
        </w:tc>
        <w:tc>
          <w:tcPr>
            <w:tcW w:w="850" w:type="dxa"/>
          </w:tcPr>
          <w:p w14:paraId="41CCFC44" w14:textId="77777777" w:rsidR="002C7607" w:rsidRPr="003D50BB" w:rsidRDefault="002C7607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III.</w:t>
            </w:r>
          </w:p>
        </w:tc>
        <w:tc>
          <w:tcPr>
            <w:tcW w:w="567" w:type="dxa"/>
          </w:tcPr>
          <w:p w14:paraId="6FF6987D" w14:textId="77777777" w:rsidR="002C7607" w:rsidRPr="003D50BB" w:rsidRDefault="002C7607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IV.</w:t>
            </w:r>
          </w:p>
        </w:tc>
        <w:tc>
          <w:tcPr>
            <w:tcW w:w="851" w:type="dxa"/>
          </w:tcPr>
          <w:p w14:paraId="6244E0CE" w14:textId="77777777" w:rsidR="002C7607" w:rsidRPr="003D50BB" w:rsidRDefault="002C7607" w:rsidP="005F4BBD">
            <w:pPr>
              <w:spacing w:line="240" w:lineRule="auto"/>
              <w:rPr>
                <w:rFonts w:ascii="Arial" w:hAnsi="Arial" w:cs="Arial"/>
                <w:b/>
              </w:rPr>
            </w:pPr>
            <w:r w:rsidRPr="003D50BB">
              <w:rPr>
                <w:rFonts w:ascii="Arial" w:hAnsi="Arial" w:cs="Arial"/>
                <w:b/>
              </w:rPr>
              <w:t>V.</w:t>
            </w:r>
          </w:p>
        </w:tc>
        <w:tc>
          <w:tcPr>
            <w:tcW w:w="956" w:type="dxa"/>
          </w:tcPr>
          <w:p w14:paraId="0771202C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  <w:tr w:rsidR="002C7607" w14:paraId="737B1425" w14:textId="77777777" w:rsidTr="009E2D94">
        <w:tc>
          <w:tcPr>
            <w:tcW w:w="2235" w:type="dxa"/>
          </w:tcPr>
          <w:p w14:paraId="0A6D02C7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lang w:eastAsia="cs-CZ"/>
              </w:rPr>
            </w:pPr>
            <w:r>
              <w:rPr>
                <w:rFonts w:ascii="Arial Narrow" w:hAnsi="Arial Narrow" w:cs="Arial"/>
                <w:b/>
                <w:lang w:eastAsia="cs-CZ"/>
              </w:rPr>
              <w:t>Celkem</w:t>
            </w:r>
          </w:p>
        </w:tc>
        <w:tc>
          <w:tcPr>
            <w:tcW w:w="2126" w:type="dxa"/>
          </w:tcPr>
          <w:p w14:paraId="13103342" w14:textId="77777777" w:rsidR="002C7607" w:rsidRPr="00132BFC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1,022</w:t>
            </w:r>
          </w:p>
        </w:tc>
        <w:tc>
          <w:tcPr>
            <w:tcW w:w="850" w:type="dxa"/>
          </w:tcPr>
          <w:p w14:paraId="6F8B2FD5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lang w:eastAsia="cs-CZ"/>
              </w:rPr>
              <w:t>0</w:t>
            </w:r>
            <w:r w:rsidRPr="00EC0B18">
              <w:rPr>
                <w:rFonts w:ascii="Arial Narrow" w:hAnsi="Arial Narrow"/>
                <w:b/>
                <w:iCs/>
                <w:lang w:eastAsia="cs-CZ"/>
              </w:rPr>
              <w:t>,</w:t>
            </w:r>
            <w:r>
              <w:rPr>
                <w:rFonts w:ascii="Arial Narrow" w:hAnsi="Arial Narrow"/>
                <w:b/>
                <w:iCs/>
                <w:lang w:eastAsia="cs-CZ"/>
              </w:rPr>
              <w:t>416</w:t>
            </w:r>
          </w:p>
        </w:tc>
        <w:tc>
          <w:tcPr>
            <w:tcW w:w="851" w:type="dxa"/>
          </w:tcPr>
          <w:p w14:paraId="49B6FBCF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393A6F">
              <w:rPr>
                <w:rFonts w:ascii="Arial Narrow" w:hAnsi="Arial Narrow"/>
                <w:b/>
                <w:iCs/>
                <w:lang w:eastAsia="cs-CZ"/>
              </w:rPr>
              <w:t>0,057</w:t>
            </w:r>
          </w:p>
        </w:tc>
        <w:tc>
          <w:tcPr>
            <w:tcW w:w="850" w:type="dxa"/>
          </w:tcPr>
          <w:p w14:paraId="0BE710BD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  <w:r w:rsidRPr="00082ED6">
              <w:rPr>
                <w:rFonts w:ascii="Arial Narrow" w:hAnsi="Arial Narrow"/>
                <w:b/>
                <w:iCs/>
                <w:lang w:eastAsia="cs-CZ"/>
              </w:rPr>
              <w:t>0,299</w:t>
            </w:r>
          </w:p>
        </w:tc>
        <w:tc>
          <w:tcPr>
            <w:tcW w:w="567" w:type="dxa"/>
          </w:tcPr>
          <w:p w14:paraId="3A79E2A6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F8D8C9" w14:textId="77777777" w:rsidR="002C7607" w:rsidRPr="00132BFC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/>
                <w:b/>
                <w:iCs/>
                <w:lang w:eastAsia="cs-CZ"/>
              </w:rPr>
            </w:pPr>
            <w:r w:rsidRPr="00132BFC">
              <w:rPr>
                <w:rFonts w:ascii="Arial Narrow" w:hAnsi="Arial Narrow"/>
                <w:b/>
                <w:iCs/>
                <w:lang w:eastAsia="cs-CZ"/>
              </w:rPr>
              <w:t>0,250</w:t>
            </w:r>
          </w:p>
        </w:tc>
        <w:tc>
          <w:tcPr>
            <w:tcW w:w="956" w:type="dxa"/>
          </w:tcPr>
          <w:p w14:paraId="15A19919" w14:textId="77777777" w:rsidR="002C7607" w:rsidRDefault="002C7607" w:rsidP="005F4BB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7030A0"/>
                <w:sz w:val="24"/>
                <w:szCs w:val="24"/>
              </w:rPr>
            </w:pPr>
          </w:p>
        </w:tc>
      </w:tr>
    </w:tbl>
    <w:p w14:paraId="53C0B4E5" w14:textId="77777777" w:rsidR="00051832" w:rsidRPr="00265160" w:rsidRDefault="00051832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14:paraId="6819CC90" w14:textId="77777777" w:rsidR="00B1675C" w:rsidRDefault="00006BB9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265160">
        <w:rPr>
          <w:rFonts w:ascii="Arial Narrow" w:hAnsi="Arial Narrow" w:cs="Arial"/>
          <w:b/>
          <w:sz w:val="20"/>
          <w:szCs w:val="20"/>
        </w:rPr>
        <w:t xml:space="preserve">f) </w:t>
      </w:r>
      <w:r w:rsidRPr="0053472F">
        <w:rPr>
          <w:rFonts w:ascii="Arial Narrow" w:hAnsi="Arial Narrow" w:cs="Arial"/>
          <w:b/>
          <w:sz w:val="20"/>
          <w:szCs w:val="20"/>
        </w:rPr>
        <w:t>informace o existenci závlah, odvodnění a staveb k ochraně pozemku před erozní činností vody, v rozsa</w:t>
      </w:r>
      <w:r w:rsidR="0053472F">
        <w:rPr>
          <w:rFonts w:ascii="Arial Narrow" w:hAnsi="Arial Narrow" w:cs="Arial"/>
          <w:b/>
          <w:sz w:val="20"/>
          <w:szCs w:val="20"/>
        </w:rPr>
        <w:t>hu územně analytických podkladů</w:t>
      </w:r>
      <w:r w:rsidRPr="0053472F">
        <w:rPr>
          <w:rFonts w:ascii="Arial Narrow" w:hAnsi="Arial Narrow" w:cs="Arial"/>
          <w:sz w:val="20"/>
          <w:szCs w:val="20"/>
        </w:rPr>
        <w:t xml:space="preserve"> </w:t>
      </w:r>
    </w:p>
    <w:p w14:paraId="4E737B33" w14:textId="372D837B" w:rsidR="002C7607" w:rsidRDefault="00727645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Na území obce existují hlavní odvodňovací zařízení (HOZ) a podrobná odvodňovací zařízení (POZ). Grafické znázornění je obsahem koordinačního výkresu.</w:t>
      </w:r>
      <w:r w:rsidR="00D12832" w:rsidRPr="00D12832">
        <w:rPr>
          <w:rFonts w:ascii="Arial Narrow" w:hAnsi="Arial Narrow" w:cs="Arial"/>
          <w:sz w:val="20"/>
          <w:szCs w:val="20"/>
        </w:rPr>
        <w:t xml:space="preserve"> </w:t>
      </w:r>
    </w:p>
    <w:p w14:paraId="3F4A2D38" w14:textId="77777777" w:rsidR="00727645" w:rsidRDefault="00D12832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lastRenderedPageBreak/>
        <w:t>Na ploše Z.18 (ZA3) a ploše Z.20 (ZA5) jsou umístěna POZ.</w:t>
      </w:r>
    </w:p>
    <w:p w14:paraId="1BB58115" w14:textId="77777777" w:rsidR="00D12832" w:rsidRDefault="00727645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265160">
        <w:rPr>
          <w:rFonts w:ascii="Arial Narrow" w:hAnsi="Arial Narrow" w:cs="Arial"/>
          <w:sz w:val="20"/>
          <w:szCs w:val="20"/>
        </w:rPr>
        <w:t xml:space="preserve">Území zahrnující vymezené zastavitelné plochy neobsahuje závlahy </w:t>
      </w:r>
      <w:r>
        <w:rPr>
          <w:rFonts w:ascii="Arial Narrow" w:hAnsi="Arial Narrow" w:cs="Arial"/>
          <w:sz w:val="20"/>
          <w:szCs w:val="20"/>
        </w:rPr>
        <w:t>ani</w:t>
      </w:r>
      <w:r w:rsidRPr="00265160">
        <w:rPr>
          <w:rFonts w:ascii="Arial Narrow" w:hAnsi="Arial Narrow" w:cs="Arial"/>
          <w:sz w:val="20"/>
          <w:szCs w:val="20"/>
        </w:rPr>
        <w:t xml:space="preserve"> stavby k ochraně pozemku před erozní činností vody.</w:t>
      </w:r>
      <w:r w:rsidR="00D12832">
        <w:rPr>
          <w:rFonts w:ascii="Arial Narrow" w:hAnsi="Arial Narrow" w:cs="Arial"/>
          <w:sz w:val="20"/>
          <w:szCs w:val="20"/>
        </w:rPr>
        <w:t xml:space="preserve"> </w:t>
      </w:r>
    </w:p>
    <w:p w14:paraId="1D25BDE6" w14:textId="77777777" w:rsidR="00006BB9" w:rsidRPr="00B1675C" w:rsidRDefault="00006BB9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sz w:val="16"/>
          <w:szCs w:val="16"/>
        </w:rPr>
      </w:pPr>
    </w:p>
    <w:p w14:paraId="4BF2EE08" w14:textId="77777777" w:rsidR="00006BB9" w:rsidRPr="00265160" w:rsidRDefault="00006BB9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265160">
        <w:rPr>
          <w:rFonts w:ascii="Arial Narrow" w:hAnsi="Arial Narrow" w:cs="Arial"/>
          <w:b/>
          <w:sz w:val="20"/>
          <w:szCs w:val="20"/>
        </w:rPr>
        <w:t xml:space="preserve">g) informace o plochách a koridorech obsažených v platné územně plánovací dokumentaci*, které obsahují zemědělskou půdu I. nebo II. třídy ochrany, a nemá-li návrhem územního plánu dojít ke změně využití těchto koridorů a ploch, </w:t>
      </w:r>
    </w:p>
    <w:p w14:paraId="41A27BB4" w14:textId="77777777" w:rsidR="00006BB9" w:rsidRPr="00265160" w:rsidRDefault="00006BB9" w:rsidP="005F4BBD">
      <w:pPr>
        <w:pStyle w:val="l4"/>
        <w:shd w:val="clear" w:color="auto" w:fill="FFFFFF"/>
        <w:spacing w:before="0" w:beforeAutospacing="0" w:after="0" w:afterAutospacing="0" w:line="240" w:lineRule="auto"/>
        <w:jc w:val="both"/>
        <w:rPr>
          <w:rFonts w:ascii="Arial Narrow" w:eastAsia="Lucida Sans Unicode" w:hAnsi="Arial Narrow" w:cs="Arial"/>
          <w:b/>
          <w:sz w:val="20"/>
          <w:szCs w:val="20"/>
          <w:lang w:eastAsia="ar-SA"/>
        </w:rPr>
      </w:pPr>
      <w:r w:rsidRPr="00265160">
        <w:rPr>
          <w:rFonts w:ascii="Arial Narrow" w:eastAsia="Lucida Sans Unicode" w:hAnsi="Arial Narrow" w:cs="Arial"/>
          <w:b/>
          <w:sz w:val="20"/>
          <w:szCs w:val="20"/>
          <w:lang w:eastAsia="ar-SA"/>
        </w:rPr>
        <w:t xml:space="preserve">* </w:t>
      </w:r>
      <w:r w:rsidRPr="00265160">
        <w:rPr>
          <w:rFonts w:ascii="Arial Narrow" w:eastAsia="Lucida Sans Unicode" w:hAnsi="Arial Narrow" w:cs="Arial"/>
          <w:sz w:val="20"/>
          <w:szCs w:val="20"/>
          <w:lang w:eastAsia="ar-SA"/>
        </w:rPr>
        <w:t xml:space="preserve">Územní plán </w:t>
      </w:r>
      <w:r w:rsidR="005C5F43">
        <w:rPr>
          <w:rFonts w:ascii="Arial Narrow" w:eastAsia="Lucida Sans Unicode" w:hAnsi="Arial Narrow" w:cs="Arial"/>
          <w:sz w:val="20"/>
          <w:szCs w:val="20"/>
          <w:lang w:eastAsia="ar-SA"/>
        </w:rPr>
        <w:t>Volenice</w:t>
      </w:r>
      <w:r w:rsidRPr="00265160">
        <w:rPr>
          <w:rFonts w:ascii="Arial Narrow" w:eastAsia="Lucida Sans Unicode" w:hAnsi="Arial Narrow" w:cs="Arial"/>
          <w:b/>
          <w:sz w:val="20"/>
          <w:szCs w:val="20"/>
          <w:lang w:eastAsia="ar-SA"/>
        </w:rPr>
        <w:t xml:space="preserve"> </w:t>
      </w:r>
    </w:p>
    <w:p w14:paraId="11707738" w14:textId="77777777" w:rsidR="00C074D8" w:rsidRPr="00E46E5B" w:rsidRDefault="00C074D8" w:rsidP="00017CB3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b/>
          <w:sz w:val="20"/>
          <w:szCs w:val="20"/>
          <w:u w:val="single"/>
          <w:lang w:eastAsia="ar-SA"/>
        </w:rPr>
      </w:pPr>
      <w:r w:rsidRPr="00E46E5B">
        <w:rPr>
          <w:rFonts w:ascii="Arial Narrow" w:hAnsi="Arial Narrow" w:cs="Arial"/>
          <w:b/>
          <w:sz w:val="20"/>
          <w:szCs w:val="20"/>
          <w:u w:val="single"/>
          <w:lang w:eastAsia="ar-SA"/>
        </w:rPr>
        <w:t>I.tř.- ÚP – ha</w:t>
      </w:r>
    </w:p>
    <w:p w14:paraId="229A561E" w14:textId="77777777" w:rsidR="00C074D8" w:rsidRPr="009E6B9D" w:rsidRDefault="00C074D8" w:rsidP="005F4BBD">
      <w:pPr>
        <w:spacing w:line="240" w:lineRule="auto"/>
        <w:jc w:val="both"/>
        <w:rPr>
          <w:rFonts w:ascii="Arial Narrow" w:hAnsi="Arial Narrow" w:cs="Arial"/>
          <w:b/>
          <w:sz w:val="20"/>
        </w:rPr>
      </w:pPr>
      <w:r w:rsidRPr="00C074D8">
        <w:rPr>
          <w:rFonts w:ascii="Arial Narrow" w:hAnsi="Arial Narrow" w:cs="Arial"/>
          <w:sz w:val="20"/>
        </w:rPr>
        <w:t xml:space="preserve">LOKALITA ZA2 (SO) – plocha smíšená obytná - 9,9 </w:t>
      </w:r>
      <w:proofErr w:type="gramStart"/>
      <w:r w:rsidRPr="00C074D8">
        <w:rPr>
          <w:rFonts w:ascii="Arial Narrow" w:hAnsi="Arial Narrow" w:cs="Arial"/>
          <w:sz w:val="20"/>
        </w:rPr>
        <w:t>ha</w:t>
      </w:r>
      <w:r w:rsidR="00D0025F">
        <w:rPr>
          <w:rFonts w:ascii="Arial Narrow" w:hAnsi="Arial Narrow" w:cs="Arial"/>
          <w:sz w:val="20"/>
        </w:rPr>
        <w:t xml:space="preserve">  </w:t>
      </w:r>
      <w:r w:rsidR="00D0025F" w:rsidRPr="009E6B9D">
        <w:rPr>
          <w:rFonts w:ascii="Arial Narrow" w:hAnsi="Arial Narrow" w:cs="Arial"/>
          <w:b/>
          <w:sz w:val="20"/>
        </w:rPr>
        <w:t>méně</w:t>
      </w:r>
      <w:proofErr w:type="gramEnd"/>
      <w:r w:rsidR="00D0025F" w:rsidRPr="009E6B9D">
        <w:rPr>
          <w:rFonts w:ascii="Arial Narrow" w:hAnsi="Arial Narrow" w:cs="Arial"/>
          <w:b/>
          <w:sz w:val="20"/>
        </w:rPr>
        <w:t xml:space="preserve"> 1,528</w:t>
      </w:r>
      <w:r w:rsidR="009E6B9D">
        <w:rPr>
          <w:rFonts w:ascii="Arial Narrow" w:hAnsi="Arial Narrow" w:cs="Arial"/>
          <w:b/>
          <w:sz w:val="20"/>
        </w:rPr>
        <w:t xml:space="preserve"> ha</w:t>
      </w:r>
      <w:r w:rsidR="00D0025F" w:rsidRPr="009E6B9D">
        <w:rPr>
          <w:rFonts w:ascii="Arial Narrow" w:hAnsi="Arial Narrow" w:cs="Arial"/>
          <w:b/>
          <w:sz w:val="20"/>
        </w:rPr>
        <w:t xml:space="preserve"> = 8,4 ha</w:t>
      </w:r>
    </w:p>
    <w:p w14:paraId="15E68E46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ZA3 (OS) – plocha občanské vybavenosti – sportovní zařízení - 0,4 ha</w:t>
      </w:r>
    </w:p>
    <w:p w14:paraId="48ECD0F2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ZA4 (SO) – plocha smíšená obytná - 0,4 ha</w:t>
      </w:r>
    </w:p>
    <w:p w14:paraId="4018B2A0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ZA4 (SO) – plocha smíšená obytná - 0,4 ha</w:t>
      </w:r>
    </w:p>
    <w:p w14:paraId="0E896E62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ZA5 (SO) – plocha smíšená obytná - 2,8 ha</w:t>
      </w:r>
    </w:p>
    <w:p w14:paraId="495C594D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ZA6 (SO) – plocha smíšená obytná - 0,9 ha</w:t>
      </w:r>
    </w:p>
    <w:p w14:paraId="76DAC58C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ZA7 (SO) – plocha smíšená obytná - 2,5 ha</w:t>
      </w:r>
    </w:p>
    <w:p w14:paraId="41D97F40" w14:textId="77777777" w:rsidR="00C074D8" w:rsidRPr="00C074D8" w:rsidRDefault="00C074D8" w:rsidP="00017CB3">
      <w:pPr>
        <w:pStyle w:val="Textpsmene"/>
        <w:numPr>
          <w:ilvl w:val="0"/>
          <w:numId w:val="0"/>
        </w:numPr>
        <w:spacing w:line="240" w:lineRule="auto"/>
        <w:jc w:val="both"/>
        <w:rPr>
          <w:rFonts w:ascii="Arial Narrow" w:hAnsi="Arial Narrow" w:cs="Arial"/>
          <w:b/>
          <w:u w:val="single"/>
          <w:lang w:eastAsia="ar-SA"/>
        </w:rPr>
      </w:pPr>
      <w:r w:rsidRPr="00C074D8">
        <w:rPr>
          <w:rFonts w:ascii="Arial Narrow" w:hAnsi="Arial Narrow" w:cs="Arial"/>
          <w:b/>
          <w:sz w:val="20"/>
          <w:szCs w:val="20"/>
          <w:u w:val="single"/>
          <w:lang w:eastAsia="ar-SA"/>
        </w:rPr>
        <w:t>II.tř.- ÚP –</w:t>
      </w:r>
      <w:r w:rsidRPr="00C074D8">
        <w:rPr>
          <w:rFonts w:ascii="Arial Narrow" w:hAnsi="Arial Narrow" w:cs="Arial"/>
          <w:b/>
          <w:u w:val="single"/>
          <w:lang w:eastAsia="ar-SA"/>
        </w:rPr>
        <w:t xml:space="preserve"> </w:t>
      </w:r>
      <w:r w:rsidRPr="00C074D8">
        <w:rPr>
          <w:rFonts w:ascii="Arial Narrow" w:hAnsi="Arial Narrow" w:cs="Arial"/>
          <w:b/>
          <w:sz w:val="20"/>
          <w:szCs w:val="20"/>
          <w:u w:val="single"/>
          <w:lang w:eastAsia="ar-SA"/>
        </w:rPr>
        <w:t>ha</w:t>
      </w:r>
    </w:p>
    <w:p w14:paraId="4FF38999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 xml:space="preserve">LOKALITA ZA3 </w:t>
      </w:r>
      <w:r>
        <w:rPr>
          <w:rFonts w:ascii="Arial Narrow" w:hAnsi="Arial Narrow" w:cs="Arial"/>
          <w:sz w:val="20"/>
        </w:rPr>
        <w:t xml:space="preserve">  </w:t>
      </w:r>
      <w:r w:rsidRPr="00C074D8">
        <w:rPr>
          <w:rFonts w:ascii="Arial Narrow" w:hAnsi="Arial Narrow" w:cs="Arial"/>
          <w:sz w:val="20"/>
        </w:rPr>
        <w:t>(OS) – plocha občanské vybavenosti – sportovní zařízení  - 0,2 ha</w:t>
      </w:r>
    </w:p>
    <w:p w14:paraId="4CF29A22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 xml:space="preserve">LOKALITA ZA9 </w:t>
      </w:r>
      <w:r>
        <w:rPr>
          <w:rFonts w:ascii="Arial Narrow" w:hAnsi="Arial Narrow" w:cs="Arial"/>
          <w:sz w:val="20"/>
        </w:rPr>
        <w:t xml:space="preserve">  </w:t>
      </w:r>
      <w:r w:rsidRPr="00C074D8">
        <w:rPr>
          <w:rFonts w:ascii="Arial Narrow" w:hAnsi="Arial Narrow" w:cs="Arial"/>
          <w:sz w:val="20"/>
        </w:rPr>
        <w:t>(SO) – plocha smíšená obytná - 1,2 ha</w:t>
      </w:r>
    </w:p>
    <w:p w14:paraId="120FE53E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 xml:space="preserve">LOKALITA ZA11 (OS) </w:t>
      </w:r>
      <w:proofErr w:type="gramStart"/>
      <w:r w:rsidRPr="00C074D8">
        <w:rPr>
          <w:rFonts w:ascii="Arial Narrow" w:hAnsi="Arial Narrow" w:cs="Arial"/>
          <w:sz w:val="20"/>
        </w:rPr>
        <w:t>–  plocha</w:t>
      </w:r>
      <w:proofErr w:type="gramEnd"/>
      <w:r w:rsidRPr="00C074D8">
        <w:rPr>
          <w:rFonts w:ascii="Arial Narrow" w:hAnsi="Arial Narrow" w:cs="Arial"/>
          <w:sz w:val="20"/>
        </w:rPr>
        <w:t xml:space="preserve"> smíšená obytná - 5,6 ha</w:t>
      </w:r>
    </w:p>
    <w:p w14:paraId="06DA3BAA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ZA12 (VS) – plochy výroby a skladování - 2,8 ha</w:t>
      </w:r>
    </w:p>
    <w:p w14:paraId="7D2FAED0" w14:textId="77777777" w:rsidR="00C074D8" w:rsidRPr="00C074D8" w:rsidRDefault="00C074D8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C074D8">
        <w:rPr>
          <w:rFonts w:ascii="Arial Narrow" w:hAnsi="Arial Narrow" w:cs="Arial"/>
          <w:sz w:val="20"/>
        </w:rPr>
        <w:t>LOKALITA ZA16 (NL) – zalesnění - 0,9 ha</w:t>
      </w:r>
    </w:p>
    <w:p w14:paraId="09EC76FA" w14:textId="77777777" w:rsidR="00A55AD2" w:rsidRPr="00B1675C" w:rsidRDefault="00A55AD2" w:rsidP="005F4BBD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</w:rPr>
      </w:pPr>
    </w:p>
    <w:p w14:paraId="4F9D19C1" w14:textId="77777777" w:rsidR="00006BB9" w:rsidRPr="00CF22DC" w:rsidRDefault="00006BB9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CF22DC">
        <w:rPr>
          <w:rFonts w:ascii="Arial Narrow" w:hAnsi="Arial Narrow" w:cs="Arial"/>
          <w:b/>
          <w:sz w:val="20"/>
          <w:szCs w:val="20"/>
        </w:rPr>
        <w:t xml:space="preserve">h) údaje o dotčení sítě účelových komunikací sloužících k obhospodařování zemědělských a lesních pozemků a sítě polních cest navrhovaným řešením </w:t>
      </w:r>
    </w:p>
    <w:p w14:paraId="58F1DF26" w14:textId="77777777" w:rsidR="00006BB9" w:rsidRPr="009A308A" w:rsidRDefault="00FF3C58" w:rsidP="005F4BBD">
      <w:pPr>
        <w:spacing w:line="240" w:lineRule="auto"/>
        <w:ind w:firstLine="1"/>
        <w:jc w:val="both"/>
        <w:rPr>
          <w:rFonts w:ascii="Arial Narrow" w:hAnsi="Arial Narrow" w:cs="Arial"/>
          <w:sz w:val="20"/>
          <w:szCs w:val="20"/>
        </w:rPr>
      </w:pPr>
      <w:r w:rsidRPr="009A308A">
        <w:rPr>
          <w:rFonts w:ascii="Arial Narrow" w:hAnsi="Arial Narrow" w:cs="Arial"/>
          <w:sz w:val="20"/>
          <w:szCs w:val="20"/>
          <w:lang w:eastAsia="cs-CZ"/>
        </w:rPr>
        <w:t>V</w:t>
      </w:r>
      <w:r w:rsidR="00AB4F4F" w:rsidRPr="009A308A">
        <w:rPr>
          <w:rFonts w:ascii="Arial Narrow" w:hAnsi="Arial Narrow" w:cs="Arial"/>
          <w:sz w:val="20"/>
          <w:szCs w:val="20"/>
          <w:lang w:eastAsia="cs-CZ"/>
        </w:rPr>
        <w:t xml:space="preserve">ymezené zastavitelné plochy </w:t>
      </w:r>
      <w:r w:rsidR="00D705A9" w:rsidRPr="009A308A">
        <w:rPr>
          <w:rFonts w:ascii="Arial Narrow" w:hAnsi="Arial Narrow" w:cs="Arial"/>
          <w:sz w:val="20"/>
          <w:szCs w:val="20"/>
          <w:lang w:eastAsia="cs-CZ"/>
        </w:rPr>
        <w:t xml:space="preserve">neovlivňují </w:t>
      </w:r>
      <w:r w:rsidR="00006BB9" w:rsidRPr="009A308A">
        <w:rPr>
          <w:rFonts w:ascii="Arial Narrow" w:hAnsi="Arial Narrow" w:cs="Arial"/>
          <w:sz w:val="20"/>
          <w:szCs w:val="20"/>
        </w:rPr>
        <w:t>sítě účelových komunikací sloužících k obhospodařování zemědělských a lesních pozemků a sítě polních cest</w:t>
      </w:r>
      <w:r w:rsidR="00D705A9" w:rsidRPr="009A308A">
        <w:rPr>
          <w:rFonts w:ascii="Arial Narrow" w:hAnsi="Arial Narrow" w:cs="Arial"/>
          <w:sz w:val="20"/>
          <w:szCs w:val="20"/>
        </w:rPr>
        <w:t>.</w:t>
      </w:r>
      <w:r w:rsidR="00006BB9" w:rsidRPr="009A308A">
        <w:rPr>
          <w:rFonts w:ascii="Arial Narrow" w:hAnsi="Arial Narrow" w:cs="Arial"/>
          <w:sz w:val="20"/>
          <w:szCs w:val="20"/>
        </w:rPr>
        <w:t xml:space="preserve"> </w:t>
      </w:r>
    </w:p>
    <w:p w14:paraId="520A8D12" w14:textId="77777777" w:rsidR="00382556" w:rsidRDefault="00382556" w:rsidP="005F4BBD">
      <w:pPr>
        <w:spacing w:line="240" w:lineRule="auto"/>
        <w:ind w:firstLine="1"/>
        <w:jc w:val="both"/>
        <w:rPr>
          <w:rFonts w:ascii="Arial Narrow" w:hAnsi="Arial Narrow" w:cs="Arial"/>
          <w:b/>
          <w:sz w:val="20"/>
          <w:szCs w:val="20"/>
        </w:rPr>
      </w:pPr>
    </w:p>
    <w:p w14:paraId="79D2C453" w14:textId="77777777" w:rsidR="00567953" w:rsidRDefault="00567953" w:rsidP="005F4BBD">
      <w:pPr>
        <w:spacing w:line="240" w:lineRule="auto"/>
        <w:ind w:firstLine="1"/>
        <w:jc w:val="both"/>
        <w:rPr>
          <w:rFonts w:ascii="Arial Narrow" w:hAnsi="Arial Narrow" w:cs="Arial"/>
          <w:b/>
          <w:sz w:val="20"/>
          <w:szCs w:val="20"/>
        </w:rPr>
      </w:pPr>
      <w:r w:rsidRPr="00CF22DC">
        <w:rPr>
          <w:rFonts w:ascii="Arial Narrow" w:hAnsi="Arial Narrow" w:cs="Arial"/>
          <w:b/>
          <w:sz w:val="20"/>
          <w:szCs w:val="20"/>
        </w:rPr>
        <w:t>i) zdůvodnění řešení, které je z hlediska ochrany zemědělského půdního fondu a ostatních zákonem chráněných obecných zájmů nejvýhodnější podle § 5 odst. 1 zákona.</w:t>
      </w:r>
    </w:p>
    <w:p w14:paraId="25C2ADB9" w14:textId="77777777" w:rsidR="00D32361" w:rsidRPr="00B1675C" w:rsidRDefault="00D32361" w:rsidP="005F4BBD">
      <w:pPr>
        <w:spacing w:line="240" w:lineRule="auto"/>
        <w:ind w:firstLine="1"/>
        <w:jc w:val="both"/>
        <w:rPr>
          <w:rFonts w:ascii="Arial Narrow" w:hAnsi="Arial Narrow" w:cs="Arial"/>
          <w:b/>
          <w:sz w:val="16"/>
          <w:szCs w:val="16"/>
        </w:rPr>
      </w:pPr>
    </w:p>
    <w:p w14:paraId="388F5891" w14:textId="77777777" w:rsidR="00006BB9" w:rsidRPr="00D12832" w:rsidRDefault="00006BB9" w:rsidP="005F4BB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i/>
          <w:sz w:val="20"/>
          <w:szCs w:val="24"/>
          <w:lang w:eastAsia="cs-CZ"/>
        </w:rPr>
      </w:pPr>
      <w:r w:rsidRPr="00D12832">
        <w:rPr>
          <w:rFonts w:ascii="Arial Narrow" w:eastAsia="Calibri" w:hAnsi="Arial Narrow" w:cs="Times New Roman"/>
          <w:b/>
          <w:i/>
          <w:sz w:val="20"/>
          <w:szCs w:val="24"/>
          <w:lang w:eastAsia="cs-CZ"/>
        </w:rPr>
        <w:t xml:space="preserve">zdůvodnění navrženého řešení včetně vyhodnocení dodržení zásad plošné ochrany zemědělského půdního fondu </w:t>
      </w:r>
    </w:p>
    <w:p w14:paraId="6E457BA7" w14:textId="73AACA8E" w:rsidR="00006BB9" w:rsidRDefault="00093320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20"/>
          <w:szCs w:val="24"/>
          <w:lang w:eastAsia="cs-CZ"/>
        </w:rPr>
      </w:pPr>
      <w:r w:rsidRPr="00265160">
        <w:rPr>
          <w:rFonts w:ascii="Arial Narrow" w:eastAsia="Calibri" w:hAnsi="Arial Narrow" w:cs="Times New Roman"/>
          <w:sz w:val="20"/>
          <w:szCs w:val="24"/>
          <w:lang w:eastAsia="cs-CZ"/>
        </w:rPr>
        <w:t>Zastavitelné plochy navazují na zastavěné území</w:t>
      </w:r>
      <w:r w:rsidR="00485E11">
        <w:rPr>
          <w:rFonts w:ascii="Arial Narrow" w:eastAsia="Calibri" w:hAnsi="Arial Narrow" w:cs="Times New Roman"/>
          <w:sz w:val="20"/>
          <w:szCs w:val="24"/>
          <w:lang w:eastAsia="cs-CZ"/>
        </w:rPr>
        <w:t>, případně jsou v nevelké vzdálenosti od zastavěného území, v případě plochy Z.16 se jedná o nepřímou návaznost na zastavěné území sousední obce Štěchovice.</w:t>
      </w:r>
      <w:r w:rsidR="00A02014" w:rsidRPr="00265160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 </w:t>
      </w:r>
      <w:r w:rsidR="00485E11">
        <w:rPr>
          <w:rFonts w:ascii="Arial Narrow" w:eastAsia="Calibri" w:hAnsi="Arial Narrow" w:cs="Times New Roman"/>
          <w:sz w:val="20"/>
          <w:szCs w:val="24"/>
          <w:lang w:eastAsia="cs-CZ"/>
        </w:rPr>
        <w:t>V</w:t>
      </w:r>
      <w:r w:rsidR="00A02014" w:rsidRPr="00265160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ymezení je požadavkem vlastníků pozemků </w:t>
      </w:r>
      <w:r w:rsidR="00567953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uplatněných </w:t>
      </w:r>
      <w:r w:rsidR="00A02014" w:rsidRPr="00265160">
        <w:rPr>
          <w:rFonts w:ascii="Arial Narrow" w:eastAsia="Calibri" w:hAnsi="Arial Narrow" w:cs="Times New Roman"/>
          <w:sz w:val="20"/>
          <w:szCs w:val="24"/>
          <w:lang w:eastAsia="cs-CZ"/>
        </w:rPr>
        <w:t>prostřednictvím Obce.</w:t>
      </w:r>
    </w:p>
    <w:p w14:paraId="7AA5B2B8" w14:textId="77777777" w:rsidR="00A7603D" w:rsidRPr="0053472F" w:rsidRDefault="00485E11" w:rsidP="005F4BBD">
      <w:pPr>
        <w:spacing w:line="240" w:lineRule="auto"/>
        <w:rPr>
          <w:rFonts w:ascii="Arial Narrow" w:eastAsiaTheme="minorHAnsi" w:hAnsi="Arial Narrow" w:cs="Arial"/>
          <w:b/>
          <w:bCs/>
          <w:sz w:val="20"/>
          <w:szCs w:val="20"/>
          <w:lang w:eastAsia="cs-CZ"/>
        </w:rPr>
      </w:pPr>
      <w:r w:rsidRPr="0053472F">
        <w:rPr>
          <w:rFonts w:ascii="Arial Narrow" w:eastAsiaTheme="minorHAnsi" w:hAnsi="Arial Narrow" w:cs="Arial"/>
          <w:b/>
          <w:bCs/>
          <w:sz w:val="20"/>
          <w:szCs w:val="20"/>
          <w:lang w:eastAsia="cs-CZ"/>
        </w:rPr>
        <w:t>Zastavitelné plochy:</w:t>
      </w:r>
    </w:p>
    <w:p w14:paraId="0EFA8461" w14:textId="77777777" w:rsidR="006B09DC" w:rsidRPr="0053472F" w:rsidRDefault="0098571E" w:rsidP="006B09DC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53472F">
        <w:rPr>
          <w:rFonts w:ascii="Arial Narrow" w:eastAsiaTheme="minorHAnsi" w:hAnsi="Arial Narrow" w:cs="Arial"/>
          <w:b/>
          <w:sz w:val="20"/>
          <w:szCs w:val="20"/>
        </w:rPr>
        <w:t>ZA1</w:t>
      </w:r>
      <w:r w:rsidRPr="0053472F">
        <w:rPr>
          <w:rFonts w:ascii="Arial Narrow" w:eastAsiaTheme="minorHAnsi" w:hAnsi="Arial Narrow" w:cs="Arial"/>
          <w:b/>
          <w:sz w:val="20"/>
          <w:szCs w:val="20"/>
        </w:rPr>
        <w:tab/>
        <w:t>Z.16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</w:r>
      <w:r w:rsidR="006B09DC" w:rsidRPr="0053472F">
        <w:rPr>
          <w:rFonts w:ascii="Arial Narrow" w:hAnsi="Arial Narrow"/>
          <w:b/>
          <w:sz w:val="20"/>
          <w:szCs w:val="20"/>
        </w:rPr>
        <w:t>RI</w:t>
      </w:r>
      <w:r w:rsidR="006B09DC" w:rsidRPr="0053472F">
        <w:rPr>
          <w:rFonts w:ascii="Arial Narrow" w:hAnsi="Arial Narrow"/>
          <w:sz w:val="20"/>
          <w:szCs w:val="20"/>
        </w:rPr>
        <w:t xml:space="preserve">    Rekreace individuální</w:t>
      </w:r>
    </w:p>
    <w:p w14:paraId="6E0C7C80" w14:textId="3BB54552" w:rsidR="0098571E" w:rsidRPr="0053472F" w:rsidRDefault="0098571E" w:rsidP="006B09DC">
      <w:pPr>
        <w:spacing w:line="240" w:lineRule="auto"/>
        <w:rPr>
          <w:rFonts w:ascii="Arial Narrow" w:hAnsi="Arial Narrow"/>
          <w:b/>
          <w:bCs/>
          <w:sz w:val="20"/>
          <w:szCs w:val="20"/>
        </w:rPr>
      </w:pPr>
      <w:r w:rsidRPr="006B09DC">
        <w:rPr>
          <w:rFonts w:ascii="Arial Narrow" w:eastAsiaTheme="minorHAnsi" w:hAnsi="Arial Narrow" w:cs="Arial"/>
          <w:b/>
          <w:bCs/>
          <w:sz w:val="20"/>
          <w:szCs w:val="20"/>
        </w:rPr>
        <w:t>ZA2</w:t>
      </w:r>
      <w:r w:rsidRPr="006B09DC">
        <w:rPr>
          <w:rFonts w:ascii="Arial Narrow" w:eastAsiaTheme="minorHAnsi" w:hAnsi="Arial Narrow" w:cs="Arial"/>
          <w:b/>
          <w:bCs/>
          <w:sz w:val="20"/>
          <w:szCs w:val="20"/>
        </w:rPr>
        <w:tab/>
        <w:t>Z.17</w:t>
      </w:r>
      <w:r w:rsidRPr="006B09DC">
        <w:rPr>
          <w:rFonts w:ascii="Arial Narrow" w:hAnsi="Arial Narrow"/>
          <w:b/>
          <w:bCs/>
          <w:sz w:val="20"/>
          <w:szCs w:val="20"/>
        </w:rPr>
        <w:t xml:space="preserve"> </w:t>
      </w:r>
      <w:r w:rsidRPr="006B09DC">
        <w:rPr>
          <w:rFonts w:ascii="Arial Narrow" w:hAnsi="Arial Narrow"/>
          <w:b/>
          <w:bCs/>
          <w:sz w:val="20"/>
          <w:szCs w:val="20"/>
        </w:rPr>
        <w:tab/>
        <w:t>SV</w:t>
      </w:r>
      <w:r w:rsidRPr="0053472F">
        <w:rPr>
          <w:rFonts w:ascii="Arial Narrow" w:hAnsi="Arial Narrow"/>
          <w:sz w:val="20"/>
          <w:szCs w:val="20"/>
        </w:rPr>
        <w:t xml:space="preserve">   Smíšené obytné venkovské</w:t>
      </w:r>
    </w:p>
    <w:p w14:paraId="70112233" w14:textId="77777777" w:rsidR="0098571E" w:rsidRPr="0053472F" w:rsidRDefault="0098571E" w:rsidP="005F4BBD">
      <w:pPr>
        <w:spacing w:line="240" w:lineRule="auto"/>
        <w:ind w:firstLine="708"/>
        <w:rPr>
          <w:rFonts w:ascii="Arial Narrow" w:eastAsiaTheme="minorHAnsi" w:hAnsi="Arial Narrow" w:cs="Arial"/>
          <w:b/>
          <w:sz w:val="20"/>
          <w:szCs w:val="20"/>
        </w:rPr>
      </w:pPr>
      <w:r w:rsidRPr="0053472F">
        <w:rPr>
          <w:rFonts w:ascii="Arial Narrow" w:hAnsi="Arial Narrow"/>
          <w:b/>
          <w:sz w:val="20"/>
          <w:szCs w:val="20"/>
        </w:rPr>
        <w:t>PU</w:t>
      </w:r>
      <w:r w:rsidRPr="0053472F">
        <w:rPr>
          <w:rFonts w:ascii="Arial Narrow" w:hAnsi="Arial Narrow"/>
          <w:sz w:val="20"/>
          <w:szCs w:val="20"/>
        </w:rPr>
        <w:t xml:space="preserve">   Veřejné prostr.všeobecné</w:t>
      </w:r>
    </w:p>
    <w:p w14:paraId="5C59E75A" w14:textId="7F020F92" w:rsidR="0098571E" w:rsidRPr="0053472F" w:rsidRDefault="0098571E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53472F">
        <w:rPr>
          <w:rFonts w:ascii="Arial Narrow" w:eastAsiaTheme="minorHAnsi" w:hAnsi="Arial Narrow" w:cs="Arial"/>
          <w:b/>
          <w:sz w:val="20"/>
          <w:szCs w:val="20"/>
        </w:rPr>
        <w:t>ZA3</w:t>
      </w:r>
      <w:r w:rsidRPr="0053472F">
        <w:rPr>
          <w:rFonts w:ascii="Arial Narrow" w:eastAsiaTheme="minorHAnsi" w:hAnsi="Arial Narrow" w:cs="Arial"/>
          <w:b/>
          <w:sz w:val="20"/>
          <w:szCs w:val="20"/>
        </w:rPr>
        <w:tab/>
        <w:t>Z.18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</w:r>
      <w:r w:rsidR="006B09DC" w:rsidRPr="0053472F">
        <w:rPr>
          <w:rFonts w:ascii="Arial Narrow" w:hAnsi="Arial Narrow"/>
          <w:b/>
          <w:sz w:val="20"/>
          <w:szCs w:val="20"/>
        </w:rPr>
        <w:t>RI</w:t>
      </w:r>
      <w:r w:rsidR="006B09DC" w:rsidRPr="0053472F">
        <w:rPr>
          <w:rFonts w:ascii="Arial Narrow" w:hAnsi="Arial Narrow"/>
          <w:sz w:val="20"/>
          <w:szCs w:val="20"/>
        </w:rPr>
        <w:t xml:space="preserve">    Rekreace individuální</w:t>
      </w:r>
    </w:p>
    <w:p w14:paraId="000D4609" w14:textId="77777777" w:rsidR="0098571E" w:rsidRPr="0053472F" w:rsidRDefault="0098571E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53472F">
        <w:rPr>
          <w:rFonts w:ascii="Arial Narrow" w:eastAsiaTheme="minorHAnsi" w:hAnsi="Arial Narrow" w:cs="Arial"/>
          <w:sz w:val="20"/>
          <w:szCs w:val="20"/>
        </w:rPr>
        <w:t>ZA4</w:t>
      </w:r>
      <w:r w:rsidRPr="0053472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53472F">
        <w:rPr>
          <w:rFonts w:ascii="Arial Narrow" w:eastAsiaTheme="minorHAnsi" w:hAnsi="Arial Narrow" w:cs="Arial"/>
          <w:sz w:val="20"/>
          <w:szCs w:val="20"/>
        </w:rPr>
        <w:t xml:space="preserve">Z.19 </w:t>
      </w:r>
      <w:r w:rsidRPr="0053472F">
        <w:rPr>
          <w:rFonts w:ascii="Arial Narrow" w:eastAsiaTheme="minorHAnsi" w:hAnsi="Arial Narrow" w:cs="Arial"/>
          <w:b w:val="0"/>
          <w:sz w:val="20"/>
          <w:szCs w:val="20"/>
        </w:rPr>
        <w:t xml:space="preserve">      </w:t>
      </w:r>
      <w:r w:rsidRPr="0053472F">
        <w:rPr>
          <w:rFonts w:ascii="Arial Narrow" w:hAnsi="Arial Narrow"/>
          <w:sz w:val="20"/>
          <w:szCs w:val="20"/>
        </w:rPr>
        <w:t xml:space="preserve"> SV   </w:t>
      </w:r>
      <w:r w:rsidRPr="0053472F">
        <w:rPr>
          <w:rFonts w:ascii="Arial Narrow" w:hAnsi="Arial Narrow"/>
          <w:b w:val="0"/>
          <w:sz w:val="20"/>
          <w:szCs w:val="20"/>
        </w:rPr>
        <w:t>Smíšené obytné venkovské</w:t>
      </w:r>
    </w:p>
    <w:p w14:paraId="18446EAF" w14:textId="77777777" w:rsidR="0098571E" w:rsidRPr="0053472F" w:rsidRDefault="0098571E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53472F">
        <w:rPr>
          <w:rFonts w:ascii="Arial Narrow" w:eastAsiaTheme="minorHAnsi" w:hAnsi="Arial Narrow" w:cs="Arial"/>
          <w:b/>
          <w:sz w:val="20"/>
          <w:szCs w:val="20"/>
        </w:rPr>
        <w:t>ZA5</w:t>
      </w:r>
      <w:r w:rsidRPr="0053472F">
        <w:rPr>
          <w:rFonts w:ascii="Arial Narrow" w:eastAsiaTheme="minorHAnsi" w:hAnsi="Arial Narrow" w:cs="Arial"/>
          <w:b/>
          <w:sz w:val="20"/>
          <w:szCs w:val="20"/>
        </w:rPr>
        <w:tab/>
        <w:t>Z.20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</w:r>
      <w:r w:rsidRPr="0053472F">
        <w:rPr>
          <w:rFonts w:ascii="Arial Narrow" w:hAnsi="Arial Narrow"/>
          <w:b/>
          <w:sz w:val="20"/>
          <w:szCs w:val="20"/>
        </w:rPr>
        <w:t>RI</w:t>
      </w:r>
      <w:r w:rsidRPr="0053472F">
        <w:rPr>
          <w:rFonts w:ascii="Arial Narrow" w:hAnsi="Arial Narrow"/>
          <w:sz w:val="20"/>
          <w:szCs w:val="20"/>
        </w:rPr>
        <w:t xml:space="preserve">    Rekreace individuální</w:t>
      </w:r>
    </w:p>
    <w:p w14:paraId="1456F7E2" w14:textId="77777777" w:rsidR="0098571E" w:rsidRPr="0053472F" w:rsidRDefault="0098571E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53472F">
        <w:rPr>
          <w:rFonts w:ascii="Arial Narrow" w:eastAsiaTheme="minorHAnsi" w:hAnsi="Arial Narrow" w:cs="Arial"/>
          <w:sz w:val="20"/>
          <w:szCs w:val="20"/>
        </w:rPr>
        <w:t>ZA6</w:t>
      </w:r>
      <w:r w:rsidRPr="0053472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53472F">
        <w:rPr>
          <w:rFonts w:ascii="Arial Narrow" w:eastAsiaTheme="minorHAnsi" w:hAnsi="Arial Narrow" w:cs="Arial"/>
          <w:sz w:val="20"/>
          <w:szCs w:val="20"/>
        </w:rPr>
        <w:t>Z.21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  <w:t xml:space="preserve">SV   </w:t>
      </w:r>
      <w:r w:rsidRPr="0053472F">
        <w:rPr>
          <w:rFonts w:ascii="Arial Narrow" w:hAnsi="Arial Narrow"/>
          <w:b w:val="0"/>
          <w:sz w:val="20"/>
          <w:szCs w:val="20"/>
        </w:rPr>
        <w:t>Smíšené obytné venkovské</w:t>
      </w:r>
    </w:p>
    <w:p w14:paraId="67706518" w14:textId="77777777" w:rsidR="00485E11" w:rsidRPr="0053472F" w:rsidRDefault="00485E11" w:rsidP="005F4BBD">
      <w:pPr>
        <w:spacing w:line="240" w:lineRule="auto"/>
        <w:rPr>
          <w:rFonts w:ascii="Arial Narrow" w:eastAsiaTheme="minorHAnsi" w:hAnsi="Arial Narrow" w:cs="Arial"/>
          <w:b/>
          <w:bCs/>
          <w:sz w:val="20"/>
          <w:szCs w:val="20"/>
          <w:lang w:eastAsia="cs-CZ"/>
        </w:rPr>
      </w:pPr>
      <w:proofErr w:type="gramStart"/>
      <w:r w:rsidRPr="0053472F">
        <w:rPr>
          <w:rFonts w:ascii="Arial Narrow" w:eastAsiaTheme="minorHAnsi" w:hAnsi="Arial Narrow" w:cs="Arial"/>
          <w:b/>
          <w:bCs/>
          <w:sz w:val="20"/>
          <w:szCs w:val="20"/>
          <w:lang w:eastAsia="cs-CZ"/>
        </w:rPr>
        <w:t>Transformační  plochy</w:t>
      </w:r>
      <w:proofErr w:type="gramEnd"/>
      <w:r w:rsidRPr="0053472F">
        <w:rPr>
          <w:rFonts w:ascii="Arial Narrow" w:eastAsiaTheme="minorHAnsi" w:hAnsi="Arial Narrow" w:cs="Arial"/>
          <w:b/>
          <w:bCs/>
          <w:sz w:val="20"/>
          <w:szCs w:val="20"/>
          <w:lang w:eastAsia="cs-CZ"/>
        </w:rPr>
        <w:t>:</w:t>
      </w:r>
    </w:p>
    <w:p w14:paraId="5DE3491D" w14:textId="77777777" w:rsidR="00485E11" w:rsidRPr="0053472F" w:rsidRDefault="00485E11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53472F">
        <w:rPr>
          <w:rFonts w:ascii="Arial Narrow" w:eastAsiaTheme="minorHAnsi" w:hAnsi="Arial Narrow" w:cs="Arial"/>
          <w:sz w:val="20"/>
          <w:szCs w:val="20"/>
        </w:rPr>
        <w:t>ZA7</w:t>
      </w:r>
      <w:r w:rsidRPr="0053472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53472F">
        <w:rPr>
          <w:rFonts w:ascii="Arial Narrow" w:eastAsiaTheme="minorHAnsi" w:hAnsi="Arial Narrow" w:cs="Arial"/>
          <w:sz w:val="20"/>
          <w:szCs w:val="20"/>
        </w:rPr>
        <w:t>T.2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</w:r>
      <w:proofErr w:type="gramStart"/>
      <w:r w:rsidRPr="0053472F">
        <w:rPr>
          <w:rFonts w:ascii="Arial Narrow" w:hAnsi="Arial Narrow"/>
          <w:sz w:val="20"/>
          <w:szCs w:val="20"/>
        </w:rPr>
        <w:t xml:space="preserve">TU  </w:t>
      </w:r>
      <w:r w:rsidRPr="0053472F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Pr="0053472F">
        <w:rPr>
          <w:rFonts w:ascii="Arial Narrow" w:hAnsi="Arial Narrow"/>
          <w:b w:val="0"/>
          <w:sz w:val="20"/>
          <w:szCs w:val="20"/>
        </w:rPr>
        <w:t xml:space="preserve"> infrastruktura   všeobecná (ČOV)</w:t>
      </w:r>
    </w:p>
    <w:p w14:paraId="7378CDC6" w14:textId="77777777" w:rsidR="00485E11" w:rsidRPr="0053472F" w:rsidRDefault="00485E11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53472F">
        <w:rPr>
          <w:rFonts w:ascii="Arial Narrow" w:eastAsiaTheme="minorHAnsi" w:hAnsi="Arial Narrow" w:cs="Arial"/>
          <w:sz w:val="20"/>
          <w:szCs w:val="20"/>
        </w:rPr>
        <w:t>ZA8</w:t>
      </w:r>
      <w:r w:rsidRPr="0053472F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53472F">
        <w:rPr>
          <w:rFonts w:ascii="Arial Narrow" w:eastAsiaTheme="minorHAnsi" w:hAnsi="Arial Narrow" w:cs="Arial"/>
          <w:sz w:val="20"/>
          <w:szCs w:val="20"/>
        </w:rPr>
        <w:t>T.3</w:t>
      </w:r>
      <w:r w:rsidRPr="0053472F">
        <w:rPr>
          <w:rFonts w:ascii="Arial Narrow" w:hAnsi="Arial Narrow"/>
          <w:sz w:val="20"/>
          <w:szCs w:val="20"/>
        </w:rPr>
        <w:tab/>
      </w:r>
      <w:proofErr w:type="gramStart"/>
      <w:r w:rsidRPr="0053472F">
        <w:rPr>
          <w:rFonts w:ascii="Arial Narrow" w:hAnsi="Arial Narrow"/>
          <w:sz w:val="20"/>
          <w:szCs w:val="20"/>
        </w:rPr>
        <w:t xml:space="preserve">TU  </w:t>
      </w:r>
      <w:r w:rsidRPr="0053472F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Pr="0053472F">
        <w:rPr>
          <w:rFonts w:ascii="Arial Narrow" w:hAnsi="Arial Narrow"/>
          <w:b w:val="0"/>
          <w:sz w:val="20"/>
          <w:szCs w:val="20"/>
        </w:rPr>
        <w:t xml:space="preserve"> infrastruktura   všeobecná (ČOV)</w:t>
      </w:r>
    </w:p>
    <w:p w14:paraId="7C7B28E0" w14:textId="77777777" w:rsidR="0098571E" w:rsidRPr="006B09DC" w:rsidRDefault="0098571E" w:rsidP="005F4BBD">
      <w:pPr>
        <w:spacing w:line="240" w:lineRule="auto"/>
        <w:rPr>
          <w:sz w:val="16"/>
          <w:szCs w:val="16"/>
        </w:rPr>
      </w:pPr>
    </w:p>
    <w:p w14:paraId="1BDC14A2" w14:textId="77777777" w:rsidR="00A7603D" w:rsidRPr="00636215" w:rsidRDefault="00A7603D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LZ2</w:t>
      </w:r>
    </w:p>
    <w:p w14:paraId="15626391" w14:textId="77777777" w:rsidR="006B09DC" w:rsidRPr="0053472F" w:rsidRDefault="00A7603D" w:rsidP="006B09DC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53472F">
        <w:rPr>
          <w:rFonts w:ascii="Arial Narrow" w:eastAsiaTheme="minorHAnsi" w:hAnsi="Arial Narrow" w:cs="Arial"/>
          <w:b/>
          <w:sz w:val="20"/>
          <w:szCs w:val="20"/>
        </w:rPr>
        <w:t>ZA1</w:t>
      </w:r>
      <w:r w:rsidRPr="0053472F">
        <w:rPr>
          <w:rFonts w:ascii="Arial Narrow" w:eastAsiaTheme="minorHAnsi" w:hAnsi="Arial Narrow" w:cs="Arial"/>
          <w:b/>
          <w:sz w:val="20"/>
          <w:szCs w:val="20"/>
        </w:rPr>
        <w:tab/>
        <w:t>Z.16</w:t>
      </w:r>
      <w:r w:rsidRPr="0053472F">
        <w:rPr>
          <w:rFonts w:ascii="Arial Narrow" w:hAnsi="Arial Narrow"/>
          <w:sz w:val="20"/>
          <w:szCs w:val="20"/>
        </w:rPr>
        <w:t xml:space="preserve"> </w:t>
      </w:r>
      <w:r w:rsidRPr="0053472F">
        <w:rPr>
          <w:rFonts w:ascii="Arial Narrow" w:hAnsi="Arial Narrow"/>
          <w:sz w:val="20"/>
          <w:szCs w:val="20"/>
        </w:rPr>
        <w:tab/>
      </w:r>
      <w:r w:rsidR="006B09DC" w:rsidRPr="0053472F">
        <w:rPr>
          <w:rFonts w:ascii="Arial Narrow" w:hAnsi="Arial Narrow"/>
          <w:b/>
          <w:sz w:val="20"/>
          <w:szCs w:val="20"/>
        </w:rPr>
        <w:t>RI</w:t>
      </w:r>
      <w:r w:rsidR="006B09DC" w:rsidRPr="0053472F">
        <w:rPr>
          <w:rFonts w:ascii="Arial Narrow" w:hAnsi="Arial Narrow"/>
          <w:sz w:val="20"/>
          <w:szCs w:val="20"/>
        </w:rPr>
        <w:t xml:space="preserve">    Rekreace individuální</w:t>
      </w:r>
    </w:p>
    <w:p w14:paraId="3FCE792A" w14:textId="7A926AB1" w:rsidR="0098571E" w:rsidRPr="0098571E" w:rsidRDefault="00752E11" w:rsidP="005F4BBD">
      <w:pPr>
        <w:spacing w:line="240" w:lineRule="auto"/>
        <w:rPr>
          <w:rFonts w:ascii="Arial Narrow" w:hAnsi="Arial Narrow"/>
          <w:sz w:val="20"/>
          <w:szCs w:val="20"/>
        </w:rPr>
      </w:pPr>
      <w:r w:rsidRPr="0053472F">
        <w:rPr>
          <w:rFonts w:ascii="Arial Narrow" w:hAnsi="Arial Narrow"/>
          <w:sz w:val="20"/>
          <w:szCs w:val="20"/>
        </w:rPr>
        <w:t>Plochou dojde k odnětí půdy zařazené do</w:t>
      </w:r>
      <w:r w:rsidR="0098571E" w:rsidRPr="0053472F">
        <w:rPr>
          <w:rFonts w:ascii="Arial Narrow" w:hAnsi="Arial Narrow"/>
          <w:sz w:val="20"/>
          <w:szCs w:val="20"/>
        </w:rPr>
        <w:t xml:space="preserve"> II</w:t>
      </w:r>
      <w:r w:rsidRPr="0053472F">
        <w:rPr>
          <w:rFonts w:ascii="Arial Narrow" w:hAnsi="Arial Narrow"/>
          <w:sz w:val="20"/>
          <w:szCs w:val="20"/>
        </w:rPr>
        <w:t>I. třídy</w:t>
      </w:r>
      <w:r w:rsidRPr="0098571E">
        <w:rPr>
          <w:rFonts w:ascii="Arial Narrow" w:hAnsi="Arial Narrow"/>
          <w:sz w:val="20"/>
          <w:szCs w:val="20"/>
        </w:rPr>
        <w:t xml:space="preserve"> ochrany. </w:t>
      </w:r>
    </w:p>
    <w:p w14:paraId="6F0B17FF" w14:textId="65B84AEB" w:rsidR="00752E11" w:rsidRPr="0098571E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98571E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nedojde k narušení organizace ZPF, odtokových a hydrologických poměrů, plocha nemá nároky na zábor pro </w:t>
      </w:r>
      <w:proofErr w:type="gramStart"/>
      <w:r w:rsidRPr="0098571E">
        <w:rPr>
          <w:rFonts w:ascii="Arial Narrow" w:hAnsi="Arial Narrow"/>
          <w:sz w:val="20"/>
          <w:szCs w:val="20"/>
        </w:rPr>
        <w:t xml:space="preserve">vytvoření </w:t>
      </w:r>
      <w:r w:rsidR="0098571E" w:rsidRPr="0098571E">
        <w:rPr>
          <w:rFonts w:ascii="Arial Narrow" w:hAnsi="Arial Narrow"/>
          <w:sz w:val="20"/>
          <w:szCs w:val="20"/>
        </w:rPr>
        <w:t xml:space="preserve"> </w:t>
      </w:r>
      <w:r w:rsidRPr="0098571E">
        <w:rPr>
          <w:rFonts w:ascii="Arial Narrow" w:hAnsi="Arial Narrow"/>
          <w:sz w:val="20"/>
          <w:szCs w:val="20"/>
        </w:rPr>
        <w:t>infrastruktury</w:t>
      </w:r>
      <w:proofErr w:type="gramEnd"/>
      <w:r w:rsidRPr="0098571E">
        <w:rPr>
          <w:rFonts w:ascii="Arial Narrow" w:hAnsi="Arial Narrow"/>
          <w:sz w:val="20"/>
          <w:szCs w:val="20"/>
        </w:rPr>
        <w:t xml:space="preserve"> a příjezdové komunikace, jelikož je přístupná ze stávající komunikace. </w:t>
      </w:r>
      <w:r w:rsidR="0098571E" w:rsidRPr="0098571E">
        <w:rPr>
          <w:rFonts w:ascii="Arial Narrow" w:hAnsi="Arial Narrow"/>
          <w:sz w:val="20"/>
          <w:szCs w:val="20"/>
        </w:rPr>
        <w:t>P</w:t>
      </w:r>
      <w:r w:rsidRPr="0098571E">
        <w:rPr>
          <w:rFonts w:ascii="Arial Narrow" w:hAnsi="Arial Narrow"/>
          <w:sz w:val="20"/>
          <w:szCs w:val="20"/>
        </w:rPr>
        <w:t>řes to, že jsou pozemky</w:t>
      </w:r>
      <w:r w:rsidR="0098571E" w:rsidRPr="0098571E">
        <w:rPr>
          <w:rFonts w:ascii="Arial Narrow" w:hAnsi="Arial Narrow"/>
          <w:sz w:val="20"/>
          <w:szCs w:val="20"/>
        </w:rPr>
        <w:t>,</w:t>
      </w:r>
      <w:r w:rsidRPr="0098571E">
        <w:rPr>
          <w:rFonts w:ascii="Arial Narrow" w:hAnsi="Arial Narrow"/>
          <w:sz w:val="20"/>
          <w:szCs w:val="20"/>
        </w:rPr>
        <w:t xml:space="preserve"> na nichž je plocha navrhována, dle katastru nemovitostí, v druhu pozemku orná půda, jsou obhospodařovány, jako travní porost a plní především mimoprodukční funkci. Návrhem lokality, při dodržení procenta zastavitelnosti, nedojde k výraznému ovlivnění této funkce. </w:t>
      </w:r>
      <w:r w:rsidR="0098571E" w:rsidRPr="0098571E">
        <w:rPr>
          <w:rFonts w:ascii="Arial Narrow" w:hAnsi="Arial Narrow"/>
          <w:sz w:val="20"/>
          <w:szCs w:val="20"/>
        </w:rPr>
        <w:t>V</w:t>
      </w:r>
      <w:r w:rsidRPr="0098571E">
        <w:rPr>
          <w:rFonts w:ascii="Arial Narrow" w:hAnsi="Arial Narrow"/>
          <w:sz w:val="20"/>
          <w:szCs w:val="20"/>
        </w:rPr>
        <w:t xml:space="preserve">eřejný zájem převyšující zájem ochrany ZPF lze spatřovat ve skutečnosti, že dojde k podpoře rozvoje zahrádkářské činnosti, která je dle ustanovení § 2 zákona č. 221/2021 Sb., považována za veřejně prospěšnou činnost, která se podílí na zachování a ochraně ZPF, přispívá k zadržování vody, zmírnění dopadu klimatických změn a podporuje druhovou rozmanitost v krajině a estetický aspekt pro utváření vztahu k přírodě mladé generace. </w:t>
      </w:r>
      <w:r w:rsidR="006B09DC">
        <w:rPr>
          <w:rFonts w:ascii="Arial Narrow" w:hAnsi="Arial Narrow"/>
          <w:sz w:val="20"/>
          <w:szCs w:val="20"/>
        </w:rPr>
        <w:t>Návrhem nedochází k narušení půdních bloků.</w:t>
      </w:r>
    </w:p>
    <w:p w14:paraId="17A48661" w14:textId="77777777" w:rsidR="00532F47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LZ 3</w:t>
      </w:r>
    </w:p>
    <w:p w14:paraId="1DC3EAB7" w14:textId="77777777" w:rsidR="00532F47" w:rsidRPr="001A35D2" w:rsidRDefault="00752E11" w:rsidP="005F4BBD">
      <w:pPr>
        <w:pStyle w:val="Podnadpis"/>
        <w:ind w:firstLine="708"/>
        <w:jc w:val="left"/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</w:pPr>
      <w:proofErr w:type="gramStart"/>
      <w:r w:rsidRPr="001A35D2">
        <w:rPr>
          <w:rFonts w:ascii="Arial Narrow" w:eastAsiaTheme="minorHAnsi" w:hAnsi="Arial Narrow" w:cs="Arial"/>
          <w:bCs w:val="0"/>
          <w:sz w:val="20"/>
          <w:szCs w:val="20"/>
          <w:lang w:eastAsia="en-US"/>
        </w:rPr>
        <w:t>Z.4</w:t>
      </w:r>
      <w:r w:rsidR="00532F47" w:rsidRPr="001A35D2">
        <w:rPr>
          <w:rFonts w:ascii="Arial Narrow" w:hAnsi="Arial Narrow"/>
          <w:sz w:val="20"/>
          <w:szCs w:val="20"/>
        </w:rPr>
        <w:t xml:space="preserve">  SV</w:t>
      </w:r>
      <w:proofErr w:type="gramEnd"/>
      <w:r w:rsidR="00532F47" w:rsidRPr="001A35D2">
        <w:rPr>
          <w:rFonts w:ascii="Arial Narrow" w:hAnsi="Arial Narrow"/>
          <w:sz w:val="20"/>
          <w:szCs w:val="20"/>
        </w:rPr>
        <w:t xml:space="preserve">   </w:t>
      </w:r>
      <w:r w:rsidR="00532F47" w:rsidRPr="001A35D2"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  <w:t>Smíšené obytné venkovské</w:t>
      </w:r>
    </w:p>
    <w:p w14:paraId="00104028" w14:textId="77777777" w:rsidR="008257B8" w:rsidRPr="001A35D2" w:rsidRDefault="008257B8" w:rsidP="005F4BBD">
      <w:pPr>
        <w:spacing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1A35D2">
        <w:rPr>
          <w:rFonts w:ascii="Arial Narrow" w:hAnsi="Arial Narrow"/>
          <w:b/>
          <w:sz w:val="20"/>
          <w:szCs w:val="20"/>
        </w:rPr>
        <w:t>Vyhodnocení předpokládaných záborů ZPF je již součástí územního plánu.</w:t>
      </w:r>
    </w:p>
    <w:p w14:paraId="0A79F190" w14:textId="77777777" w:rsidR="00847841" w:rsidRPr="001A35D2" w:rsidRDefault="00DC4DE6" w:rsidP="005F4BBD">
      <w:pPr>
        <w:spacing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1A35D2">
        <w:rPr>
          <w:rFonts w:ascii="Arial Narrow" w:hAnsi="Arial Narrow"/>
          <w:b/>
          <w:sz w:val="20"/>
          <w:szCs w:val="20"/>
        </w:rPr>
        <w:lastRenderedPageBreak/>
        <w:t xml:space="preserve">Z vymezených ploch v ÚP zbývá: </w:t>
      </w:r>
      <w:r w:rsidR="00847841" w:rsidRPr="001A35D2">
        <w:rPr>
          <w:rFonts w:ascii="Arial Narrow" w:hAnsi="Arial Narrow"/>
          <w:b/>
          <w:sz w:val="20"/>
          <w:szCs w:val="20"/>
        </w:rPr>
        <w:t>Z3-0,06</w:t>
      </w:r>
      <w:r w:rsidR="00DB20E2" w:rsidRPr="001A35D2">
        <w:rPr>
          <w:rFonts w:ascii="Arial Narrow" w:hAnsi="Arial Narrow"/>
          <w:b/>
          <w:sz w:val="20"/>
          <w:szCs w:val="20"/>
        </w:rPr>
        <w:t>3</w:t>
      </w:r>
      <w:r w:rsidR="00847841" w:rsidRPr="001A35D2">
        <w:rPr>
          <w:rFonts w:ascii="Arial Narrow" w:hAnsi="Arial Narrow"/>
          <w:b/>
          <w:sz w:val="20"/>
          <w:szCs w:val="20"/>
        </w:rPr>
        <w:t xml:space="preserve"> </w:t>
      </w:r>
      <w:proofErr w:type="gramStart"/>
      <w:r w:rsidR="00847841" w:rsidRPr="001A35D2">
        <w:rPr>
          <w:rFonts w:ascii="Arial Narrow" w:hAnsi="Arial Narrow"/>
          <w:b/>
          <w:sz w:val="20"/>
          <w:szCs w:val="20"/>
        </w:rPr>
        <w:t>ha  Z</w:t>
      </w:r>
      <w:proofErr w:type="gramEnd"/>
      <w:r w:rsidR="00847841" w:rsidRPr="001A35D2">
        <w:rPr>
          <w:rFonts w:ascii="Arial Narrow" w:hAnsi="Arial Narrow"/>
          <w:b/>
          <w:sz w:val="20"/>
          <w:szCs w:val="20"/>
        </w:rPr>
        <w:t>4-0,030 ha</w:t>
      </w:r>
      <w:r w:rsidR="000B081F" w:rsidRPr="001A35D2">
        <w:rPr>
          <w:rFonts w:ascii="Arial Narrow" w:hAnsi="Arial Narrow"/>
          <w:b/>
          <w:sz w:val="20"/>
          <w:szCs w:val="20"/>
        </w:rPr>
        <w:t xml:space="preserve"> – celkem 0,09</w:t>
      </w:r>
      <w:r w:rsidR="00DB20E2" w:rsidRPr="001A35D2">
        <w:rPr>
          <w:rFonts w:ascii="Arial Narrow" w:hAnsi="Arial Narrow"/>
          <w:b/>
          <w:sz w:val="20"/>
          <w:szCs w:val="20"/>
        </w:rPr>
        <w:t>3</w:t>
      </w:r>
      <w:r w:rsidR="000B081F" w:rsidRPr="001A35D2">
        <w:rPr>
          <w:rFonts w:ascii="Arial Narrow" w:hAnsi="Arial Narrow"/>
          <w:b/>
          <w:sz w:val="20"/>
          <w:szCs w:val="20"/>
        </w:rPr>
        <w:t xml:space="preserve"> ha</w:t>
      </w:r>
    </w:p>
    <w:p w14:paraId="0334C92E" w14:textId="77777777" w:rsidR="0036478A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Plochou dojde ke změně využití na pozemcích náležejících do I. třídy ochrany. </w:t>
      </w:r>
    </w:p>
    <w:p w14:paraId="1B169CC2" w14:textId="77777777" w:rsidR="0036478A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nedochází k návrhu nové plochy, </w:t>
      </w:r>
      <w:r w:rsidR="0036478A" w:rsidRPr="001A35D2">
        <w:rPr>
          <w:rFonts w:ascii="Arial Narrow" w:hAnsi="Arial Narrow"/>
          <w:sz w:val="20"/>
          <w:szCs w:val="20"/>
        </w:rPr>
        <w:t xml:space="preserve">pouze k částečné </w:t>
      </w:r>
      <w:r w:rsidRPr="001A35D2">
        <w:rPr>
          <w:rFonts w:ascii="Arial Narrow" w:hAnsi="Arial Narrow"/>
          <w:sz w:val="20"/>
          <w:szCs w:val="20"/>
        </w:rPr>
        <w:t>změně využití</w:t>
      </w:r>
      <w:r w:rsidR="0036478A" w:rsidRPr="001A35D2">
        <w:rPr>
          <w:rFonts w:ascii="Arial Narrow" w:hAnsi="Arial Narrow"/>
          <w:sz w:val="20"/>
          <w:szCs w:val="20"/>
        </w:rPr>
        <w:t>.</w:t>
      </w:r>
      <w:r w:rsidRPr="001A35D2">
        <w:rPr>
          <w:rFonts w:ascii="Arial Narrow" w:hAnsi="Arial Narrow"/>
          <w:sz w:val="20"/>
          <w:szCs w:val="20"/>
        </w:rPr>
        <w:t xml:space="preserve"> </w:t>
      </w:r>
    </w:p>
    <w:p w14:paraId="4D8884DB" w14:textId="77777777" w:rsidR="0036478A" w:rsidRPr="001A35D2" w:rsidRDefault="0036478A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>N</w:t>
      </w:r>
      <w:r w:rsidR="00752E11" w:rsidRPr="001A35D2">
        <w:rPr>
          <w:rFonts w:ascii="Arial Narrow" w:hAnsi="Arial Narrow"/>
          <w:sz w:val="20"/>
          <w:szCs w:val="20"/>
        </w:rPr>
        <w:t xml:space="preserve">ávrhem plochy </w:t>
      </w:r>
      <w:proofErr w:type="gramStart"/>
      <w:r w:rsidR="00752E11" w:rsidRPr="001A35D2">
        <w:rPr>
          <w:rFonts w:ascii="Arial Narrow" w:hAnsi="Arial Narrow"/>
          <w:sz w:val="20"/>
          <w:szCs w:val="20"/>
        </w:rPr>
        <w:t>nedochází  k</w:t>
      </w:r>
      <w:proofErr w:type="gramEnd"/>
      <w:r w:rsidR="00752E11" w:rsidRPr="001A35D2">
        <w:rPr>
          <w:rFonts w:ascii="Arial Narrow" w:hAnsi="Arial Narrow"/>
          <w:sz w:val="20"/>
          <w:szCs w:val="20"/>
        </w:rPr>
        <w:t xml:space="preserve"> narušení organizace ZPF, odtokových a hydrologických poměrů, plocha nemá nároky na zábor pro vytvoření infrastruktury a příjezdové komunikace. </w:t>
      </w:r>
    </w:p>
    <w:p w14:paraId="095D9DAE" w14:textId="77777777" w:rsidR="0036478A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Plocha navazuje na aktualizované zastavěné území. </w:t>
      </w:r>
    </w:p>
    <w:p w14:paraId="6776C0B3" w14:textId="77777777" w:rsidR="00752E11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>Objektivně nelze veřejný zájem převyšující zájem ochrany ZPF prokázat, avšak lze konstatovat, že nedochází, i přes dotčení vysoké třídy ochrany ZPF, k významné újmě</w:t>
      </w:r>
      <w:r w:rsidR="0036478A" w:rsidRPr="001A35D2">
        <w:rPr>
          <w:rFonts w:ascii="Arial Narrow" w:hAnsi="Arial Narrow"/>
          <w:sz w:val="20"/>
          <w:szCs w:val="20"/>
        </w:rPr>
        <w:t xml:space="preserve"> -</w:t>
      </w:r>
      <w:r w:rsidRPr="001A35D2">
        <w:rPr>
          <w:rFonts w:ascii="Arial Narrow" w:hAnsi="Arial Narrow"/>
          <w:sz w:val="20"/>
          <w:szCs w:val="20"/>
        </w:rPr>
        <w:t xml:space="preserve"> tvrzení vychází z faktu, že plocha bude využívána jako zahrad</w:t>
      </w:r>
      <w:r w:rsidR="007C4F5E" w:rsidRPr="001A35D2">
        <w:rPr>
          <w:rFonts w:ascii="Arial Narrow" w:hAnsi="Arial Narrow"/>
          <w:sz w:val="20"/>
          <w:szCs w:val="20"/>
        </w:rPr>
        <w:t>y</w:t>
      </w:r>
      <w:r w:rsidRPr="001A35D2">
        <w:rPr>
          <w:rFonts w:ascii="Arial Narrow" w:hAnsi="Arial Narrow"/>
          <w:sz w:val="20"/>
          <w:szCs w:val="20"/>
        </w:rPr>
        <w:t xml:space="preserve"> u rodinného domu, neztratí tedy svou mimoprodukční ani produkční funkci. </w:t>
      </w:r>
    </w:p>
    <w:p w14:paraId="51CB7E79" w14:textId="77777777" w:rsidR="00752E11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 xml:space="preserve">LZ 4 </w:t>
      </w:r>
    </w:p>
    <w:p w14:paraId="06BFD3EF" w14:textId="77777777" w:rsidR="00532F47" w:rsidRPr="001A35D2" w:rsidRDefault="00532F47" w:rsidP="005F4BBD">
      <w:pPr>
        <w:pStyle w:val="Podnadpis"/>
        <w:jc w:val="left"/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</w:pPr>
      <w:r w:rsidRPr="001A35D2">
        <w:rPr>
          <w:rFonts w:ascii="Arial Narrow" w:eastAsiaTheme="minorHAnsi" w:hAnsi="Arial Narrow" w:cs="Arial"/>
          <w:sz w:val="20"/>
          <w:szCs w:val="20"/>
        </w:rPr>
        <w:t>ZA2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1A35D2">
        <w:rPr>
          <w:rFonts w:ascii="Arial Narrow" w:eastAsiaTheme="minorHAnsi" w:hAnsi="Arial Narrow" w:cs="Arial"/>
          <w:bCs w:val="0"/>
          <w:sz w:val="20"/>
          <w:szCs w:val="20"/>
          <w:lang w:eastAsia="en-US"/>
        </w:rPr>
        <w:t>Z.17</w:t>
      </w:r>
      <w:r w:rsidRPr="001A35D2">
        <w:rPr>
          <w:rFonts w:ascii="Arial Narrow" w:hAnsi="Arial Narrow"/>
          <w:sz w:val="20"/>
          <w:szCs w:val="20"/>
        </w:rPr>
        <w:t xml:space="preserve"> </w:t>
      </w:r>
      <w:r w:rsidRPr="001A35D2">
        <w:rPr>
          <w:rFonts w:ascii="Arial Narrow" w:hAnsi="Arial Narrow"/>
          <w:sz w:val="20"/>
          <w:szCs w:val="20"/>
        </w:rPr>
        <w:tab/>
        <w:t xml:space="preserve">SV   </w:t>
      </w:r>
      <w:r w:rsidRPr="001A35D2">
        <w:rPr>
          <w:rFonts w:ascii="Arial Narrow" w:eastAsia="Calibri" w:hAnsi="Arial Narrow"/>
          <w:b w:val="0"/>
          <w:bCs w:val="0"/>
          <w:sz w:val="20"/>
          <w:szCs w:val="20"/>
          <w:lang w:eastAsia="en-US"/>
        </w:rPr>
        <w:t>Smíšené obytné venkovské</w:t>
      </w:r>
    </w:p>
    <w:p w14:paraId="0832217D" w14:textId="77777777" w:rsidR="0036478A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Plochou dojde k odnětí půdy na pozemcích náležejících do I. třídy ochrany. </w:t>
      </w:r>
    </w:p>
    <w:p w14:paraId="063B6B97" w14:textId="77777777" w:rsidR="00752E11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nedochází k narušení organizace ZPF, odtokových a hydrologických poměrů, plocha nemá nároky na zábor pro vytvoření infrastruktury a příjezdové komunikace. </w:t>
      </w:r>
    </w:p>
    <w:p w14:paraId="63DD7627" w14:textId="77777777" w:rsidR="00B1675C" w:rsidRDefault="007C4F5E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>Zábor ZPF touto plochou bude kompenzován zmenšením zastavitelné plochy stávající zasahující do stejné třídy ochrany ZPF.</w:t>
      </w:r>
    </w:p>
    <w:p w14:paraId="309B35A8" w14:textId="420A9002" w:rsidR="007C4F5E" w:rsidRPr="001A35D2" w:rsidRDefault="00B1675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Návrhem nedochází k narušení půdních bloků.</w:t>
      </w:r>
      <w:r w:rsidR="007C4F5E" w:rsidRPr="001A35D2">
        <w:rPr>
          <w:rFonts w:ascii="Arial Narrow" w:hAnsi="Arial Narrow"/>
          <w:sz w:val="20"/>
          <w:szCs w:val="20"/>
        </w:rPr>
        <w:t xml:space="preserve"> </w:t>
      </w:r>
    </w:p>
    <w:p w14:paraId="4D66318B" w14:textId="77777777" w:rsidR="00752E11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LZ 5</w:t>
      </w:r>
    </w:p>
    <w:p w14:paraId="42E75F67" w14:textId="77777777" w:rsidR="006B09DC" w:rsidRPr="0053472F" w:rsidRDefault="00532F47" w:rsidP="006B09DC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1A35D2">
        <w:rPr>
          <w:rFonts w:ascii="Arial Narrow" w:eastAsiaTheme="minorHAnsi" w:hAnsi="Arial Narrow" w:cs="Arial"/>
          <w:b/>
          <w:sz w:val="20"/>
          <w:szCs w:val="20"/>
        </w:rPr>
        <w:t>ZA3</w:t>
      </w:r>
      <w:r w:rsidRPr="001A35D2">
        <w:rPr>
          <w:rFonts w:ascii="Arial Narrow" w:eastAsiaTheme="minorHAnsi" w:hAnsi="Arial Narrow" w:cs="Arial"/>
          <w:b/>
          <w:sz w:val="20"/>
          <w:szCs w:val="20"/>
        </w:rPr>
        <w:tab/>
        <w:t>Z.18</w:t>
      </w:r>
      <w:r w:rsidRPr="001A35D2">
        <w:rPr>
          <w:rFonts w:ascii="Arial Narrow" w:hAnsi="Arial Narrow"/>
          <w:sz w:val="20"/>
          <w:szCs w:val="20"/>
        </w:rPr>
        <w:t xml:space="preserve"> </w:t>
      </w:r>
      <w:r w:rsidRPr="001A35D2">
        <w:rPr>
          <w:rFonts w:ascii="Arial Narrow" w:hAnsi="Arial Narrow"/>
          <w:sz w:val="20"/>
          <w:szCs w:val="20"/>
        </w:rPr>
        <w:tab/>
      </w:r>
      <w:r w:rsidR="006B09DC" w:rsidRPr="0053472F">
        <w:rPr>
          <w:rFonts w:ascii="Arial Narrow" w:hAnsi="Arial Narrow"/>
          <w:b/>
          <w:sz w:val="20"/>
          <w:szCs w:val="20"/>
        </w:rPr>
        <w:t>RI</w:t>
      </w:r>
      <w:r w:rsidR="006B09DC" w:rsidRPr="0053472F">
        <w:rPr>
          <w:rFonts w:ascii="Arial Narrow" w:hAnsi="Arial Narrow"/>
          <w:sz w:val="20"/>
          <w:szCs w:val="20"/>
        </w:rPr>
        <w:t xml:space="preserve">    Rekreace individuální</w:t>
      </w:r>
    </w:p>
    <w:p w14:paraId="3A9C5A8C" w14:textId="4143DC5E" w:rsidR="0036478A" w:rsidRPr="001A35D2" w:rsidRDefault="00752E11" w:rsidP="006B09DC">
      <w:pPr>
        <w:spacing w:line="240" w:lineRule="auto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Plochou dojde ke změně využití na pozemcích náležejících do V. třídy ochrany. </w:t>
      </w:r>
    </w:p>
    <w:p w14:paraId="1B4A7E89" w14:textId="6369D5D7" w:rsidR="007C4F5E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dochází </w:t>
      </w:r>
      <w:proofErr w:type="gramStart"/>
      <w:r w:rsidRPr="001A35D2">
        <w:rPr>
          <w:rFonts w:ascii="Arial Narrow" w:hAnsi="Arial Narrow"/>
          <w:sz w:val="20"/>
          <w:szCs w:val="20"/>
        </w:rPr>
        <w:t>z</w:t>
      </w:r>
      <w:proofErr w:type="gramEnd"/>
      <w:r w:rsidRPr="001A35D2">
        <w:rPr>
          <w:rFonts w:ascii="Arial Narrow" w:hAnsi="Arial Narrow"/>
          <w:sz w:val="20"/>
          <w:szCs w:val="20"/>
        </w:rPr>
        <w:t xml:space="preserve"> záboru V. třídy ochrany v proluce mezi plochami zastavěného území.  Návrhem plochy nedochází k narušení organizace ZPF, odtokových a hydrologických poměrů, plocha </w:t>
      </w:r>
      <w:r w:rsidR="0036478A" w:rsidRPr="001A35D2">
        <w:rPr>
          <w:rFonts w:ascii="Arial Narrow" w:hAnsi="Arial Narrow"/>
          <w:sz w:val="20"/>
          <w:szCs w:val="20"/>
        </w:rPr>
        <w:t xml:space="preserve">e bez </w:t>
      </w:r>
      <w:r w:rsidRPr="001A35D2">
        <w:rPr>
          <w:rFonts w:ascii="Arial Narrow" w:hAnsi="Arial Narrow"/>
          <w:sz w:val="20"/>
          <w:szCs w:val="20"/>
        </w:rPr>
        <w:t>nárok</w:t>
      </w:r>
      <w:r w:rsidR="0036478A" w:rsidRPr="001A35D2">
        <w:rPr>
          <w:rFonts w:ascii="Arial Narrow" w:hAnsi="Arial Narrow"/>
          <w:sz w:val="20"/>
          <w:szCs w:val="20"/>
        </w:rPr>
        <w:t>u</w:t>
      </w:r>
      <w:r w:rsidRPr="001A35D2">
        <w:rPr>
          <w:rFonts w:ascii="Arial Narrow" w:hAnsi="Arial Narrow"/>
          <w:sz w:val="20"/>
          <w:szCs w:val="20"/>
        </w:rPr>
        <w:t xml:space="preserve"> na zábor pro vytvoření infrastruktury a příjezdové komunikace.</w:t>
      </w:r>
      <w:r w:rsidR="007C4F5E" w:rsidRPr="001A35D2">
        <w:rPr>
          <w:rFonts w:ascii="Arial Narrow" w:hAnsi="Arial Narrow"/>
          <w:sz w:val="20"/>
          <w:szCs w:val="20"/>
        </w:rPr>
        <w:t xml:space="preserve"> Návrhem lokality, při dodržení maximální přípustné zastavitelnosti pozemku, nedojde k výraznému ovlivnění charakteru lokality. Za veřejný zájem převyšující zájem ochrany ZPF lze, vzhledem k omezení zástavby, spatřovat skutečnost, že dojde k podpoře rozvoje zahrádkářské činnosti, která je dle ustanovení § 2 zákona č. 221/2021 Sb., považována za veřejně prospěšnou činnost, podílející se na zachování a ochraně ZPF, přispívá k zadržování vody, zmírnění dopadu klimatických změn a podporuje druhovou rozmanitost v krajině a estetický aspekt pro utváření vztahu k přírodě mladé generace. </w:t>
      </w:r>
    </w:p>
    <w:p w14:paraId="77EF1871" w14:textId="2A899BA4" w:rsidR="00B1675C" w:rsidRPr="001A35D2" w:rsidRDefault="00B1675C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Návrhem nedochází k narušení půdních bloků.</w:t>
      </w:r>
    </w:p>
    <w:p w14:paraId="13E500CC" w14:textId="77777777" w:rsidR="00752E11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</w:t>
      </w:r>
      <w:r w:rsidR="00B845BD" w:rsidRPr="00636215">
        <w:rPr>
          <w:rFonts w:ascii="Arial Narrow" w:eastAsiaTheme="minorHAnsi" w:hAnsi="Arial Narrow" w:cs="Arial"/>
          <w:b/>
        </w:rPr>
        <w:t xml:space="preserve">Z </w:t>
      </w:r>
      <w:r w:rsidRPr="00636215">
        <w:rPr>
          <w:rFonts w:ascii="Arial Narrow" w:eastAsiaTheme="minorHAnsi" w:hAnsi="Arial Narrow" w:cs="Arial"/>
          <w:b/>
        </w:rPr>
        <w:t>6</w:t>
      </w:r>
    </w:p>
    <w:p w14:paraId="535C6055" w14:textId="77777777" w:rsidR="00532F47" w:rsidRPr="001A35D2" w:rsidRDefault="00532F47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1A35D2">
        <w:rPr>
          <w:rFonts w:ascii="Arial Narrow" w:eastAsiaTheme="minorHAnsi" w:hAnsi="Arial Narrow" w:cs="Arial"/>
          <w:sz w:val="20"/>
          <w:szCs w:val="20"/>
        </w:rPr>
        <w:t>ZA4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1A35D2">
        <w:rPr>
          <w:rFonts w:ascii="Arial Narrow" w:eastAsiaTheme="minorHAnsi" w:hAnsi="Arial Narrow" w:cs="Arial"/>
          <w:sz w:val="20"/>
          <w:szCs w:val="20"/>
        </w:rPr>
        <w:t xml:space="preserve">Z.19 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 xml:space="preserve">      </w:t>
      </w:r>
      <w:r w:rsidRPr="001A35D2">
        <w:rPr>
          <w:rFonts w:ascii="Arial Narrow" w:hAnsi="Arial Narrow"/>
          <w:sz w:val="20"/>
          <w:szCs w:val="20"/>
        </w:rPr>
        <w:t xml:space="preserve"> SV   </w:t>
      </w:r>
      <w:r w:rsidRPr="001A35D2">
        <w:rPr>
          <w:rFonts w:ascii="Arial Narrow" w:hAnsi="Arial Narrow"/>
          <w:b w:val="0"/>
          <w:sz w:val="20"/>
          <w:szCs w:val="20"/>
        </w:rPr>
        <w:t>Smíšené obytné venkovské</w:t>
      </w:r>
    </w:p>
    <w:p w14:paraId="19E88EFF" w14:textId="77777777" w:rsidR="004A0B43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Plochou dojde k odnětí půdy zařazené do I. třídy ochrany. </w:t>
      </w:r>
    </w:p>
    <w:p w14:paraId="09C2989E" w14:textId="7C24AE54" w:rsidR="00752E11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nedojde k narušení organizace ZPF, odtokových a hydrologických poměrů, plocha nemá nároky na zábor pro vytvoření infrastruktury a příjezdové komunikace, jelikož je přístupná ze stávající komunikace. Zábor ZPF touto plochou bude kompenzován zmenšením zastavitelné plochy stávající zasahující do stejné třídy ochrany ZPF. </w:t>
      </w:r>
      <w:r w:rsidR="00B1675C">
        <w:rPr>
          <w:rFonts w:ascii="Arial Narrow" w:hAnsi="Arial Narrow"/>
          <w:sz w:val="20"/>
          <w:szCs w:val="20"/>
        </w:rPr>
        <w:t>Návrhem nedochází k narušení půdních bloků.</w:t>
      </w:r>
    </w:p>
    <w:p w14:paraId="09659FEC" w14:textId="77777777" w:rsidR="00752E11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LZ 7</w:t>
      </w:r>
    </w:p>
    <w:p w14:paraId="1AB4CEE5" w14:textId="77777777" w:rsidR="00532F47" w:rsidRPr="001A35D2" w:rsidRDefault="00532F47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1A35D2">
        <w:rPr>
          <w:rFonts w:ascii="Arial Narrow" w:eastAsiaTheme="minorHAnsi" w:hAnsi="Arial Narrow" w:cs="Arial"/>
          <w:b/>
          <w:sz w:val="20"/>
          <w:szCs w:val="20"/>
        </w:rPr>
        <w:t>ZA5</w:t>
      </w:r>
      <w:r w:rsidRPr="001A35D2">
        <w:rPr>
          <w:rFonts w:ascii="Arial Narrow" w:eastAsiaTheme="minorHAnsi" w:hAnsi="Arial Narrow" w:cs="Arial"/>
          <w:b/>
          <w:sz w:val="20"/>
          <w:szCs w:val="20"/>
        </w:rPr>
        <w:tab/>
        <w:t>Z.20</w:t>
      </w:r>
      <w:r w:rsidRPr="001A35D2">
        <w:rPr>
          <w:rFonts w:ascii="Arial Narrow" w:hAnsi="Arial Narrow"/>
          <w:sz w:val="20"/>
          <w:szCs w:val="20"/>
        </w:rPr>
        <w:t xml:space="preserve"> </w:t>
      </w:r>
      <w:r w:rsidRPr="001A35D2">
        <w:rPr>
          <w:rFonts w:ascii="Arial Narrow" w:hAnsi="Arial Narrow"/>
          <w:sz w:val="20"/>
          <w:szCs w:val="20"/>
        </w:rPr>
        <w:tab/>
      </w:r>
      <w:r w:rsidRPr="001A35D2">
        <w:rPr>
          <w:rFonts w:ascii="Arial Narrow" w:hAnsi="Arial Narrow"/>
          <w:b/>
          <w:sz w:val="20"/>
          <w:szCs w:val="20"/>
        </w:rPr>
        <w:t>RI</w:t>
      </w:r>
      <w:r w:rsidRPr="001A35D2">
        <w:rPr>
          <w:rFonts w:ascii="Arial Narrow" w:hAnsi="Arial Narrow"/>
          <w:sz w:val="20"/>
          <w:szCs w:val="20"/>
        </w:rPr>
        <w:t xml:space="preserve">    Rekreace individuální</w:t>
      </w:r>
    </w:p>
    <w:p w14:paraId="2571D679" w14:textId="77777777" w:rsidR="004A0B43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Plochou dojde k odnětí půdy na pozemcích náležejících do V. třídy ochrany. </w:t>
      </w:r>
    </w:p>
    <w:p w14:paraId="1B3DAB0A" w14:textId="2640BEDC" w:rsidR="00752E11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Navržené řešení lze považovat z hlediska ochrany ZPF a jiných zákonem hájených zájmů za výhodné zejména z důvodu, že dochází </w:t>
      </w:r>
      <w:proofErr w:type="gramStart"/>
      <w:r w:rsidRPr="001A35D2">
        <w:rPr>
          <w:rFonts w:ascii="Arial Narrow" w:hAnsi="Arial Narrow"/>
          <w:sz w:val="20"/>
          <w:szCs w:val="20"/>
        </w:rPr>
        <w:t>z</w:t>
      </w:r>
      <w:proofErr w:type="gramEnd"/>
      <w:r w:rsidRPr="001A35D2">
        <w:rPr>
          <w:rFonts w:ascii="Arial Narrow" w:hAnsi="Arial Narrow"/>
          <w:sz w:val="20"/>
          <w:szCs w:val="20"/>
        </w:rPr>
        <w:t xml:space="preserve"> záboru V. třídy ochrany, tedy nejméně hodnotné půdy.  Návrhem plochy </w:t>
      </w:r>
      <w:proofErr w:type="gramStart"/>
      <w:r w:rsidRPr="001A35D2">
        <w:rPr>
          <w:rFonts w:ascii="Arial Narrow" w:hAnsi="Arial Narrow"/>
          <w:sz w:val="20"/>
          <w:szCs w:val="20"/>
        </w:rPr>
        <w:t>nedochází  k</w:t>
      </w:r>
      <w:proofErr w:type="gramEnd"/>
      <w:r w:rsidRPr="001A35D2">
        <w:rPr>
          <w:rFonts w:ascii="Arial Narrow" w:hAnsi="Arial Narrow"/>
          <w:sz w:val="20"/>
          <w:szCs w:val="20"/>
        </w:rPr>
        <w:t> narušení organizace ZPF, odtokových a hydrologických poměrů, plocha nemá nároky na zábor ZPF pro vytvoření infrastruktury a příjezdové komunikace. Jedná se o návrh ploch s  využitím „Plochy rekreační“, které ve stávají</w:t>
      </w:r>
      <w:r w:rsidR="007C4F5E" w:rsidRPr="001A35D2">
        <w:rPr>
          <w:rFonts w:ascii="Arial Narrow" w:hAnsi="Arial Narrow"/>
          <w:sz w:val="20"/>
          <w:szCs w:val="20"/>
        </w:rPr>
        <w:t>cí</w:t>
      </w:r>
      <w:r w:rsidRPr="001A35D2">
        <w:rPr>
          <w:rFonts w:ascii="Arial Narrow" w:hAnsi="Arial Narrow"/>
          <w:sz w:val="20"/>
          <w:szCs w:val="20"/>
        </w:rPr>
        <w:t xml:space="preserve"> ÚPD  zcela chybí. </w:t>
      </w:r>
      <w:r w:rsidR="00B1675C">
        <w:rPr>
          <w:rFonts w:ascii="Arial Narrow" w:hAnsi="Arial Narrow"/>
          <w:sz w:val="20"/>
          <w:szCs w:val="20"/>
        </w:rPr>
        <w:t>Návrhem nedochází k narušení půdních bloků.</w:t>
      </w:r>
    </w:p>
    <w:p w14:paraId="27D75243" w14:textId="77777777" w:rsidR="00752E11" w:rsidRPr="00636215" w:rsidRDefault="00752E11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>LZ 8</w:t>
      </w:r>
    </w:p>
    <w:p w14:paraId="0A7B8D97" w14:textId="77777777" w:rsidR="00532F47" w:rsidRPr="001A35D2" w:rsidRDefault="00532F47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1A35D2">
        <w:rPr>
          <w:rFonts w:ascii="Arial Narrow" w:eastAsiaTheme="minorHAnsi" w:hAnsi="Arial Narrow" w:cs="Arial"/>
          <w:sz w:val="20"/>
          <w:szCs w:val="20"/>
        </w:rPr>
        <w:t>ZA6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1A35D2">
        <w:rPr>
          <w:rFonts w:ascii="Arial Narrow" w:eastAsiaTheme="minorHAnsi" w:hAnsi="Arial Narrow" w:cs="Arial"/>
          <w:sz w:val="20"/>
          <w:szCs w:val="20"/>
        </w:rPr>
        <w:t>Z.21</w:t>
      </w:r>
      <w:r w:rsidRPr="001A35D2">
        <w:rPr>
          <w:rFonts w:ascii="Arial Narrow" w:hAnsi="Arial Narrow"/>
          <w:sz w:val="20"/>
          <w:szCs w:val="20"/>
        </w:rPr>
        <w:t xml:space="preserve"> </w:t>
      </w:r>
      <w:r w:rsidRPr="001A35D2">
        <w:rPr>
          <w:rFonts w:ascii="Arial Narrow" w:hAnsi="Arial Narrow"/>
          <w:sz w:val="20"/>
          <w:szCs w:val="20"/>
        </w:rPr>
        <w:tab/>
        <w:t xml:space="preserve">SV   </w:t>
      </w:r>
      <w:r w:rsidRPr="001A35D2">
        <w:rPr>
          <w:rFonts w:ascii="Arial Narrow" w:hAnsi="Arial Narrow"/>
          <w:b w:val="0"/>
          <w:sz w:val="20"/>
          <w:szCs w:val="20"/>
        </w:rPr>
        <w:t>Smíšené obytné venkovské</w:t>
      </w:r>
    </w:p>
    <w:p w14:paraId="40F384A4" w14:textId="1CE6B898" w:rsidR="00752E11" w:rsidRPr="001A35D2" w:rsidRDefault="00752E11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 xml:space="preserve">Z hlediska ochrany ZPF se navržená plocha jeví, jako nejvýhodnější zejména z důvodu, že se jedná o plochu zasahující do V. třídy ochrany, tedy na půdu pro ZPF postradatelnou. Nedojde k narušení organizace ZPF, odtokových a hydrologických poměrů, plocha nemá nároky na zábor pro vytvoření infrastruktury a příjezdové komunikace, jelikož je přístupná ze stávající komunikace. </w:t>
      </w:r>
      <w:r w:rsidR="00B1675C">
        <w:rPr>
          <w:rFonts w:ascii="Arial Narrow" w:hAnsi="Arial Narrow"/>
          <w:sz w:val="20"/>
          <w:szCs w:val="20"/>
        </w:rPr>
        <w:t>Návrhem nedochází k narušení půdních bloků.</w:t>
      </w:r>
    </w:p>
    <w:p w14:paraId="5934568D" w14:textId="77777777" w:rsidR="00532F47" w:rsidRPr="00636215" w:rsidRDefault="00532F47" w:rsidP="005F4BBD">
      <w:pPr>
        <w:spacing w:line="240" w:lineRule="auto"/>
        <w:rPr>
          <w:rFonts w:ascii="Arial Narrow" w:eastAsiaTheme="minorHAnsi" w:hAnsi="Arial Narrow" w:cs="Arial"/>
          <w:b/>
        </w:rPr>
      </w:pPr>
      <w:r w:rsidRPr="00636215">
        <w:rPr>
          <w:rFonts w:ascii="Arial Narrow" w:eastAsiaTheme="minorHAnsi" w:hAnsi="Arial Narrow" w:cs="Arial"/>
          <w:b/>
        </w:rPr>
        <w:t xml:space="preserve">LZ </w:t>
      </w:r>
      <w:r w:rsidR="00083BFB" w:rsidRPr="00636215">
        <w:rPr>
          <w:rFonts w:ascii="Arial Narrow" w:eastAsiaTheme="minorHAnsi" w:hAnsi="Arial Narrow" w:cs="Arial"/>
          <w:b/>
        </w:rPr>
        <w:t>13</w:t>
      </w:r>
    </w:p>
    <w:p w14:paraId="47E94A4C" w14:textId="77777777" w:rsidR="00532F47" w:rsidRPr="001A35D2" w:rsidRDefault="00532F47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1A35D2">
        <w:rPr>
          <w:rFonts w:ascii="Arial Narrow" w:eastAsiaTheme="minorHAnsi" w:hAnsi="Arial Narrow" w:cs="Arial"/>
          <w:sz w:val="20"/>
          <w:szCs w:val="20"/>
        </w:rPr>
        <w:t>ZA</w:t>
      </w:r>
      <w:r w:rsidR="00083BFB" w:rsidRPr="001A35D2">
        <w:rPr>
          <w:rFonts w:ascii="Arial Narrow" w:eastAsiaTheme="minorHAnsi" w:hAnsi="Arial Narrow" w:cs="Arial"/>
          <w:sz w:val="20"/>
          <w:szCs w:val="20"/>
        </w:rPr>
        <w:t>7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="00083BFB" w:rsidRPr="001A35D2">
        <w:rPr>
          <w:rFonts w:ascii="Arial Narrow" w:eastAsiaTheme="minorHAnsi" w:hAnsi="Arial Narrow" w:cs="Arial"/>
          <w:sz w:val="20"/>
          <w:szCs w:val="20"/>
        </w:rPr>
        <w:t>T</w:t>
      </w:r>
      <w:r w:rsidRPr="001A35D2">
        <w:rPr>
          <w:rFonts w:ascii="Arial Narrow" w:eastAsiaTheme="minorHAnsi" w:hAnsi="Arial Narrow" w:cs="Arial"/>
          <w:sz w:val="20"/>
          <w:szCs w:val="20"/>
        </w:rPr>
        <w:t>.2</w:t>
      </w:r>
      <w:r w:rsidRPr="001A35D2">
        <w:rPr>
          <w:rFonts w:ascii="Arial Narrow" w:hAnsi="Arial Narrow"/>
          <w:sz w:val="20"/>
          <w:szCs w:val="20"/>
        </w:rPr>
        <w:t xml:space="preserve"> </w:t>
      </w:r>
      <w:r w:rsidRPr="001A35D2">
        <w:rPr>
          <w:rFonts w:ascii="Arial Narrow" w:hAnsi="Arial Narrow"/>
          <w:sz w:val="20"/>
          <w:szCs w:val="20"/>
        </w:rPr>
        <w:tab/>
      </w:r>
      <w:proofErr w:type="gramStart"/>
      <w:r w:rsidR="00083BFB" w:rsidRPr="001A35D2">
        <w:rPr>
          <w:rFonts w:ascii="Arial Narrow" w:hAnsi="Arial Narrow"/>
          <w:sz w:val="20"/>
          <w:szCs w:val="20"/>
        </w:rPr>
        <w:t xml:space="preserve">TU  </w:t>
      </w:r>
      <w:r w:rsidR="00083BFB" w:rsidRPr="001A35D2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="00083BFB" w:rsidRPr="001A35D2">
        <w:rPr>
          <w:rFonts w:ascii="Arial Narrow" w:hAnsi="Arial Narrow"/>
          <w:b w:val="0"/>
          <w:sz w:val="20"/>
          <w:szCs w:val="20"/>
        </w:rPr>
        <w:t xml:space="preserve"> infrastruktura</w:t>
      </w:r>
      <w:r w:rsidRPr="001A35D2">
        <w:rPr>
          <w:rFonts w:ascii="Arial Narrow" w:hAnsi="Arial Narrow"/>
          <w:b w:val="0"/>
          <w:sz w:val="20"/>
          <w:szCs w:val="20"/>
        </w:rPr>
        <w:t xml:space="preserve">   </w:t>
      </w:r>
      <w:r w:rsidR="00083BFB" w:rsidRPr="001A35D2">
        <w:rPr>
          <w:rFonts w:ascii="Arial Narrow" w:hAnsi="Arial Narrow"/>
          <w:b w:val="0"/>
          <w:sz w:val="20"/>
          <w:szCs w:val="20"/>
        </w:rPr>
        <w:t>všeobecná (ČOV)</w:t>
      </w:r>
    </w:p>
    <w:p w14:paraId="5BD40EBD" w14:textId="77777777" w:rsidR="00083BFB" w:rsidRPr="001A35D2" w:rsidRDefault="00083BFB" w:rsidP="005F4BBD">
      <w:pPr>
        <w:spacing w:line="240" w:lineRule="auto"/>
        <w:rPr>
          <w:rFonts w:ascii="Arial Narrow" w:eastAsiaTheme="minorHAnsi" w:hAnsi="Arial Narrow" w:cs="Arial"/>
          <w:b/>
          <w:sz w:val="20"/>
          <w:szCs w:val="20"/>
        </w:rPr>
      </w:pPr>
      <w:r w:rsidRPr="001A35D2">
        <w:rPr>
          <w:rFonts w:ascii="Arial Narrow" w:eastAsiaTheme="minorHAnsi" w:hAnsi="Arial Narrow" w:cs="Arial"/>
          <w:b/>
          <w:sz w:val="20"/>
          <w:szCs w:val="20"/>
        </w:rPr>
        <w:t>LZ 14</w:t>
      </w:r>
    </w:p>
    <w:p w14:paraId="71464D49" w14:textId="77777777" w:rsidR="00083BFB" w:rsidRPr="001A35D2" w:rsidRDefault="00083BFB" w:rsidP="005F4BBD">
      <w:pPr>
        <w:pStyle w:val="Podnadpis"/>
        <w:jc w:val="left"/>
        <w:rPr>
          <w:rFonts w:ascii="Arial Narrow" w:hAnsi="Arial Narrow"/>
          <w:sz w:val="20"/>
          <w:szCs w:val="20"/>
        </w:rPr>
      </w:pPr>
      <w:r w:rsidRPr="001A35D2">
        <w:rPr>
          <w:rFonts w:ascii="Arial Narrow" w:eastAsiaTheme="minorHAnsi" w:hAnsi="Arial Narrow" w:cs="Arial"/>
          <w:sz w:val="20"/>
          <w:szCs w:val="20"/>
        </w:rPr>
        <w:t>ZA8</w:t>
      </w:r>
      <w:r w:rsidRPr="001A35D2">
        <w:rPr>
          <w:rFonts w:ascii="Arial Narrow" w:eastAsiaTheme="minorHAnsi" w:hAnsi="Arial Narrow" w:cs="Arial"/>
          <w:b w:val="0"/>
          <w:sz w:val="20"/>
          <w:szCs w:val="20"/>
        </w:rPr>
        <w:tab/>
      </w:r>
      <w:r w:rsidRPr="001A35D2">
        <w:rPr>
          <w:rFonts w:ascii="Arial Narrow" w:eastAsiaTheme="minorHAnsi" w:hAnsi="Arial Narrow" w:cs="Arial"/>
          <w:sz w:val="20"/>
          <w:szCs w:val="20"/>
        </w:rPr>
        <w:t>T.3</w:t>
      </w:r>
      <w:r w:rsidRPr="001A35D2">
        <w:rPr>
          <w:rFonts w:ascii="Arial Narrow" w:hAnsi="Arial Narrow"/>
          <w:sz w:val="20"/>
          <w:szCs w:val="20"/>
        </w:rPr>
        <w:tab/>
      </w:r>
      <w:proofErr w:type="gramStart"/>
      <w:r w:rsidRPr="001A35D2">
        <w:rPr>
          <w:rFonts w:ascii="Arial Narrow" w:hAnsi="Arial Narrow"/>
          <w:sz w:val="20"/>
          <w:szCs w:val="20"/>
        </w:rPr>
        <w:t xml:space="preserve">TU  </w:t>
      </w:r>
      <w:r w:rsidRPr="001A35D2">
        <w:rPr>
          <w:rFonts w:ascii="Arial Narrow" w:hAnsi="Arial Narrow"/>
          <w:b w:val="0"/>
          <w:sz w:val="20"/>
          <w:szCs w:val="20"/>
        </w:rPr>
        <w:t>Technická</w:t>
      </w:r>
      <w:proofErr w:type="gramEnd"/>
      <w:r w:rsidRPr="001A35D2">
        <w:rPr>
          <w:rFonts w:ascii="Arial Narrow" w:hAnsi="Arial Narrow"/>
          <w:b w:val="0"/>
          <w:sz w:val="20"/>
          <w:szCs w:val="20"/>
        </w:rPr>
        <w:t xml:space="preserve"> infrastruktura   všeobecná (ČOV)</w:t>
      </w:r>
    </w:p>
    <w:p w14:paraId="310FE78D" w14:textId="77777777" w:rsidR="000900ED" w:rsidRPr="00083BFB" w:rsidRDefault="000900ED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1A35D2">
        <w:rPr>
          <w:rFonts w:ascii="Arial Narrow" w:hAnsi="Arial Narrow"/>
          <w:sz w:val="20"/>
          <w:szCs w:val="20"/>
        </w:rPr>
        <w:t>Transformační</w:t>
      </w:r>
      <w:r w:rsidRPr="00083BFB">
        <w:rPr>
          <w:rFonts w:ascii="Arial Narrow" w:hAnsi="Arial Narrow"/>
          <w:sz w:val="20"/>
          <w:szCs w:val="20"/>
        </w:rPr>
        <w:t xml:space="preserve"> ploch</w:t>
      </w:r>
      <w:r>
        <w:rPr>
          <w:rFonts w:ascii="Arial Narrow" w:hAnsi="Arial Narrow"/>
          <w:sz w:val="20"/>
          <w:szCs w:val="20"/>
        </w:rPr>
        <w:t>y</w:t>
      </w:r>
      <w:r w:rsidRPr="00083BFB">
        <w:rPr>
          <w:rFonts w:ascii="Arial Narrow" w:hAnsi="Arial Narrow"/>
          <w:sz w:val="20"/>
          <w:szCs w:val="20"/>
        </w:rPr>
        <w:t xml:space="preserve"> v zastavěném území sídla Tažovice</w:t>
      </w:r>
      <w:r>
        <w:rPr>
          <w:rFonts w:ascii="Arial Narrow" w:hAnsi="Arial Narrow"/>
          <w:sz w:val="20"/>
          <w:szCs w:val="20"/>
        </w:rPr>
        <w:t xml:space="preserve"> - </w:t>
      </w:r>
      <w:r w:rsidRPr="001A35D2">
        <w:rPr>
          <w:rFonts w:ascii="Arial Narrow" w:eastAsiaTheme="minorHAnsi" w:hAnsi="Arial Narrow" w:cs="Arial"/>
          <w:sz w:val="20"/>
          <w:szCs w:val="20"/>
        </w:rPr>
        <w:t>T.2</w:t>
      </w:r>
      <w:r w:rsidRPr="001A35D2">
        <w:rPr>
          <w:rFonts w:ascii="Arial Narrow" w:hAnsi="Arial Narrow"/>
          <w:sz w:val="20"/>
          <w:szCs w:val="20"/>
        </w:rPr>
        <w:t xml:space="preserve"> a sídla Tažovická Lhota</w:t>
      </w:r>
      <w:r w:rsidRPr="001A35D2">
        <w:rPr>
          <w:rFonts w:ascii="Arial Narrow" w:eastAsiaTheme="minorHAnsi" w:hAnsi="Arial Narrow" w:cs="Arial"/>
          <w:sz w:val="20"/>
          <w:szCs w:val="20"/>
        </w:rPr>
        <w:t xml:space="preserve"> - T.3</w:t>
      </w:r>
      <w:r w:rsidRPr="00083BFB">
        <w:rPr>
          <w:rFonts w:ascii="Arial Narrow" w:hAnsi="Arial Narrow"/>
          <w:sz w:val="20"/>
          <w:szCs w:val="20"/>
        </w:rPr>
        <w:t>, současné využití v</w:t>
      </w:r>
      <w:r>
        <w:rPr>
          <w:rFonts w:ascii="Arial Narrow" w:hAnsi="Arial Narrow"/>
          <w:sz w:val="20"/>
          <w:szCs w:val="20"/>
        </w:rPr>
        <w:t> </w:t>
      </w:r>
      <w:r w:rsidRPr="00083BFB">
        <w:rPr>
          <w:rFonts w:ascii="Arial Narrow" w:hAnsi="Arial Narrow"/>
          <w:sz w:val="20"/>
          <w:szCs w:val="20"/>
        </w:rPr>
        <w:t>ÚP</w:t>
      </w:r>
      <w:r>
        <w:rPr>
          <w:rFonts w:ascii="Arial Narrow" w:hAnsi="Arial Narrow"/>
          <w:sz w:val="20"/>
          <w:szCs w:val="20"/>
        </w:rPr>
        <w:t xml:space="preserve"> je</w:t>
      </w:r>
      <w:r w:rsidRPr="00083BFB">
        <w:rPr>
          <w:rFonts w:ascii="Arial Narrow" w:hAnsi="Arial Narrow"/>
          <w:sz w:val="20"/>
          <w:szCs w:val="20"/>
        </w:rPr>
        <w:t xml:space="preserve"> SO Smíšené obytné</w:t>
      </w:r>
      <w:r>
        <w:rPr>
          <w:rFonts w:ascii="Arial Narrow" w:hAnsi="Arial Narrow"/>
          <w:sz w:val="20"/>
          <w:szCs w:val="20"/>
        </w:rPr>
        <w:t>, standardizací SV.</w:t>
      </w:r>
    </w:p>
    <w:p w14:paraId="4A32D3C7" w14:textId="77777777" w:rsidR="000900ED" w:rsidRPr="005E025F" w:rsidRDefault="000900ED" w:rsidP="005F4BBD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5E025F">
        <w:rPr>
          <w:rFonts w:ascii="Arial Narrow" w:hAnsi="Arial Narrow"/>
          <w:sz w:val="20"/>
          <w:szCs w:val="20"/>
        </w:rPr>
        <w:t>Protože se jedná o vymezenou plochu pro umístění čistírny odpadních vod</w:t>
      </w:r>
      <w:r>
        <w:rPr>
          <w:rFonts w:ascii="Arial Narrow" w:hAnsi="Arial Narrow"/>
          <w:sz w:val="20"/>
          <w:szCs w:val="20"/>
        </w:rPr>
        <w:t xml:space="preserve">, je její lokalizace vázána na více faktorů, jedná se o veřejně prospěšnou stavbu a není nově stanovena návrhem Změny č. 1 ÚP Volenice, pouze je nově územně vymezena. Je </w:t>
      </w:r>
      <w:r>
        <w:rPr>
          <w:rFonts w:ascii="Arial Narrow" w:hAnsi="Arial Narrow"/>
          <w:sz w:val="20"/>
          <w:szCs w:val="20"/>
        </w:rPr>
        <w:lastRenderedPageBreak/>
        <w:t>zde prokazatelně veřejný zájem, a z důvodu, že plocha je vymezena v zastavěném území, lze konstatovat, že veřejný zájem vybudování ĆOV převyšuje veřejný zájem ochrany zemědělské půdy.</w:t>
      </w:r>
    </w:p>
    <w:p w14:paraId="1AF3650B" w14:textId="77777777" w:rsidR="000A2FDD" w:rsidRPr="006B09DC" w:rsidRDefault="000A2FDD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16"/>
          <w:szCs w:val="16"/>
          <w:lang w:eastAsia="cs-CZ"/>
        </w:rPr>
      </w:pPr>
    </w:p>
    <w:p w14:paraId="0678121E" w14:textId="77777777" w:rsidR="000A2FDD" w:rsidRPr="00F377E8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20"/>
          <w:szCs w:val="24"/>
          <w:lang w:eastAsia="cs-CZ"/>
        </w:rPr>
      </w:pPr>
      <w:r w:rsidRPr="006B09DC">
        <w:rPr>
          <w:rFonts w:ascii="Arial Narrow" w:eastAsia="Calibri" w:hAnsi="Arial Narrow" w:cs="Times New Roman"/>
          <w:b/>
          <w:sz w:val="32"/>
          <w:szCs w:val="32"/>
          <w:lang w:eastAsia="cs-CZ"/>
        </w:rPr>
        <w:t>Kompenzace vymezených zastavitelných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 xml:space="preserve"> </w:t>
      </w:r>
      <w:r w:rsidRPr="006B09DC">
        <w:rPr>
          <w:rFonts w:ascii="Arial Narrow" w:eastAsia="Calibri" w:hAnsi="Arial Narrow" w:cs="Times New Roman"/>
          <w:b/>
          <w:sz w:val="32"/>
          <w:szCs w:val="32"/>
          <w:lang w:eastAsia="cs-CZ"/>
        </w:rPr>
        <w:t>ploch</w:t>
      </w:r>
      <w:r w:rsidRPr="006B09DC">
        <w:rPr>
          <w:rFonts w:ascii="Arial Narrow" w:eastAsia="Calibri" w:hAnsi="Arial Narrow" w:cs="Times New Roman"/>
          <w:sz w:val="32"/>
          <w:szCs w:val="32"/>
          <w:lang w:eastAsia="cs-CZ"/>
        </w:rPr>
        <w:t xml:space="preserve"> </w:t>
      </w:r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>Z.17 a Z.19 s RZV SV:</w:t>
      </w:r>
    </w:p>
    <w:p w14:paraId="475BC870" w14:textId="77777777" w:rsidR="005E025F" w:rsidRPr="00F377E8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Zmenšení plochy Z2 vymezené územním plánem je </w:t>
      </w:r>
      <w:proofErr w:type="gramStart"/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>vyznačeno  jako</w:t>
      </w:r>
      <w:proofErr w:type="gramEnd"/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 LZ11 a činí 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1,528 ha.</w:t>
      </w:r>
    </w:p>
    <w:p w14:paraId="27254BBA" w14:textId="77777777" w:rsidR="005E025F" w:rsidRPr="00F377E8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 xml:space="preserve">Vymezené zastavitelné plochy v I. třídě ochrany ZPF je </w:t>
      </w: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0,416 ha</w:t>
      </w:r>
    </w:p>
    <w:p w14:paraId="5CD6ECA5" w14:textId="77777777" w:rsidR="005E025F" w:rsidRPr="00F377E8" w:rsidRDefault="005E025F" w:rsidP="005F4BBD">
      <w:pPr>
        <w:pStyle w:val="Odstavecseseznamem"/>
        <w:tabs>
          <w:tab w:val="left" w:pos="3030"/>
        </w:tabs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sz w:val="20"/>
          <w:szCs w:val="24"/>
          <w:lang w:eastAsia="cs-CZ"/>
        </w:rPr>
        <w:t>1,528 ha méně 0,416 ha = 1,112 ha</w:t>
      </w:r>
      <w:r w:rsidR="00205BF4" w:rsidRPr="00F377E8">
        <w:rPr>
          <w:rFonts w:ascii="Arial Narrow" w:eastAsia="Calibri" w:hAnsi="Arial Narrow" w:cs="Times New Roman"/>
          <w:sz w:val="20"/>
          <w:szCs w:val="24"/>
          <w:lang w:eastAsia="cs-CZ"/>
        </w:rPr>
        <w:tab/>
      </w:r>
    </w:p>
    <w:p w14:paraId="3C415A1F" w14:textId="77777777" w:rsidR="005E025F" w:rsidRPr="00F377E8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Závěr:</w:t>
      </w:r>
    </w:p>
    <w:p w14:paraId="322B2B7B" w14:textId="77777777" w:rsidR="005E025F" w:rsidRPr="00F377E8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sz w:val="20"/>
          <w:szCs w:val="24"/>
          <w:lang w:eastAsia="cs-CZ"/>
        </w:rPr>
      </w:pPr>
      <w:r w:rsidRPr="00F377E8">
        <w:rPr>
          <w:rFonts w:ascii="Arial Narrow" w:eastAsia="Calibri" w:hAnsi="Arial Narrow" w:cs="Times New Roman"/>
          <w:b/>
          <w:sz w:val="20"/>
          <w:szCs w:val="24"/>
          <w:lang w:eastAsia="cs-CZ"/>
        </w:rPr>
        <w:t>Návrh Změny č. 1 ÚP zmenšuje předpokládané zábory ZPF v I.tř. ochrany BPEJ o 1,112 ha.</w:t>
      </w:r>
    </w:p>
    <w:p w14:paraId="3D2FEDD1" w14:textId="77777777" w:rsidR="005E025F" w:rsidRPr="006B09DC" w:rsidRDefault="005E025F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sz w:val="16"/>
          <w:szCs w:val="16"/>
          <w:lang w:eastAsia="cs-CZ"/>
        </w:rPr>
      </w:pPr>
    </w:p>
    <w:p w14:paraId="72C3467C" w14:textId="77777777" w:rsidR="00006BB9" w:rsidRPr="00D12832" w:rsidRDefault="00006BB9" w:rsidP="005F4BB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0"/>
        <w:rPr>
          <w:rFonts w:ascii="Arial Narrow" w:eastAsia="Calibri" w:hAnsi="Arial Narrow" w:cs="Times New Roman"/>
          <w:b/>
          <w:i/>
          <w:sz w:val="20"/>
          <w:szCs w:val="24"/>
          <w:lang w:eastAsia="cs-CZ"/>
        </w:rPr>
      </w:pPr>
      <w:r w:rsidRPr="00D12832">
        <w:rPr>
          <w:rFonts w:ascii="Arial Narrow" w:eastAsia="Calibri" w:hAnsi="Arial Narrow" w:cs="Times New Roman"/>
          <w:b/>
          <w:i/>
          <w:sz w:val="20"/>
          <w:szCs w:val="24"/>
          <w:lang w:eastAsia="cs-CZ"/>
        </w:rPr>
        <w:t>výrazně převažující veřejný zájem u záboru zemědělské půdy I. a II. třídy ochrany nad veřejným zájmem ochrany zemědělského půdního fondu</w:t>
      </w:r>
      <w:r w:rsidR="00C12C5A" w:rsidRPr="00D12832">
        <w:rPr>
          <w:rFonts w:ascii="Arial Narrow" w:eastAsia="Calibri" w:hAnsi="Arial Narrow" w:cs="Times New Roman"/>
          <w:b/>
          <w:i/>
          <w:sz w:val="20"/>
          <w:szCs w:val="24"/>
          <w:lang w:eastAsia="cs-CZ"/>
        </w:rPr>
        <w:t>:</w:t>
      </w:r>
    </w:p>
    <w:p w14:paraId="487401E6" w14:textId="77777777" w:rsidR="00A72DB2" w:rsidRPr="005E025F" w:rsidRDefault="00A72DB2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hAnsi="Arial Narrow" w:cs="Arial"/>
          <w:b/>
          <w:sz w:val="20"/>
          <w:szCs w:val="20"/>
          <w:lang w:eastAsia="cs-CZ"/>
        </w:rPr>
      </w:pPr>
      <w:r w:rsidRPr="005E025F">
        <w:rPr>
          <w:rFonts w:ascii="Arial Narrow" w:hAnsi="Arial Narrow" w:cs="Arial"/>
          <w:b/>
          <w:sz w:val="20"/>
          <w:szCs w:val="20"/>
          <w:lang w:eastAsia="cs-CZ"/>
        </w:rPr>
        <w:t xml:space="preserve">Předpokládaný zábor zemědělské půdy I. třídy </w:t>
      </w:r>
      <w:r w:rsidR="00FF3C58" w:rsidRPr="005E025F">
        <w:rPr>
          <w:rFonts w:ascii="Arial Narrow" w:hAnsi="Arial Narrow" w:cs="Arial"/>
          <w:b/>
          <w:sz w:val="20"/>
          <w:szCs w:val="20"/>
          <w:lang w:eastAsia="cs-CZ"/>
        </w:rPr>
        <w:t>se týká plochy Z.</w:t>
      </w:r>
      <w:r w:rsidR="004D08BF" w:rsidRPr="005E025F">
        <w:rPr>
          <w:rFonts w:ascii="Arial Narrow" w:hAnsi="Arial Narrow" w:cs="Arial"/>
          <w:b/>
          <w:sz w:val="20"/>
          <w:szCs w:val="20"/>
          <w:lang w:eastAsia="cs-CZ"/>
        </w:rPr>
        <w:t>17 a Z.19</w:t>
      </w:r>
      <w:r w:rsidR="007C4F5E" w:rsidRPr="005E025F">
        <w:rPr>
          <w:rFonts w:ascii="Arial Narrow" w:hAnsi="Arial Narrow" w:cs="Arial"/>
          <w:b/>
          <w:sz w:val="20"/>
          <w:szCs w:val="20"/>
          <w:lang w:eastAsia="cs-CZ"/>
        </w:rPr>
        <w:t xml:space="preserve"> s celkovou výměrou 0,416 ha.</w:t>
      </w:r>
    </w:p>
    <w:p w14:paraId="2579C254" w14:textId="77777777" w:rsidR="007C4F5E" w:rsidRPr="005E025F" w:rsidRDefault="007C4F5E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hAnsi="Arial Narrow" w:cs="Arial"/>
          <w:b/>
          <w:sz w:val="20"/>
          <w:szCs w:val="20"/>
          <w:lang w:eastAsia="cs-CZ"/>
        </w:rPr>
      </w:pPr>
      <w:r w:rsidRPr="005E025F">
        <w:rPr>
          <w:rFonts w:ascii="Arial Narrow" w:hAnsi="Arial Narrow" w:cs="Arial"/>
          <w:b/>
          <w:sz w:val="20"/>
          <w:szCs w:val="20"/>
          <w:lang w:eastAsia="cs-CZ"/>
        </w:rPr>
        <w:t xml:space="preserve">Předpokládaný zábor zemědělské půdy </w:t>
      </w:r>
      <w:r w:rsidR="00D86836" w:rsidRPr="005E025F">
        <w:rPr>
          <w:rFonts w:ascii="Arial Narrow" w:hAnsi="Arial Narrow" w:cs="Arial"/>
          <w:b/>
          <w:sz w:val="20"/>
          <w:szCs w:val="20"/>
          <w:lang w:eastAsia="cs-CZ"/>
        </w:rPr>
        <w:t>I</w:t>
      </w:r>
      <w:r w:rsidRPr="005E025F">
        <w:rPr>
          <w:rFonts w:ascii="Arial Narrow" w:hAnsi="Arial Narrow" w:cs="Arial"/>
          <w:b/>
          <w:sz w:val="20"/>
          <w:szCs w:val="20"/>
          <w:lang w:eastAsia="cs-CZ"/>
        </w:rPr>
        <w:t xml:space="preserve">I. třídy se týká plochy T.2 </w:t>
      </w:r>
      <w:proofErr w:type="gramStart"/>
      <w:r w:rsidRPr="005E025F">
        <w:rPr>
          <w:rFonts w:ascii="Arial Narrow" w:hAnsi="Arial Narrow" w:cs="Arial"/>
          <w:b/>
          <w:sz w:val="20"/>
          <w:szCs w:val="20"/>
          <w:lang w:eastAsia="cs-CZ"/>
        </w:rPr>
        <w:t>s  výměrou</w:t>
      </w:r>
      <w:proofErr w:type="gramEnd"/>
      <w:r w:rsidRPr="005E025F">
        <w:rPr>
          <w:rFonts w:ascii="Arial Narrow" w:hAnsi="Arial Narrow" w:cs="Arial"/>
          <w:b/>
          <w:sz w:val="20"/>
          <w:szCs w:val="20"/>
          <w:lang w:eastAsia="cs-CZ"/>
        </w:rPr>
        <w:t xml:space="preserve"> 0,057 ha.</w:t>
      </w:r>
    </w:p>
    <w:p w14:paraId="4B20C7F6" w14:textId="77777777" w:rsidR="007C4F5E" w:rsidRPr="006B09DC" w:rsidRDefault="007C4F5E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eastAsia="Calibri" w:hAnsi="Arial Narrow" w:cs="Times New Roman"/>
          <w:i/>
          <w:sz w:val="16"/>
          <w:szCs w:val="16"/>
          <w:lang w:eastAsia="cs-CZ"/>
        </w:rPr>
      </w:pPr>
    </w:p>
    <w:p w14:paraId="43A41217" w14:textId="77777777" w:rsidR="003153A7" w:rsidRPr="00265160" w:rsidRDefault="00F115E7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hAnsi="Arial Narrow" w:cs="Arial"/>
          <w:sz w:val="20"/>
          <w:szCs w:val="20"/>
          <w:lang w:eastAsia="cs-CZ"/>
        </w:rPr>
      </w:pPr>
      <w:r w:rsidRPr="00265160">
        <w:rPr>
          <w:rFonts w:ascii="Arial Narrow" w:hAnsi="Arial Narrow" w:cs="Arial"/>
          <w:sz w:val="20"/>
          <w:szCs w:val="20"/>
          <w:lang w:eastAsia="cs-CZ"/>
        </w:rPr>
        <w:t>Vzhledem k charakteru požadované zástavby, kdy se jedná o budoucí zástavbu rodinnými domy,</w:t>
      </w:r>
      <w:r w:rsidR="008E32B8">
        <w:rPr>
          <w:rFonts w:ascii="Arial Narrow" w:hAnsi="Arial Narrow" w:cs="Arial"/>
          <w:sz w:val="20"/>
          <w:szCs w:val="20"/>
          <w:lang w:eastAsia="cs-CZ"/>
        </w:rPr>
        <w:t xml:space="preserve"> drobné stavby pro rekreační účely a stavby pro zázemí hospodaření a pobytu na zahradách,</w:t>
      </w:r>
      <w:r w:rsidRPr="00265160">
        <w:rPr>
          <w:rFonts w:ascii="Arial Narrow" w:hAnsi="Arial Narrow" w:cs="Arial"/>
          <w:sz w:val="20"/>
          <w:szCs w:val="20"/>
          <w:lang w:eastAsia="cs-CZ"/>
        </w:rPr>
        <w:t xml:space="preserve"> nelze tato využití klasifikovat jako veřejný zájem, pouze podpůrně </w:t>
      </w:r>
      <w:r w:rsidR="00A404D1" w:rsidRPr="00265160">
        <w:rPr>
          <w:rFonts w:ascii="Arial Narrow" w:hAnsi="Arial Narrow" w:cs="Arial"/>
          <w:sz w:val="20"/>
          <w:szCs w:val="20"/>
          <w:lang w:eastAsia="cs-CZ"/>
        </w:rPr>
        <w:t>implement</w:t>
      </w:r>
      <w:r w:rsidR="00FE3A49">
        <w:rPr>
          <w:rFonts w:ascii="Arial Narrow" w:hAnsi="Arial Narrow" w:cs="Arial"/>
          <w:sz w:val="20"/>
          <w:szCs w:val="20"/>
          <w:lang w:eastAsia="cs-CZ"/>
        </w:rPr>
        <w:t>ací</w:t>
      </w:r>
      <w:r w:rsidR="00A404D1" w:rsidRPr="00265160">
        <w:rPr>
          <w:rFonts w:ascii="Arial Narrow" w:hAnsi="Arial Narrow" w:cs="Arial"/>
          <w:sz w:val="20"/>
          <w:szCs w:val="20"/>
          <w:lang w:eastAsia="cs-CZ"/>
        </w:rPr>
        <w:t xml:space="preserve"> z</w:t>
      </w:r>
      <w:r w:rsidR="00FE3A49">
        <w:rPr>
          <w:rFonts w:ascii="Arial Narrow" w:hAnsi="Arial Narrow" w:cs="Arial"/>
          <w:sz w:val="20"/>
          <w:szCs w:val="20"/>
          <w:lang w:eastAsia="cs-CZ"/>
        </w:rPr>
        <w:t>e stanovených priorit v Politice územního rozvoje a v Zásadách územního rozvoje</w:t>
      </w:r>
      <w:r w:rsidR="00A404D1" w:rsidRPr="00265160">
        <w:rPr>
          <w:rFonts w:ascii="Arial Narrow" w:hAnsi="Arial Narrow" w:cs="Arial"/>
          <w:sz w:val="20"/>
          <w:szCs w:val="20"/>
          <w:lang w:eastAsia="cs-CZ"/>
        </w:rPr>
        <w:t xml:space="preserve">: </w:t>
      </w:r>
    </w:p>
    <w:p w14:paraId="0856E183" w14:textId="77777777" w:rsidR="00510236" w:rsidRPr="008D084A" w:rsidRDefault="0051023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0"/>
          <w:szCs w:val="20"/>
          <w:u w:val="single"/>
        </w:rPr>
      </w:pPr>
      <w:r w:rsidRPr="008D084A">
        <w:rPr>
          <w:rFonts w:ascii="Arial Narrow" w:hAnsi="Arial Narrow" w:cs="Arial"/>
          <w:sz w:val="20"/>
          <w:szCs w:val="20"/>
          <w:u w:val="single"/>
        </w:rPr>
        <w:t>PÚR</w:t>
      </w:r>
    </w:p>
    <w:p w14:paraId="08161A50" w14:textId="77777777" w:rsidR="00A404D1" w:rsidRPr="00D86836" w:rsidRDefault="0051023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i/>
          <w:sz w:val="20"/>
          <w:szCs w:val="20"/>
        </w:rPr>
      </w:pPr>
      <w:r w:rsidRPr="00D86836">
        <w:rPr>
          <w:rFonts w:ascii="Arial Narrow" w:eastAsiaTheme="minorHAnsi" w:hAnsi="Arial Narrow" w:cs="Arial"/>
          <w:i/>
          <w:sz w:val="20"/>
          <w:szCs w:val="20"/>
        </w:rPr>
        <w:t xml:space="preserve">2.2 Republikové priority </w:t>
      </w:r>
    </w:p>
    <w:p w14:paraId="52FC199F" w14:textId="77777777" w:rsidR="00D705A9" w:rsidRPr="00D86836" w:rsidRDefault="00510236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i/>
          <w:sz w:val="20"/>
          <w:szCs w:val="20"/>
          <w:u w:val="single"/>
        </w:rPr>
      </w:pPr>
      <w:r w:rsidRPr="00D86836">
        <w:rPr>
          <w:rFonts w:ascii="Arial Narrow" w:eastAsiaTheme="minorHAnsi" w:hAnsi="Arial Narrow" w:cs="Arial"/>
          <w:i/>
          <w:sz w:val="20"/>
          <w:szCs w:val="20"/>
        </w:rPr>
        <w:t xml:space="preserve">(14) Ve veřejném zájmu chránit a rozvíjet přírodní, civilizační a kulturní hodnoty území, včetně urbanistického, architektonického a archeologického dědictví. Zachovat ráz jedinečné urbanistické struktury území, struktury osídlení a jedinečné kulturní krajiny, které jsou výrazem identity území, jeho historie a tradice. Tato území mají značnou hodnotu, např. i jako turistické atraktivity. </w:t>
      </w:r>
      <w:r w:rsidRPr="00D86836">
        <w:rPr>
          <w:rFonts w:ascii="Arial Narrow" w:eastAsiaTheme="minorHAnsi" w:hAnsi="Arial Narrow" w:cs="Arial"/>
          <w:i/>
          <w:sz w:val="20"/>
          <w:szCs w:val="20"/>
          <w:u w:val="single"/>
        </w:rPr>
        <w:t>Jejich ochrana by měla být provázána s potřebami ekonomického a sociálního rozvoje v souladu s principy udržitelného rozvoje.</w:t>
      </w:r>
      <w:r w:rsidRPr="00D86836">
        <w:rPr>
          <w:rFonts w:ascii="Arial Narrow" w:eastAsiaTheme="minorHAnsi" w:hAnsi="Arial Narrow" w:cs="Arial"/>
          <w:i/>
          <w:sz w:val="20"/>
          <w:szCs w:val="20"/>
        </w:rPr>
        <w:t xml:space="preserve"> V některých případech je nutná cílená ochrana míst zvláštního zájmu, v jiných případech je třeba chránit, respektive obnovit celé krajinné celky. </w:t>
      </w:r>
      <w:r w:rsidRPr="00D86836">
        <w:rPr>
          <w:rFonts w:ascii="Arial Narrow" w:eastAsiaTheme="minorHAnsi" w:hAnsi="Arial Narrow" w:cs="Arial"/>
          <w:i/>
          <w:sz w:val="20"/>
          <w:szCs w:val="20"/>
          <w:u w:val="single"/>
        </w:rPr>
        <w:t>Krajina je živým v čase proměnným celkem, který vyžaduje tvůrčí, avšak citlivý přístup k vyváženému všestrannému rozvoji tak, aby byly zachovány její stěžejní kulturní, přírodní a užitné hodnoty.</w:t>
      </w:r>
    </w:p>
    <w:p w14:paraId="2C6FC932" w14:textId="77777777" w:rsidR="004A5994" w:rsidRPr="008D084A" w:rsidRDefault="00A404D1" w:rsidP="005F4BBD">
      <w:pPr>
        <w:pStyle w:val="Odstavecseseznamem"/>
        <w:autoSpaceDE w:val="0"/>
        <w:autoSpaceDN w:val="0"/>
        <w:adjustRightInd w:val="0"/>
        <w:ind w:left="0"/>
        <w:rPr>
          <w:rFonts w:ascii="Arial Narrow" w:hAnsi="Arial Narrow" w:cs="Arial"/>
          <w:sz w:val="20"/>
          <w:szCs w:val="20"/>
          <w:u w:val="single"/>
          <w:lang w:eastAsia="cs-CZ"/>
        </w:rPr>
      </w:pPr>
      <w:r w:rsidRPr="008D084A">
        <w:rPr>
          <w:rFonts w:ascii="Arial Narrow" w:hAnsi="Arial Narrow" w:cs="Arial"/>
          <w:sz w:val="20"/>
          <w:szCs w:val="20"/>
          <w:u w:val="single"/>
          <w:lang w:eastAsia="cs-CZ"/>
        </w:rPr>
        <w:t>ZÚR</w:t>
      </w:r>
    </w:p>
    <w:p w14:paraId="5786543C" w14:textId="77777777" w:rsidR="00510236" w:rsidRPr="00D86836" w:rsidRDefault="004A599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i/>
          <w:sz w:val="20"/>
          <w:szCs w:val="20"/>
        </w:rPr>
      </w:pPr>
      <w:r w:rsidRPr="00D86836">
        <w:rPr>
          <w:rFonts w:ascii="Arial Narrow" w:eastAsiaTheme="minorHAnsi" w:hAnsi="Arial Narrow" w:cs="Arial"/>
          <w:i/>
          <w:sz w:val="20"/>
          <w:szCs w:val="20"/>
        </w:rPr>
        <w:t>STANOVENÍ PRIORIT ÚZEMNÍHO PLÁNOVÁNÍ KRAJE PRO ZAJIŠTĚNÍ UDRŽITELNÉHO ROZVOJE ÚZEMÍ VČETNĚ ZOHLEDNĚNÍ PRIORIT STANOVENÝCH V POLITICE ÚZEMNÍHO ROZVOJE</w:t>
      </w:r>
    </w:p>
    <w:p w14:paraId="575A702A" w14:textId="77777777" w:rsidR="004A5994" w:rsidRPr="00D86836" w:rsidRDefault="004A599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i/>
          <w:sz w:val="20"/>
          <w:szCs w:val="20"/>
        </w:rPr>
      </w:pPr>
      <w:r w:rsidRPr="00D86836">
        <w:rPr>
          <w:rFonts w:ascii="Arial Narrow" w:eastAsiaTheme="minorHAnsi" w:hAnsi="Arial Narrow" w:cs="Arial"/>
          <w:i/>
          <w:sz w:val="20"/>
          <w:szCs w:val="20"/>
        </w:rPr>
        <w:t>(4) Zásady územního rozvoje Jihočeského kraje stanovují tyto priority pro zajištění hospodářského rozvoje kraje:</w:t>
      </w:r>
    </w:p>
    <w:p w14:paraId="438DEA74" w14:textId="77777777" w:rsidR="004A5994" w:rsidRPr="00D86836" w:rsidRDefault="004A599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Theme="minorHAnsi" w:hAnsi="Arial Narrow" w:cs="Arial"/>
          <w:i/>
          <w:sz w:val="20"/>
          <w:szCs w:val="20"/>
        </w:rPr>
      </w:pPr>
      <w:r w:rsidRPr="00D86836">
        <w:rPr>
          <w:rFonts w:ascii="Arial Narrow" w:eastAsiaTheme="minorHAnsi" w:hAnsi="Arial Narrow" w:cs="Arial"/>
          <w:i/>
          <w:sz w:val="20"/>
          <w:szCs w:val="20"/>
        </w:rPr>
        <w:t xml:space="preserve">d. </w:t>
      </w:r>
      <w:r w:rsidRPr="00D86836">
        <w:rPr>
          <w:rFonts w:ascii="Arial Narrow" w:eastAsiaTheme="minorHAnsi" w:hAnsi="Arial Narrow" w:cs="Arial"/>
          <w:i/>
          <w:sz w:val="20"/>
          <w:szCs w:val="20"/>
          <w:u w:val="single"/>
        </w:rPr>
        <w:t>vytvářet podmínky pro rozvoj, popř. stabilizaci, venkovských oblastí, tzn. vytvořit podmínky a prostor pro zachování a rozvoj zemědělství, lesního a vodního hospodářství a stejně tak aktivit, které s nimi souvisejí</w:t>
      </w:r>
    </w:p>
    <w:p w14:paraId="36682CE6" w14:textId="77777777" w:rsidR="00D32361" w:rsidRPr="00185289" w:rsidRDefault="00D32361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eastAsiaTheme="minorHAnsi"/>
          <w:i/>
          <w:iCs/>
          <w:color w:val="7030A0"/>
          <w:sz w:val="20"/>
        </w:rPr>
      </w:pPr>
    </w:p>
    <w:p w14:paraId="558F3557" w14:textId="77777777" w:rsidR="00185289" w:rsidRPr="00185289" w:rsidRDefault="00185289" w:rsidP="005F4BBD">
      <w:pPr>
        <w:pStyle w:val="Odstavecseseznamem"/>
        <w:numPr>
          <w:ilvl w:val="0"/>
          <w:numId w:val="23"/>
        </w:numPr>
        <w:ind w:left="0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185289"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Vyhodnocení předpokládaných důsledků navrhovaného řešení na pozemky určené k plnění funkce lesa </w:t>
      </w:r>
    </w:p>
    <w:p w14:paraId="71FE36E0" w14:textId="77777777" w:rsidR="00185289" w:rsidRPr="00185289" w:rsidRDefault="00185289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185289">
        <w:rPr>
          <w:rFonts w:ascii="Arial Narrow" w:hAnsi="Arial Narrow" w:cs="Arial"/>
          <w:sz w:val="20"/>
          <w:szCs w:val="20"/>
        </w:rPr>
        <w:t>Navrhované řešení je bez potřeby</w:t>
      </w:r>
      <w:r w:rsidRPr="00185289">
        <w:rPr>
          <w:i/>
          <w:iCs/>
          <w:sz w:val="20"/>
        </w:rPr>
        <w:t xml:space="preserve"> </w:t>
      </w:r>
      <w:r>
        <w:rPr>
          <w:i/>
          <w:iCs/>
          <w:sz w:val="20"/>
        </w:rPr>
        <w:t>v</w:t>
      </w:r>
      <w:r w:rsidRPr="00185289">
        <w:rPr>
          <w:rFonts w:ascii="Arial Narrow" w:hAnsi="Arial Narrow" w:cs="Arial"/>
          <w:sz w:val="20"/>
          <w:szCs w:val="20"/>
        </w:rPr>
        <w:t>yhodnocení předpokládaných důsledků na pozemky určené k plnění funkce lesa</w:t>
      </w:r>
      <w:r>
        <w:rPr>
          <w:rFonts w:ascii="Arial Narrow" w:hAnsi="Arial Narrow" w:cs="Arial"/>
          <w:sz w:val="20"/>
          <w:szCs w:val="20"/>
        </w:rPr>
        <w:t>.</w:t>
      </w:r>
      <w:r w:rsidRPr="00185289">
        <w:rPr>
          <w:rFonts w:ascii="Arial Narrow" w:hAnsi="Arial Narrow" w:cs="Arial"/>
          <w:sz w:val="20"/>
          <w:szCs w:val="20"/>
        </w:rPr>
        <w:t xml:space="preserve"> </w:t>
      </w:r>
    </w:p>
    <w:p w14:paraId="408C1B46" w14:textId="77777777" w:rsidR="00D12832" w:rsidRPr="009E2D94" w:rsidRDefault="00D12832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/>
          <w:iCs/>
          <w:sz w:val="20"/>
          <w:lang w:eastAsia="en-US"/>
        </w:rPr>
      </w:pPr>
      <w:r w:rsidRPr="009E2D94">
        <w:rPr>
          <w:rFonts w:ascii="Arial Narrow" w:eastAsia="Calibri" w:hAnsi="Arial Narrow"/>
          <w:iCs/>
          <w:sz w:val="20"/>
          <w:lang w:eastAsia="en-US"/>
        </w:rPr>
        <w:t xml:space="preserve">Plocha K.1 </w:t>
      </w:r>
      <w:proofErr w:type="gramStart"/>
      <w:r w:rsidRPr="009E2D94">
        <w:rPr>
          <w:rFonts w:ascii="Arial Narrow" w:eastAsia="Calibri" w:hAnsi="Arial Narrow"/>
          <w:iCs/>
          <w:sz w:val="20"/>
          <w:lang w:eastAsia="en-US"/>
        </w:rPr>
        <w:t xml:space="preserve">LU </w:t>
      </w:r>
      <w:r w:rsidR="00BC364A" w:rsidRPr="009E2D94">
        <w:rPr>
          <w:rFonts w:ascii="Arial Narrow" w:eastAsia="Calibri" w:hAnsi="Arial Narrow"/>
          <w:iCs/>
          <w:sz w:val="20"/>
          <w:lang w:eastAsia="en-US"/>
        </w:rPr>
        <w:t xml:space="preserve"> je</w:t>
      </w:r>
      <w:proofErr w:type="gramEnd"/>
      <w:r w:rsidR="00BC364A" w:rsidRPr="009E2D94">
        <w:rPr>
          <w:rFonts w:ascii="Arial Narrow" w:eastAsia="Calibri" w:hAnsi="Arial Narrow"/>
          <w:iCs/>
          <w:sz w:val="20"/>
          <w:lang w:eastAsia="en-US"/>
        </w:rPr>
        <w:t xml:space="preserve"> vymezená v ÚP, návrhem Změny č. 1  vymezená jako plocha změn v krajině je lokalitou pro zalesnění.</w:t>
      </w:r>
    </w:p>
    <w:p w14:paraId="59FF157C" w14:textId="77777777" w:rsidR="008F7A49" w:rsidRPr="009E2D94" w:rsidRDefault="008F7A49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eastAsia="Calibri" w:hAnsi="Arial Narrow"/>
          <w:i w:val="0"/>
          <w:sz w:val="20"/>
          <w:lang w:eastAsia="en-US"/>
        </w:rPr>
      </w:pPr>
      <w:r w:rsidRPr="009E2D94">
        <w:rPr>
          <w:rFonts w:ascii="Arial Narrow" w:eastAsia="Calibri" w:hAnsi="Arial Narrow"/>
          <w:iCs/>
          <w:sz w:val="20"/>
          <w:lang w:eastAsia="en-US"/>
        </w:rPr>
        <w:t xml:space="preserve">Vzdálenost 30 m od okraje lesa zasahuje na plochy </w:t>
      </w:r>
      <w:r w:rsidRPr="009E2D94">
        <w:rPr>
          <w:rFonts w:ascii="Arial Narrow" w:eastAsia="Calibri" w:hAnsi="Arial Narrow"/>
          <w:b/>
          <w:iCs/>
          <w:sz w:val="20"/>
          <w:lang w:eastAsia="en-US"/>
        </w:rPr>
        <w:t>Z.1, Z.3</w:t>
      </w:r>
      <w:r w:rsidRPr="009E2D94">
        <w:rPr>
          <w:rFonts w:ascii="Arial Narrow" w:eastAsia="Calibri" w:hAnsi="Arial Narrow"/>
          <w:iCs/>
          <w:sz w:val="20"/>
          <w:lang w:eastAsia="en-US"/>
        </w:rPr>
        <w:t xml:space="preserve"> a </w:t>
      </w:r>
      <w:r w:rsidRPr="009E2D94">
        <w:rPr>
          <w:rFonts w:ascii="Arial Narrow" w:eastAsia="Calibri" w:hAnsi="Arial Narrow"/>
          <w:b/>
          <w:iCs/>
          <w:sz w:val="20"/>
          <w:lang w:eastAsia="en-US"/>
        </w:rPr>
        <w:t>Z.6</w:t>
      </w:r>
      <w:r w:rsidR="004D09D3" w:rsidRPr="009E2D94">
        <w:rPr>
          <w:rFonts w:ascii="Arial Narrow" w:eastAsia="Calibri" w:hAnsi="Arial Narrow"/>
          <w:b/>
          <w:iCs/>
          <w:sz w:val="20"/>
          <w:lang w:eastAsia="en-US"/>
        </w:rPr>
        <w:t xml:space="preserve"> </w:t>
      </w:r>
      <w:r w:rsidR="004D09D3" w:rsidRPr="009E2D94">
        <w:rPr>
          <w:rFonts w:ascii="Arial Narrow" w:eastAsia="Calibri" w:hAnsi="Arial Narrow"/>
          <w:iCs/>
          <w:sz w:val="20"/>
          <w:lang w:eastAsia="en-US"/>
        </w:rPr>
        <w:t xml:space="preserve">– v redukované formě </w:t>
      </w:r>
      <w:r w:rsidR="001C636B" w:rsidRPr="009E2D94">
        <w:rPr>
          <w:rFonts w:ascii="Arial Narrow" w:eastAsia="Calibri" w:hAnsi="Arial Narrow"/>
          <w:iCs/>
          <w:sz w:val="20"/>
          <w:lang w:eastAsia="en-US"/>
        </w:rPr>
        <w:t xml:space="preserve">v důsledku </w:t>
      </w:r>
      <w:r w:rsidR="00BC364A" w:rsidRPr="009E2D94">
        <w:rPr>
          <w:rFonts w:ascii="Arial Narrow" w:eastAsia="Calibri" w:hAnsi="Arial Narrow"/>
          <w:iCs/>
          <w:sz w:val="20"/>
          <w:lang w:eastAsia="en-US"/>
        </w:rPr>
        <w:t xml:space="preserve">současně </w:t>
      </w:r>
      <w:r w:rsidR="001C636B" w:rsidRPr="009E2D94">
        <w:rPr>
          <w:rFonts w:ascii="Arial Narrow" w:eastAsia="Calibri" w:hAnsi="Arial Narrow"/>
          <w:iCs/>
          <w:sz w:val="20"/>
          <w:lang w:eastAsia="en-US"/>
        </w:rPr>
        <w:t>platné legislativy</w:t>
      </w:r>
      <w:r w:rsidR="00BC364A" w:rsidRPr="009E2D94">
        <w:rPr>
          <w:rFonts w:ascii="Arial Narrow" w:eastAsia="Calibri" w:hAnsi="Arial Narrow"/>
          <w:iCs/>
          <w:sz w:val="20"/>
          <w:lang w:eastAsia="en-US"/>
        </w:rPr>
        <w:t xml:space="preserve"> </w:t>
      </w:r>
      <w:proofErr w:type="gramStart"/>
      <w:r w:rsidR="00706B21" w:rsidRPr="009E2D94">
        <w:rPr>
          <w:rFonts w:ascii="Arial Narrow" w:eastAsia="Calibri" w:hAnsi="Arial Narrow"/>
          <w:iCs/>
          <w:sz w:val="20"/>
          <w:lang w:eastAsia="en-US"/>
        </w:rPr>
        <w:t>( z</w:t>
      </w:r>
      <w:proofErr w:type="gramEnd"/>
      <w:r w:rsidR="00706B21" w:rsidRPr="009E2D94">
        <w:rPr>
          <w:rFonts w:ascii="Arial Narrow" w:eastAsia="Calibri" w:hAnsi="Arial Narrow"/>
          <w:iCs/>
          <w:sz w:val="20"/>
          <w:lang w:eastAsia="en-US"/>
        </w:rPr>
        <w:t xml:space="preserve"> 50 m) </w:t>
      </w:r>
      <w:r w:rsidR="004D09D3" w:rsidRPr="009E2D94">
        <w:rPr>
          <w:rFonts w:ascii="Arial Narrow" w:eastAsia="Calibri" w:hAnsi="Arial Narrow"/>
          <w:iCs/>
          <w:sz w:val="20"/>
          <w:lang w:eastAsia="en-US"/>
        </w:rPr>
        <w:t>oproti ÚP</w:t>
      </w:r>
      <w:r w:rsidR="00FF3C58" w:rsidRPr="009E2D94">
        <w:rPr>
          <w:rFonts w:ascii="Arial Narrow" w:eastAsia="Calibri" w:hAnsi="Arial Narrow"/>
          <w:iCs/>
          <w:sz w:val="20"/>
          <w:lang w:eastAsia="en-US"/>
        </w:rPr>
        <w:t>.</w:t>
      </w:r>
      <w:r w:rsidR="004D09D3" w:rsidRPr="009E2D94">
        <w:rPr>
          <w:rFonts w:ascii="Arial Narrow" w:eastAsia="Calibri" w:hAnsi="Arial Narrow"/>
          <w:iCs/>
          <w:sz w:val="20"/>
          <w:lang w:eastAsia="en-US"/>
        </w:rPr>
        <w:t xml:space="preserve"> </w:t>
      </w:r>
    </w:p>
    <w:p w14:paraId="29E813B5" w14:textId="77777777" w:rsidR="00727645" w:rsidRPr="00017CB3" w:rsidRDefault="00727645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4748E28A" w14:textId="77777777" w:rsidR="00646060" w:rsidRPr="001D2F2E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1D2F2E">
        <w:rPr>
          <w:rStyle w:val="PromnnHTML"/>
          <w:rFonts w:ascii="Arial Narrow" w:hAnsi="Arial Narrow" w:cs="Arial"/>
          <w:b/>
          <w:bCs/>
          <w:szCs w:val="20"/>
        </w:rPr>
        <w:t>1n)</w:t>
      </w:r>
      <w:r w:rsidRPr="001D2F2E">
        <w:rPr>
          <w:rStyle w:val="PromnnHTML"/>
          <w:rFonts w:ascii="Arial Narrow" w:hAnsi="Arial Narrow"/>
          <w:bCs/>
        </w:rPr>
        <w:t> </w:t>
      </w:r>
    </w:p>
    <w:p w14:paraId="5227B587" w14:textId="77777777" w:rsidR="00646060" w:rsidRPr="001D2F2E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Vyhodnocení připomínek, včetně jeho odůvodnění</w:t>
      </w:r>
    </w:p>
    <w:p w14:paraId="3D1883D7" w14:textId="77777777" w:rsidR="00D543F4" w:rsidRPr="00D17469" w:rsidRDefault="00D543F4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eastAsia="Calibri"/>
          <w:i/>
          <w:iCs/>
          <w:lang w:eastAsia="en-US"/>
        </w:rPr>
      </w:pP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>Kapitola bude doplněna před vydáním změny č.</w:t>
      </w:r>
      <w:r w:rsidR="007F135F">
        <w:rPr>
          <w:rFonts w:ascii="Arial Narrow" w:eastAsia="Calibri" w:hAnsi="Arial Narrow" w:cs="Arial"/>
          <w:i/>
          <w:sz w:val="20"/>
          <w:szCs w:val="20"/>
          <w:lang w:eastAsia="en-US"/>
        </w:rPr>
        <w:t>1</w:t>
      </w: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 xml:space="preserve"> ÚP </w:t>
      </w:r>
      <w:r w:rsidR="007F135F">
        <w:rPr>
          <w:rFonts w:ascii="Arial Narrow" w:eastAsia="Calibri" w:hAnsi="Arial Narrow" w:cs="Arial"/>
          <w:i/>
          <w:sz w:val="20"/>
          <w:szCs w:val="20"/>
          <w:lang w:eastAsia="en-US"/>
        </w:rPr>
        <w:t>Volenice.</w:t>
      </w:r>
    </w:p>
    <w:p w14:paraId="7086B262" w14:textId="77777777" w:rsidR="00646060" w:rsidRPr="00017CB3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7A764D4A" w14:textId="77777777" w:rsidR="00646060" w:rsidRPr="001D2F2E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1D2F2E">
        <w:rPr>
          <w:rStyle w:val="PromnnHTML"/>
          <w:rFonts w:ascii="Arial Narrow" w:hAnsi="Arial Narrow" w:cs="Arial"/>
          <w:b/>
          <w:bCs/>
          <w:szCs w:val="20"/>
        </w:rPr>
        <w:t xml:space="preserve">II.2  </w:t>
      </w:r>
      <w:r w:rsidRPr="001D2F2E">
        <w:rPr>
          <w:rStyle w:val="PromnnHTML"/>
          <w:rFonts w:ascii="Arial Narrow" w:hAnsi="Arial Narrow"/>
          <w:bCs/>
        </w:rPr>
        <w:t xml:space="preserve"> </w:t>
      </w:r>
    </w:p>
    <w:p w14:paraId="277FFB1B" w14:textId="77777777" w:rsidR="00646060" w:rsidRPr="001D2F2E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Posouzení souladu územního plánu s jednotným standardem</w:t>
      </w:r>
    </w:p>
    <w:p w14:paraId="36AA7AA2" w14:textId="77777777" w:rsidR="007F135F" w:rsidRPr="00D17469" w:rsidRDefault="007F135F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eastAsia="Calibri"/>
          <w:i/>
          <w:iCs/>
          <w:lang w:eastAsia="en-US"/>
        </w:rPr>
      </w:pP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>Kapitola bude doplněna před vydáním změny č.</w:t>
      </w:r>
      <w:r>
        <w:rPr>
          <w:rFonts w:ascii="Arial Narrow" w:eastAsia="Calibri" w:hAnsi="Arial Narrow" w:cs="Arial"/>
          <w:i/>
          <w:sz w:val="20"/>
          <w:szCs w:val="20"/>
          <w:lang w:eastAsia="en-US"/>
        </w:rPr>
        <w:t>1</w:t>
      </w:r>
      <w:r w:rsidRPr="00D17469">
        <w:rPr>
          <w:rFonts w:ascii="Arial Narrow" w:eastAsia="Calibri" w:hAnsi="Arial Narrow" w:cs="Arial"/>
          <w:i/>
          <w:sz w:val="20"/>
          <w:szCs w:val="20"/>
          <w:lang w:eastAsia="en-US"/>
        </w:rPr>
        <w:t xml:space="preserve"> ÚP </w:t>
      </w:r>
      <w:r>
        <w:rPr>
          <w:rFonts w:ascii="Arial Narrow" w:eastAsia="Calibri" w:hAnsi="Arial Narrow" w:cs="Arial"/>
          <w:i/>
          <w:sz w:val="20"/>
          <w:szCs w:val="20"/>
          <w:lang w:eastAsia="en-US"/>
        </w:rPr>
        <w:t>Volenice.</w:t>
      </w:r>
    </w:p>
    <w:p w14:paraId="452F6D4C" w14:textId="77777777" w:rsidR="00646060" w:rsidRPr="00017CB3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4780CB49" w14:textId="77777777" w:rsidR="00646060" w:rsidRPr="001D2F2E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1D2F2E">
        <w:rPr>
          <w:rStyle w:val="PromnnHTML"/>
          <w:rFonts w:ascii="Arial Narrow" w:hAnsi="Arial Narrow" w:cs="Arial"/>
          <w:b/>
          <w:bCs/>
          <w:szCs w:val="20"/>
        </w:rPr>
        <w:t xml:space="preserve">II.3   </w:t>
      </w:r>
      <w:r w:rsidRPr="001D2F2E">
        <w:rPr>
          <w:rStyle w:val="PromnnHTML"/>
          <w:rFonts w:ascii="Arial Narrow" w:hAnsi="Arial Narrow"/>
          <w:bCs/>
        </w:rPr>
        <w:t xml:space="preserve"> </w:t>
      </w:r>
    </w:p>
    <w:p w14:paraId="33037EB8" w14:textId="77777777" w:rsidR="00646060" w:rsidRPr="001D2F2E" w:rsidRDefault="00646060" w:rsidP="005F4BBD">
      <w:pPr>
        <w:spacing w:line="240" w:lineRule="auto"/>
        <w:jc w:val="both"/>
        <w:rPr>
          <w:rFonts w:cs="Arial"/>
          <w:b/>
          <w:i/>
          <w:iCs/>
          <w:u w:val="single"/>
        </w:rPr>
      </w:pPr>
      <w:r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Text s vyznačením změn </w:t>
      </w:r>
    </w:p>
    <w:p w14:paraId="28213276" w14:textId="77777777" w:rsidR="000F7A94" w:rsidRPr="006B09DC" w:rsidRDefault="000F7A94" w:rsidP="005F4BBD">
      <w:pPr>
        <w:spacing w:line="240" w:lineRule="auto"/>
        <w:jc w:val="both"/>
        <w:rPr>
          <w:rStyle w:val="PromnnHTML"/>
          <w:rFonts w:ascii="Arial Narrow" w:hAnsi="Arial Narrow" w:cs="Arial"/>
          <w:b/>
          <w:bCs/>
          <w:sz w:val="16"/>
          <w:szCs w:val="16"/>
        </w:rPr>
      </w:pPr>
    </w:p>
    <w:p w14:paraId="1C9995A3" w14:textId="77777777" w:rsidR="00646060" w:rsidRPr="001D2F2E" w:rsidRDefault="00646060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Style w:val="PromnnHTML"/>
          <w:rFonts w:ascii="Arial Narrow" w:hAnsi="Arial Narrow"/>
          <w:bCs/>
        </w:rPr>
      </w:pPr>
      <w:r w:rsidRPr="001D2F2E">
        <w:rPr>
          <w:rStyle w:val="PromnnHTML"/>
          <w:rFonts w:ascii="Arial Narrow" w:hAnsi="Arial Narrow" w:cs="Arial"/>
          <w:b/>
          <w:bCs/>
          <w:szCs w:val="20"/>
        </w:rPr>
        <w:t>II.4</w:t>
      </w:r>
    </w:p>
    <w:p w14:paraId="4B0E4D9B" w14:textId="77777777" w:rsidR="002F77DA" w:rsidRPr="001D2F2E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</w:pPr>
      <w:r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Grafická část odůvodnění </w:t>
      </w:r>
      <w:r w:rsidR="00981C45"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Změny č. </w:t>
      </w:r>
      <w:r w:rsidR="007F135F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>1</w:t>
      </w:r>
      <w:r w:rsidR="00981C45"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 </w:t>
      </w:r>
      <w:r w:rsidRPr="001D2F2E">
        <w:rPr>
          <w:rFonts w:ascii="Arial Narrow" w:eastAsia="Times New Roman" w:hAnsi="Arial Narrow" w:cs="Arial"/>
          <w:b/>
          <w:sz w:val="24"/>
          <w:szCs w:val="24"/>
          <w:u w:val="single"/>
          <w:lang w:eastAsia="cs-CZ"/>
        </w:rPr>
        <w:t xml:space="preserve">územního plánu obsahuje </w:t>
      </w:r>
    </w:p>
    <w:p w14:paraId="7EC40068" w14:textId="77777777" w:rsidR="00646060" w:rsidRPr="00E238FD" w:rsidRDefault="00646060" w:rsidP="005F4BBD">
      <w:pPr>
        <w:spacing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 xml:space="preserve">a) koordinační výkres v měřítku 1 : 5000 </w:t>
      </w:r>
    </w:p>
    <w:p w14:paraId="40509276" w14:textId="77777777" w:rsidR="002C7D67" w:rsidRDefault="00646060" w:rsidP="005F4BBD">
      <w:pPr>
        <w:spacing w:line="240" w:lineRule="auto"/>
        <w:jc w:val="both"/>
        <w:rPr>
          <w:rFonts w:ascii="Arial Narrow" w:hAnsi="Arial Narrow"/>
          <w:szCs w:val="20"/>
        </w:rPr>
      </w:pPr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 xml:space="preserve">b) výkres širších vztahů v měřítku 1 : </w:t>
      </w:r>
      <w:r w:rsidR="00E46E5B">
        <w:rPr>
          <w:rFonts w:ascii="Arial Narrow" w:eastAsia="Times New Roman" w:hAnsi="Arial Narrow" w:cs="Arial"/>
          <w:sz w:val="20"/>
          <w:szCs w:val="20"/>
          <w:lang w:eastAsia="cs-CZ"/>
        </w:rPr>
        <w:t>50</w:t>
      </w:r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>000</w:t>
      </w:r>
      <w:r w:rsidRPr="00E238FD">
        <w:rPr>
          <w:rFonts w:ascii="Arial Narrow" w:eastAsia="Times New Roman" w:hAnsi="Arial Narrow" w:cs="Arial"/>
          <w:color w:val="FF0000"/>
          <w:sz w:val="20"/>
          <w:szCs w:val="20"/>
          <w:lang w:eastAsia="cs-CZ"/>
        </w:rPr>
        <w:t xml:space="preserve"> </w:t>
      </w:r>
    </w:p>
    <w:p w14:paraId="6E0F9C4B" w14:textId="77777777" w:rsidR="002C7D67" w:rsidRDefault="00A91779" w:rsidP="005F4BBD">
      <w:pPr>
        <w:spacing w:line="240" w:lineRule="auto"/>
        <w:rPr>
          <w:rFonts w:ascii="Arial Narrow" w:hAnsi="Arial Narrow"/>
          <w:szCs w:val="20"/>
        </w:rPr>
      </w:pPr>
      <w:r w:rsidRPr="00A91779">
        <w:rPr>
          <w:rFonts w:ascii="Arial Narrow" w:eastAsia="Times New Roman" w:hAnsi="Arial Narrow" w:cs="Arial"/>
          <w:sz w:val="20"/>
          <w:szCs w:val="20"/>
          <w:lang w:eastAsia="cs-CZ"/>
        </w:rPr>
        <w:t>c)</w:t>
      </w:r>
      <w:r>
        <w:rPr>
          <w:rFonts w:ascii="Arial Narrow" w:hAnsi="Arial Narrow"/>
          <w:szCs w:val="20"/>
        </w:rPr>
        <w:t xml:space="preserve">  </w:t>
      </w:r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 xml:space="preserve">výkres </w:t>
      </w:r>
      <w:r>
        <w:rPr>
          <w:rFonts w:ascii="Arial Narrow" w:eastAsia="Times New Roman" w:hAnsi="Arial Narrow" w:cs="Arial"/>
          <w:sz w:val="20"/>
          <w:szCs w:val="20"/>
          <w:lang w:eastAsia="cs-CZ"/>
        </w:rPr>
        <w:t xml:space="preserve">předpokládaných záborů ZPF </w:t>
      </w:r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 xml:space="preserve">v měřítku </w:t>
      </w:r>
      <w:proofErr w:type="gramStart"/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>1 :</w:t>
      </w:r>
      <w:proofErr w:type="gramEnd"/>
      <w:r w:rsidRPr="00E238FD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5000</w:t>
      </w:r>
      <w:r>
        <w:rPr>
          <w:rFonts w:ascii="Arial Narrow" w:eastAsia="Times New Roman" w:hAnsi="Arial Narrow" w:cs="Arial"/>
          <w:sz w:val="20"/>
          <w:szCs w:val="20"/>
          <w:lang w:eastAsia="cs-CZ"/>
        </w:rPr>
        <w:t xml:space="preserve"> </w:t>
      </w:r>
    </w:p>
    <w:p w14:paraId="67EBEADF" w14:textId="77777777" w:rsidR="007C7690" w:rsidRDefault="007C7690" w:rsidP="005F4BBD">
      <w:pPr>
        <w:spacing w:line="240" w:lineRule="auto"/>
        <w:rPr>
          <w:rFonts w:ascii="Arial Narrow" w:hAnsi="Arial Narrow"/>
          <w:szCs w:val="20"/>
        </w:rPr>
      </w:pPr>
    </w:p>
    <w:p w14:paraId="35CA3FE0" w14:textId="77777777" w:rsidR="00017CB3" w:rsidRDefault="00017CB3" w:rsidP="005F4BBD">
      <w:pPr>
        <w:rPr>
          <w:rFonts w:ascii="Arial" w:hAnsi="Arial" w:cs="Arial"/>
          <w:b/>
        </w:rPr>
      </w:pPr>
    </w:p>
    <w:p w14:paraId="690BE937" w14:textId="77777777" w:rsidR="00017CB3" w:rsidRDefault="00017CB3" w:rsidP="005F4BBD">
      <w:pPr>
        <w:rPr>
          <w:rFonts w:ascii="Arial" w:hAnsi="Arial" w:cs="Arial"/>
          <w:b/>
        </w:rPr>
      </w:pPr>
    </w:p>
    <w:p w14:paraId="32A992EA" w14:textId="77777777" w:rsidR="00017CB3" w:rsidRPr="00B7082A" w:rsidRDefault="00017CB3" w:rsidP="005F4BBD">
      <w:pPr>
        <w:rPr>
          <w:rFonts w:ascii="Arial" w:hAnsi="Arial" w:cs="Arial"/>
          <w:b/>
        </w:rPr>
      </w:pPr>
    </w:p>
    <w:p w14:paraId="77BBE566" w14:textId="77777777" w:rsidR="005F4BBD" w:rsidRPr="00631F00" w:rsidRDefault="005F4BBD" w:rsidP="005F4BB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7E5C7E60" w14:textId="77777777" w:rsidR="005F4BBD" w:rsidRPr="004F736C" w:rsidRDefault="005F4BBD" w:rsidP="005F4BB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color w:val="000000"/>
          <w:sz w:val="52"/>
          <w:szCs w:val="52"/>
        </w:rPr>
      </w:pPr>
      <w:r w:rsidRPr="004F736C">
        <w:rPr>
          <w:rFonts w:ascii="Arial" w:hAnsi="Arial" w:cs="Arial"/>
          <w:b/>
          <w:color w:val="000000"/>
          <w:sz w:val="52"/>
          <w:szCs w:val="52"/>
        </w:rPr>
        <w:t xml:space="preserve">ZMĚNA Č. 1 ÚZEMNÍHO PLÁNU </w:t>
      </w:r>
      <w:r>
        <w:rPr>
          <w:rFonts w:ascii="Arial" w:hAnsi="Arial" w:cs="Arial"/>
          <w:b/>
          <w:color w:val="000000"/>
          <w:sz w:val="52"/>
          <w:szCs w:val="52"/>
        </w:rPr>
        <w:t>VOLENICE</w:t>
      </w:r>
    </w:p>
    <w:p w14:paraId="3D6920B0" w14:textId="77777777" w:rsidR="005F4BBD" w:rsidRPr="00631F00" w:rsidRDefault="005F4BBD" w:rsidP="005F4BBD">
      <w:pPr>
        <w:pStyle w:val="Textzklad"/>
        <w:shd w:val="clear" w:color="auto" w:fill="FFCC99"/>
        <w:autoSpaceDE w:val="0"/>
        <w:spacing w:after="0"/>
        <w:jc w:val="center"/>
        <w:rPr>
          <w:rFonts w:ascii="Arial" w:hAnsi="Arial" w:cs="Arial"/>
          <w:b/>
          <w:sz w:val="24"/>
        </w:rPr>
      </w:pPr>
    </w:p>
    <w:p w14:paraId="0517C480" w14:textId="77777777" w:rsidR="005F4BBD" w:rsidRPr="00B7082A" w:rsidRDefault="005F4BBD" w:rsidP="005F4BBD">
      <w:pPr>
        <w:pStyle w:val="Textzklad"/>
        <w:spacing w:after="0"/>
        <w:jc w:val="center"/>
        <w:rPr>
          <w:rFonts w:ascii="Arial" w:hAnsi="Arial" w:cs="Arial"/>
          <w:b/>
          <w:sz w:val="24"/>
        </w:rPr>
      </w:pPr>
    </w:p>
    <w:p w14:paraId="7BDA1DB1" w14:textId="77777777" w:rsidR="005F4BBD" w:rsidRDefault="005F4BBD" w:rsidP="005F4BBD">
      <w:pPr>
        <w:pStyle w:val="Textzklad"/>
        <w:spacing w:after="0"/>
        <w:jc w:val="center"/>
        <w:rPr>
          <w:rFonts w:ascii="Arial Narrow" w:hAnsi="Arial Narrow" w:cs="Arial"/>
          <w:b/>
          <w:sz w:val="28"/>
          <w:szCs w:val="28"/>
        </w:rPr>
      </w:pPr>
      <w:r w:rsidRPr="005B7EE5">
        <w:rPr>
          <w:rFonts w:ascii="Arial Narrow" w:hAnsi="Arial Narrow" w:cs="Arial"/>
          <w:b/>
          <w:sz w:val="28"/>
          <w:szCs w:val="28"/>
        </w:rPr>
        <w:t>TEXTOVÁ ČÁST ZMĚNY Č. 1 ÚZEMNÍHO PLÁNU</w:t>
      </w:r>
    </w:p>
    <w:p w14:paraId="00E6802F" w14:textId="77777777" w:rsidR="005F4BBD" w:rsidRDefault="005F4BBD" w:rsidP="005F4BBD">
      <w:pPr>
        <w:pStyle w:val="Textzklad"/>
        <w:spacing w:after="0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>
        <w:rPr>
          <w:rFonts w:ascii="Arial Narrow" w:hAnsi="Arial Narrow" w:cs="Arial"/>
          <w:b/>
          <w:color w:val="C00000"/>
          <w:sz w:val="28"/>
          <w:szCs w:val="28"/>
        </w:rPr>
        <w:t>ÚPLNÉ ZNĚNÍ ÚZEMNÍHO PLÁNU PO ZMĚNĚ Č.1</w:t>
      </w:r>
    </w:p>
    <w:p w14:paraId="25D03A0F" w14:textId="77777777" w:rsidR="005F4BBD" w:rsidRDefault="005F4BBD" w:rsidP="005F4BBD">
      <w:pPr>
        <w:pStyle w:val="Textzklad"/>
        <w:spacing w:after="0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>
        <w:rPr>
          <w:rFonts w:ascii="Arial Narrow" w:hAnsi="Arial Narrow" w:cs="Arial"/>
          <w:b/>
          <w:color w:val="C00000"/>
          <w:sz w:val="28"/>
          <w:szCs w:val="28"/>
        </w:rPr>
        <w:t>TEXT S VYZNAČENÍM ZMĚN (SROVNÁVACÍ TEXT)</w:t>
      </w:r>
    </w:p>
    <w:p w14:paraId="40500F07" w14:textId="77777777" w:rsidR="005F4BBD" w:rsidRPr="00C71F47" w:rsidRDefault="005F4BBD" w:rsidP="005F4BBD">
      <w:pPr>
        <w:pStyle w:val="Textzklad"/>
        <w:spacing w:after="0"/>
        <w:jc w:val="center"/>
        <w:rPr>
          <w:rFonts w:ascii="Arial Narrow" w:hAnsi="Arial Narrow" w:cs="Arial"/>
          <w:bCs/>
          <w:color w:val="FF0000"/>
          <w:sz w:val="20"/>
          <w:szCs w:val="20"/>
        </w:rPr>
      </w:pPr>
      <w:r w:rsidRPr="00C71F47">
        <w:rPr>
          <w:rFonts w:ascii="Arial Narrow" w:hAnsi="Arial Narrow" w:cs="Arial"/>
          <w:bCs/>
          <w:strike/>
          <w:color w:val="FF0000"/>
          <w:sz w:val="20"/>
          <w:szCs w:val="20"/>
        </w:rPr>
        <w:t>Červeně přeškrtnuté</w:t>
      </w:r>
      <w:r w:rsidRPr="00C71F47">
        <w:rPr>
          <w:rFonts w:ascii="Arial Narrow" w:hAnsi="Arial Narrow" w:cs="Arial"/>
          <w:bCs/>
          <w:color w:val="FF0000"/>
          <w:sz w:val="20"/>
          <w:szCs w:val="20"/>
        </w:rPr>
        <w:t xml:space="preserve"> – rušený text</w:t>
      </w:r>
    </w:p>
    <w:p w14:paraId="5A5D59D5" w14:textId="77777777" w:rsidR="005F4BBD" w:rsidRPr="006F1F81" w:rsidRDefault="005F4BBD" w:rsidP="005F4BBD">
      <w:pPr>
        <w:pStyle w:val="Textzklad"/>
        <w:spacing w:after="0"/>
        <w:jc w:val="center"/>
        <w:rPr>
          <w:rFonts w:ascii="Arial Narrow" w:hAnsi="Arial Narrow" w:cs="Arial"/>
          <w:bCs/>
          <w:color w:val="00B050"/>
          <w:sz w:val="20"/>
          <w:szCs w:val="20"/>
        </w:rPr>
      </w:pPr>
      <w:r w:rsidRPr="00C71F47">
        <w:rPr>
          <w:rFonts w:ascii="Arial Narrow" w:hAnsi="Arial Narrow" w:cs="Arial"/>
          <w:bCs/>
          <w:color w:val="00B050"/>
          <w:sz w:val="20"/>
          <w:szCs w:val="20"/>
        </w:rPr>
        <w:t>Zeleně – vkládaný text</w:t>
      </w:r>
    </w:p>
    <w:p w14:paraId="3C23FAFA" w14:textId="77777777" w:rsidR="005F4BBD" w:rsidRPr="005B7EE5" w:rsidRDefault="005F4BBD" w:rsidP="005F4BBD">
      <w:pPr>
        <w:pStyle w:val="Textzklad"/>
        <w:spacing w:after="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NÁVRH PRO </w:t>
      </w:r>
      <w:r>
        <w:rPr>
          <w:rFonts w:ascii="Arial Narrow" w:hAnsi="Arial Narrow" w:cs="Arial"/>
          <w:b/>
          <w:sz w:val="20"/>
          <w:szCs w:val="20"/>
        </w:rPr>
        <w:t xml:space="preserve">SPOLEČNÉ JEDNÁNÍ A </w:t>
      </w:r>
      <w:r w:rsidRPr="005B7EE5">
        <w:rPr>
          <w:rFonts w:ascii="Arial Narrow" w:hAnsi="Arial Narrow" w:cs="Arial"/>
          <w:b/>
          <w:sz w:val="20"/>
          <w:szCs w:val="20"/>
        </w:rPr>
        <w:t>VEŘEJNÉ PROJEDNÁNÍ</w:t>
      </w:r>
    </w:p>
    <w:p w14:paraId="4B601E50" w14:textId="77777777" w:rsidR="005F4BBD" w:rsidRPr="005B7EE5" w:rsidRDefault="005F4BBD" w:rsidP="005F4BBD">
      <w:pPr>
        <w:pStyle w:val="Textzklad"/>
        <w:spacing w:after="0"/>
        <w:ind w:left="360"/>
        <w:jc w:val="center"/>
        <w:rPr>
          <w:rFonts w:ascii="Arial Narrow" w:hAnsi="Arial Narrow" w:cs="Arial"/>
          <w:b/>
          <w:sz w:val="20"/>
          <w:szCs w:val="20"/>
        </w:rPr>
      </w:pPr>
      <w:r w:rsidRPr="005B7EE5">
        <w:rPr>
          <w:rFonts w:ascii="Arial Narrow" w:hAnsi="Arial Narrow" w:cs="Arial"/>
          <w:b/>
          <w:sz w:val="20"/>
          <w:szCs w:val="20"/>
        </w:rPr>
        <w:t xml:space="preserve">DATUM: </w:t>
      </w:r>
      <w:r>
        <w:rPr>
          <w:rFonts w:ascii="Arial Narrow" w:hAnsi="Arial Narrow" w:cs="Arial"/>
          <w:b/>
          <w:sz w:val="20"/>
          <w:szCs w:val="20"/>
        </w:rPr>
        <w:t>21</w:t>
      </w:r>
      <w:r w:rsidRPr="005B7EE5">
        <w:rPr>
          <w:rFonts w:ascii="Arial Narrow" w:hAnsi="Arial Narrow" w:cs="Arial"/>
          <w:b/>
          <w:sz w:val="20"/>
          <w:szCs w:val="20"/>
        </w:rPr>
        <w:t>.</w:t>
      </w:r>
      <w:r>
        <w:rPr>
          <w:rFonts w:ascii="Arial Narrow" w:hAnsi="Arial Narrow" w:cs="Arial"/>
          <w:b/>
          <w:sz w:val="20"/>
          <w:szCs w:val="20"/>
        </w:rPr>
        <w:t>1</w:t>
      </w:r>
      <w:r w:rsidRPr="005B7EE5">
        <w:rPr>
          <w:rFonts w:ascii="Arial Narrow" w:hAnsi="Arial Narrow" w:cs="Arial"/>
          <w:b/>
          <w:sz w:val="20"/>
          <w:szCs w:val="20"/>
        </w:rPr>
        <w:t>.202</w:t>
      </w:r>
      <w:r>
        <w:rPr>
          <w:rFonts w:ascii="Arial Narrow" w:hAnsi="Arial Narrow" w:cs="Arial"/>
          <w:b/>
          <w:sz w:val="20"/>
          <w:szCs w:val="20"/>
        </w:rPr>
        <w:t>5</w:t>
      </w:r>
    </w:p>
    <w:p w14:paraId="4177C691" w14:textId="77777777" w:rsidR="005F4BBD" w:rsidRPr="00F5304A" w:rsidRDefault="005F4BBD" w:rsidP="005F4BBD">
      <w:pPr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object w:dxaOrig="12630" w:dyaOrig="8925" w14:anchorId="760174EE">
          <v:shape id="_x0000_i1026" type="#_x0000_t75" style="width:3in;height:153.8pt" o:ole="">
            <v:imagedata r:id="rId8" o:title=""/>
          </v:shape>
          <o:OLEObject Type="Embed" ProgID="Acrobat.Document.DC" ShapeID="_x0000_i1026" DrawAspect="Content" ObjectID="_1800444340" r:id="rId37"/>
        </w:object>
      </w:r>
    </w:p>
    <w:p w14:paraId="2B098AE9" w14:textId="77777777" w:rsidR="005F4BBD" w:rsidRDefault="005F4BBD" w:rsidP="005F4BBD">
      <w:pPr>
        <w:pStyle w:val="Textzklad"/>
        <w:spacing w:after="0"/>
        <w:rPr>
          <w:rFonts w:ascii="Arial" w:hAnsi="Arial" w:cs="Arial"/>
          <w:sz w:val="20"/>
          <w:szCs w:val="20"/>
          <w:u w:val="single"/>
        </w:rPr>
      </w:pPr>
    </w:p>
    <w:p w14:paraId="2822C524" w14:textId="77777777" w:rsidR="005F4BBD" w:rsidRPr="00C268C8" w:rsidRDefault="005F4BBD" w:rsidP="005F4BBD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Objednatel:</w:t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 w:rsidRPr="00C268C8">
        <w:rPr>
          <w:rFonts w:ascii="Arial Narrow" w:hAnsi="Arial Narrow" w:cs="Arial"/>
          <w:b/>
        </w:rPr>
        <w:t>Pořizovatel:</w:t>
      </w:r>
    </w:p>
    <w:p w14:paraId="58F1CE44" w14:textId="77777777" w:rsidR="005F4BBD" w:rsidRPr="00C268C8" w:rsidRDefault="005F4BBD" w:rsidP="005F4BBD">
      <w:pPr>
        <w:autoSpaceDE w:val="0"/>
        <w:adjustRightInd w:val="0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 xml:space="preserve">Obec </w:t>
      </w:r>
      <w:r>
        <w:rPr>
          <w:rFonts w:ascii="Arial Narrow" w:hAnsi="Arial Narrow" w:cs="Arial"/>
          <w:sz w:val="20"/>
          <w:szCs w:val="20"/>
        </w:rPr>
        <w:t>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Obecní úřad Volenice</w:t>
      </w:r>
    </w:p>
    <w:p w14:paraId="4F82FEE3" w14:textId="77777777" w:rsidR="005F4BBD" w:rsidRDefault="005F4BBD" w:rsidP="005F4BB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zastoupená pan</w:t>
      </w:r>
      <w:r>
        <w:rPr>
          <w:rFonts w:ascii="Arial Narrow" w:hAnsi="Arial Narrow" w:cs="Arial"/>
          <w:sz w:val="20"/>
          <w:szCs w:val="20"/>
        </w:rPr>
        <w:t>em</w:t>
      </w:r>
      <w:r w:rsidRPr="00C268C8">
        <w:rPr>
          <w:rFonts w:ascii="Arial Narrow" w:hAnsi="Arial Narrow" w:cs="Arial"/>
          <w:sz w:val="20"/>
          <w:szCs w:val="20"/>
        </w:rPr>
        <w:t xml:space="preserve"> starostou </w:t>
      </w:r>
      <w:r>
        <w:rPr>
          <w:rFonts w:ascii="Arial Narrow" w:hAnsi="Arial Narrow" w:cs="Arial"/>
          <w:sz w:val="20"/>
          <w:szCs w:val="20"/>
        </w:rPr>
        <w:t>Karlem Papežem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Volenice 3</w:t>
      </w:r>
    </w:p>
    <w:p w14:paraId="6F7931CA" w14:textId="77777777" w:rsidR="005F4BBD" w:rsidRPr="00C268C8" w:rsidRDefault="005F4BBD" w:rsidP="005F4BB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Volenice 3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  <w:t>387 16 Volenice</w:t>
      </w:r>
    </w:p>
    <w:p w14:paraId="1777FEBB" w14:textId="77777777" w:rsidR="005F4BBD" w:rsidRPr="00C268C8" w:rsidRDefault="005F4BBD" w:rsidP="005F4BB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387 16 Volenice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</w:p>
    <w:p w14:paraId="71741895" w14:textId="77777777" w:rsidR="005F4BBD" w:rsidRPr="00A04F43" w:rsidRDefault="005F4BBD" w:rsidP="005F4BBD">
      <w:pPr>
        <w:rPr>
          <w:rFonts w:ascii="Arial Narrow" w:hAnsi="Arial Narrow" w:cs="Arial"/>
          <w:sz w:val="16"/>
          <w:szCs w:val="16"/>
        </w:rPr>
      </w:pPr>
    </w:p>
    <w:p w14:paraId="0DE0055E" w14:textId="77777777" w:rsidR="005F4BBD" w:rsidRPr="00C268C8" w:rsidRDefault="005F4BBD" w:rsidP="005F4BBD">
      <w:pPr>
        <w:rPr>
          <w:rFonts w:ascii="Arial Narrow" w:hAnsi="Arial Narrow" w:cs="Arial"/>
          <w:b/>
        </w:rPr>
      </w:pPr>
      <w:r w:rsidRPr="00C268C8">
        <w:rPr>
          <w:rFonts w:ascii="Arial Narrow" w:hAnsi="Arial Narrow" w:cs="Arial"/>
          <w:b/>
        </w:rPr>
        <w:t>Projektant:</w:t>
      </w:r>
    </w:p>
    <w:p w14:paraId="663A96BA" w14:textId="77777777" w:rsidR="005F4BBD" w:rsidRPr="00A62708" w:rsidRDefault="005F4BBD" w:rsidP="005F4BB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Ing. arch. Zdeněk Gottfried</w:t>
      </w:r>
    </w:p>
    <w:p w14:paraId="70B54485" w14:textId="77777777" w:rsidR="005F4BBD" w:rsidRPr="00A62708" w:rsidRDefault="005F4BBD" w:rsidP="005F4BB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Šmeralova 208/16</w:t>
      </w:r>
    </w:p>
    <w:p w14:paraId="7512922E" w14:textId="77777777" w:rsidR="005F4BBD" w:rsidRPr="00A62708" w:rsidRDefault="005F4BBD" w:rsidP="005F4BBD">
      <w:pPr>
        <w:rPr>
          <w:rFonts w:ascii="Arial Narrow" w:hAnsi="Arial Narrow" w:cs="Arial"/>
          <w:sz w:val="20"/>
          <w:szCs w:val="20"/>
        </w:rPr>
      </w:pPr>
      <w:r w:rsidRPr="00A62708">
        <w:rPr>
          <w:rFonts w:ascii="Arial Narrow" w:hAnsi="Arial Narrow" w:cs="Arial"/>
          <w:sz w:val="20"/>
          <w:szCs w:val="20"/>
        </w:rPr>
        <w:t>170 00 Praha 7</w:t>
      </w:r>
    </w:p>
    <w:p w14:paraId="647EF641" w14:textId="77777777" w:rsidR="005F4BBD" w:rsidRPr="00A04F43" w:rsidRDefault="005F4BBD" w:rsidP="005F4BBD">
      <w:pPr>
        <w:rPr>
          <w:rFonts w:ascii="Arial Narrow" w:hAnsi="Arial Narrow" w:cs="Arial"/>
        </w:rPr>
      </w:pPr>
      <w:r w:rsidRPr="00C268C8">
        <w:rPr>
          <w:rFonts w:ascii="Arial Narrow" w:hAnsi="Arial Narrow" w:cs="Arial"/>
        </w:rPr>
        <w:t>----------------------------------------------------------------------------------------------------------------</w:t>
      </w:r>
    </w:p>
    <w:p w14:paraId="4AAF2A15" w14:textId="77777777" w:rsidR="005F4BBD" w:rsidRPr="00A04F43" w:rsidRDefault="005F4BBD" w:rsidP="005F4BBD">
      <w:pPr>
        <w:jc w:val="both"/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ZÁZNAM O ÚČINNOSTI</w:t>
      </w:r>
      <w:r>
        <w:rPr>
          <w:rFonts w:ascii="Arial Narrow" w:hAnsi="Arial Narrow" w:cs="Arial"/>
          <w:b/>
          <w:sz w:val="20"/>
          <w:szCs w:val="20"/>
        </w:rPr>
        <w:t xml:space="preserve"> VYHOTOVENÍ ÚZEMNÍHO PLÁNU ZAHRNUJÍCÍ ÚPLNÉ ZNĚNÍ VČ.ZMĚNY Č.1</w:t>
      </w:r>
      <w:r w:rsidRPr="00C268C8">
        <w:rPr>
          <w:rFonts w:ascii="Arial Narrow" w:hAnsi="Arial Narrow" w:cs="Arial"/>
          <w:b/>
          <w:sz w:val="20"/>
          <w:szCs w:val="20"/>
        </w:rPr>
        <w:t>:</w:t>
      </w:r>
    </w:p>
    <w:p w14:paraId="7D6E4DC1" w14:textId="77777777" w:rsidR="005F4BBD" w:rsidRPr="00C268C8" w:rsidRDefault="005F4BBD" w:rsidP="005F4BBD">
      <w:pPr>
        <w:rPr>
          <w:rFonts w:ascii="Arial Narrow" w:hAnsi="Arial Narrow" w:cs="Arial"/>
          <w:b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Vydávající </w:t>
      </w:r>
      <w:proofErr w:type="gramStart"/>
      <w:r w:rsidRPr="00C268C8">
        <w:rPr>
          <w:rFonts w:ascii="Arial Narrow" w:hAnsi="Arial Narrow" w:cs="Arial"/>
          <w:b/>
          <w:sz w:val="20"/>
          <w:szCs w:val="20"/>
        </w:rPr>
        <w:t xml:space="preserve">orgán:   </w:t>
      </w:r>
      <w:proofErr w:type="gramEnd"/>
      <w:r w:rsidRPr="00C268C8">
        <w:rPr>
          <w:rFonts w:ascii="Arial Narrow" w:hAnsi="Arial Narrow" w:cs="Arial"/>
          <w:b/>
          <w:sz w:val="20"/>
          <w:szCs w:val="20"/>
        </w:rPr>
        <w:t xml:space="preserve">                                       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 xml:space="preserve">Zastupitelstvo obce </w:t>
      </w:r>
      <w:r>
        <w:rPr>
          <w:rFonts w:ascii="Arial Narrow" w:hAnsi="Arial Narrow" w:cs="Arial"/>
          <w:sz w:val="20"/>
          <w:szCs w:val="20"/>
        </w:rPr>
        <w:t>Volenice</w:t>
      </w:r>
    </w:p>
    <w:p w14:paraId="2579D6E8" w14:textId="41C1EDFC" w:rsidR="005F4BBD" w:rsidRDefault="005F4BBD" w:rsidP="005F4BBD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Pořadové číslo poslední změny:</w:t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  <w:t>Změna č.1</w:t>
      </w:r>
    </w:p>
    <w:p w14:paraId="0BA9D3F0" w14:textId="3B1B6837" w:rsidR="005F4BBD" w:rsidRPr="00C268C8" w:rsidRDefault="005F4BBD" w:rsidP="005F4BB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>Datum nabytí účinnosti: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  <w:t xml:space="preserve">         </w:t>
      </w:r>
    </w:p>
    <w:p w14:paraId="0D34442E" w14:textId="77777777" w:rsidR="005F4BBD" w:rsidRPr="00C268C8" w:rsidRDefault="005F4BBD" w:rsidP="005F4BB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 xml:space="preserve">Oprávněná úřední osoba pořizovatele: </w:t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Ing. Hana Roudnická</w:t>
      </w:r>
    </w:p>
    <w:p w14:paraId="29284FB6" w14:textId="77777777" w:rsidR="005F4BBD" w:rsidRPr="00C268C8" w:rsidRDefault="005F4BBD" w:rsidP="005F4BBD">
      <w:pPr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b/>
          <w:sz w:val="20"/>
          <w:szCs w:val="20"/>
        </w:rPr>
        <w:tab/>
      </w:r>
      <w:r w:rsidRPr="00C268C8">
        <w:rPr>
          <w:rFonts w:ascii="Arial Narrow" w:hAnsi="Arial Narrow" w:cs="Arial"/>
          <w:sz w:val="20"/>
          <w:szCs w:val="20"/>
        </w:rPr>
        <w:t>Kosmonautů 1262</w:t>
      </w:r>
    </w:p>
    <w:p w14:paraId="0A86B909" w14:textId="77777777" w:rsidR="005F4BBD" w:rsidRPr="00C268C8" w:rsidRDefault="005F4BBD" w:rsidP="005F4BBD">
      <w:pPr>
        <w:autoSpaceDE w:val="0"/>
        <w:adjustRightInd w:val="0"/>
        <w:ind w:left="3540" w:firstLine="708"/>
        <w:rPr>
          <w:rFonts w:ascii="Arial Narrow" w:hAnsi="Arial Narrow" w:cs="Arial"/>
          <w:sz w:val="20"/>
          <w:szCs w:val="20"/>
        </w:rPr>
      </w:pPr>
      <w:r w:rsidRPr="00C268C8">
        <w:rPr>
          <w:rFonts w:ascii="Arial Narrow" w:hAnsi="Arial Narrow" w:cs="Arial"/>
          <w:sz w:val="20"/>
          <w:szCs w:val="20"/>
        </w:rPr>
        <w:t>386 01 Strakonice</w:t>
      </w:r>
    </w:p>
    <w:p w14:paraId="6D753F6C" w14:textId="77777777" w:rsidR="005F4BBD" w:rsidRPr="00C268C8" w:rsidRDefault="005F4BBD" w:rsidP="005F4BBD">
      <w:pPr>
        <w:pBdr>
          <w:bottom w:val="single" w:sz="6" w:space="1" w:color="auto"/>
        </w:pBdr>
        <w:ind w:firstLine="708"/>
        <w:rPr>
          <w:rFonts w:ascii="Arial Narrow" w:hAnsi="Arial Narrow" w:cs="Arial"/>
          <w:b/>
          <w:sz w:val="16"/>
          <w:szCs w:val="16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</w:t>
      </w:r>
    </w:p>
    <w:p w14:paraId="460EF211" w14:textId="77777777" w:rsidR="005F4BBD" w:rsidRPr="00C268C8" w:rsidRDefault="005F4BBD" w:rsidP="005F4BBD">
      <w:pPr>
        <w:rPr>
          <w:rFonts w:ascii="Arial Narrow" w:hAnsi="Arial Narrow" w:cs="Arial"/>
          <w:color w:val="FF0000"/>
        </w:rPr>
      </w:pPr>
    </w:p>
    <w:p w14:paraId="46695C4E" w14:textId="77777777" w:rsidR="005F4BBD" w:rsidRDefault="005F4BBD" w:rsidP="005F4BBD">
      <w:pPr>
        <w:pStyle w:val="Nadpisplohy"/>
        <w:ind w:left="1080"/>
        <w:jc w:val="left"/>
        <w:rPr>
          <w:rFonts w:ascii="Arial" w:hAnsi="Arial" w:cs="Arial"/>
          <w:color w:val="0000FF"/>
          <w:sz w:val="40"/>
          <w:szCs w:val="40"/>
        </w:rPr>
      </w:pPr>
    </w:p>
    <w:p w14:paraId="7E3AF847" w14:textId="77777777" w:rsidR="000C73BE" w:rsidRDefault="000C73BE" w:rsidP="005F4BBD">
      <w:pPr>
        <w:spacing w:line="240" w:lineRule="auto"/>
        <w:rPr>
          <w:rFonts w:ascii="Arial Narrow" w:hAnsi="Arial Narrow"/>
          <w:szCs w:val="20"/>
        </w:rPr>
      </w:pPr>
    </w:p>
    <w:p w14:paraId="3753BE05" w14:textId="77777777" w:rsidR="006D0D5A" w:rsidRDefault="006D0D5A" w:rsidP="005F4BBD">
      <w:pPr>
        <w:spacing w:line="240" w:lineRule="auto"/>
        <w:rPr>
          <w:rFonts w:ascii="Arial Narrow" w:hAnsi="Arial Narrow"/>
          <w:szCs w:val="20"/>
        </w:rPr>
      </w:pPr>
    </w:p>
    <w:p w14:paraId="22AD93F8" w14:textId="77777777" w:rsidR="006D0D5A" w:rsidRDefault="006D0D5A" w:rsidP="005F4BBD">
      <w:pPr>
        <w:spacing w:line="240" w:lineRule="auto"/>
        <w:rPr>
          <w:rFonts w:ascii="Arial Narrow" w:hAnsi="Arial Narrow"/>
          <w:szCs w:val="20"/>
        </w:rPr>
      </w:pPr>
    </w:p>
    <w:p w14:paraId="781255E0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color w:val="00B050"/>
          <w:sz w:val="32"/>
          <w:szCs w:val="32"/>
        </w:rPr>
      </w:pPr>
      <w:r w:rsidRPr="000C73BE">
        <w:rPr>
          <w:rFonts w:ascii="Arial Narrow" w:hAnsi="Arial Narrow"/>
          <w:color w:val="00B050"/>
          <w:sz w:val="32"/>
          <w:szCs w:val="32"/>
        </w:rPr>
        <w:lastRenderedPageBreak/>
        <w:t>TEXT ÚZEMNÍHO PLÁNU S VYZNAČENÍM ZMĚN</w:t>
      </w:r>
    </w:p>
    <w:p w14:paraId="727568D5" w14:textId="77777777" w:rsidR="000C73BE" w:rsidRPr="000C73BE" w:rsidRDefault="000C73BE" w:rsidP="005F4BBD">
      <w:pPr>
        <w:pStyle w:val="Podnadpis"/>
        <w:ind w:firstLine="708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0C73BE">
        <w:rPr>
          <w:rFonts w:ascii="Arial Narrow" w:hAnsi="Arial Narrow"/>
          <w:sz w:val="22"/>
          <w:szCs w:val="22"/>
        </w:rPr>
        <w:t>OBSAH TEXTOVÉ ČÁSTI ÚZEMNÍHO PLÁNU:</w:t>
      </w:r>
    </w:p>
    <w:p w14:paraId="1D43BA54" w14:textId="77777777" w:rsidR="000C73BE" w:rsidRPr="000C73BE" w:rsidRDefault="000C73BE" w:rsidP="005F4BBD">
      <w:pPr>
        <w:pStyle w:val="Podnadpis"/>
        <w:ind w:firstLine="708"/>
        <w:jc w:val="left"/>
        <w:rPr>
          <w:rFonts w:ascii="Arial Narrow" w:hAnsi="Arial Narrow"/>
          <w:b w:val="0"/>
          <w:bCs w:val="0"/>
          <w:i/>
          <w:iCs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i/>
          <w:iCs/>
          <w:strike/>
          <w:color w:val="FF0000"/>
          <w:sz w:val="20"/>
        </w:rPr>
        <w:t>(dle přílohy č.7 k vyhlášce č.500/2006 Sb.)</w:t>
      </w:r>
    </w:p>
    <w:p w14:paraId="4A4FE13C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Vymezení zastavěného území</w:t>
      </w:r>
    </w:p>
    <w:p w14:paraId="7580A7E4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Koncepce rozvoje území obce, ochrany a rozvoje jeho hodnot</w:t>
      </w:r>
    </w:p>
    <w:p w14:paraId="63B5C1A6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Urbanistická koncepce, vymezení zastavitelných ploch, ploch přestavby a systému sídelní zeleně</w:t>
      </w:r>
    </w:p>
    <w:p w14:paraId="4ED2E5D4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C1 – Urbanistická koncepce</w:t>
      </w:r>
    </w:p>
    <w:p w14:paraId="0BC7DEC5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C2 – Vymezení zastavitelných ploch a ploch přestavby</w:t>
      </w:r>
    </w:p>
    <w:p w14:paraId="0DB9DC7F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C3 – Systém sídelní zeleně</w:t>
      </w:r>
    </w:p>
    <w:p w14:paraId="2E4CBF11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Koncepce veřejné infrastruktury a podmínky pro její umisťování</w:t>
      </w:r>
    </w:p>
    <w:p w14:paraId="514ABB3A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D1 – Doprava</w:t>
      </w:r>
    </w:p>
    <w:p w14:paraId="3AFD87EC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D2 – Energetika</w:t>
      </w:r>
    </w:p>
    <w:p w14:paraId="2B543922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D3 – Vodní hospodářství</w:t>
      </w:r>
    </w:p>
    <w:p w14:paraId="5920A35E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Koncepce uspořádání krajiny, vymezení ploch a stanovení podmínek pro změny v jejich využití, územní systém ekologické stability, prostupnost krajiny, protierozní opatření, ochrana před povodněmi, dobývání nerostů</w:t>
      </w:r>
    </w:p>
    <w:p w14:paraId="54283B11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E1 – Koncepce uspořádání krajiny, vymezení ploch a stanovení podmínek pro změny a jejich využití</w:t>
      </w:r>
    </w:p>
    <w:p w14:paraId="266EE6ED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E2 – Územní systém ekologické stability</w:t>
      </w:r>
    </w:p>
    <w:p w14:paraId="079DCD38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E3 – Prostupnost krajiny, protierozní opatření, ochrana před povodněmi</w:t>
      </w:r>
    </w:p>
    <w:p w14:paraId="4BD69CE2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E4 – Dobývání nerostů</w:t>
      </w:r>
    </w:p>
    <w:p w14:paraId="034D6525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Podmínky pro využití ploch s rozdílným způsobem využití</w:t>
      </w:r>
    </w:p>
    <w:p w14:paraId="4B2DE427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Vymezení veřejně prospěšných staveb, veřejně prospěšných opatření, staveb a opatření k zajišťování obrany státu a ploch pro asanaci, pro které lze práva k pozemkům a stavbám vyvlastnit </w:t>
      </w:r>
    </w:p>
    <w:p w14:paraId="3A96905A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Vymezení dalších veřejně prospěšných staveb a veřejně prospěšných opatření, pro které lze uplatnit předkupní právo</w:t>
      </w:r>
    </w:p>
    <w:p w14:paraId="3D2C918E" w14:textId="77777777" w:rsidR="000C73BE" w:rsidRPr="000C73BE" w:rsidRDefault="000C73BE" w:rsidP="005F4BBD">
      <w:pPr>
        <w:pStyle w:val="Podnadpis"/>
        <w:numPr>
          <w:ilvl w:val="0"/>
          <w:numId w:val="38"/>
        </w:numPr>
        <w:ind w:left="0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Počet listů a výkresů v grafické části</w:t>
      </w:r>
    </w:p>
    <w:p w14:paraId="71D8CBA6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I.1a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Vymezení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zastavěného území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………………………………………………………………………………..……….…….str.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36</w:t>
      </w:r>
    </w:p>
    <w:p w14:paraId="2509A20E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I.1b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Základní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koncepce rozvoje území obce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………………………………………….………………………………..…..….str.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36</w:t>
      </w:r>
    </w:p>
    <w:p w14:paraId="7D9ACB93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I.1c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Urbanistická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koncepce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…………………………………………………………………………………………….……..….str.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36</w:t>
      </w:r>
    </w:p>
    <w:p w14:paraId="3680B419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I.1c.1)  </w:t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Urbanistická koncepce</w:t>
      </w:r>
    </w:p>
    <w:p w14:paraId="0289F9EE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I.1c.2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/>
          <w:color w:val="00B05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Vymezení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zastavitelných ploch a transformačních ploch</w:t>
      </w:r>
    </w:p>
    <w:p w14:paraId="0245C095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I.1c.3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/>
          <w:color w:val="00B05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Systém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sídelní zeleně</w:t>
      </w:r>
    </w:p>
    <w:p w14:paraId="48F9D28C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I.1d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Koncepce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veřejné infrastruktury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……………………….………………………………………….…………….………..str.</w:t>
      </w:r>
      <w:r w:rsidR="000959ED">
        <w:rPr>
          <w:rFonts w:ascii="Arial Narrow" w:hAnsi="Arial Narrow" w:cs="Arial"/>
          <w:color w:val="00B050"/>
          <w:sz w:val="20"/>
          <w:szCs w:val="20"/>
        </w:rPr>
        <w:t>37</w:t>
      </w:r>
    </w:p>
    <w:p w14:paraId="330F1B19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1d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.1) </w:t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 Doprava</w:t>
      </w:r>
    </w:p>
    <w:p w14:paraId="658F62E6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I.1d.2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)  </w:t>
      </w:r>
      <w:r w:rsidRPr="000C73BE">
        <w:rPr>
          <w:rFonts w:ascii="Arial Narrow" w:hAnsi="Arial Narrow" w:cs="Arial"/>
          <w:color w:val="00B050"/>
          <w:sz w:val="20"/>
          <w:szCs w:val="20"/>
        </w:rPr>
        <w:t>Technická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infrastruktura</w:t>
      </w:r>
    </w:p>
    <w:p w14:paraId="48D20312" w14:textId="77777777" w:rsidR="000C73BE" w:rsidRPr="000C73BE" w:rsidRDefault="000C73BE" w:rsidP="005F4BBD">
      <w:pPr>
        <w:pStyle w:val="Nadpis2"/>
        <w:spacing w:before="0" w:after="0" w:line="240" w:lineRule="auto"/>
        <w:ind w:firstLine="709"/>
        <w:rPr>
          <w:rFonts w:ascii="Arial Narrow" w:hAnsi="Arial Narrow" w:cs="Arial"/>
          <w:b w:val="0"/>
          <w:color w:val="00B050"/>
          <w:sz w:val="18"/>
          <w:szCs w:val="18"/>
        </w:rPr>
      </w:pP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>1</w:t>
      </w:r>
      <w:r w:rsidRPr="000C73BE">
        <w:rPr>
          <w:rFonts w:ascii="Arial Narrow" w:hAnsi="Arial Narrow" w:cs="Arial"/>
          <w:b w:val="0"/>
          <w:color w:val="00B050"/>
          <w:sz w:val="18"/>
          <w:szCs w:val="18"/>
        </w:rPr>
        <w:t>d</w:t>
      </w: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 xml:space="preserve">.2.1.  </w:t>
      </w:r>
      <w:r w:rsidRPr="000C73BE">
        <w:rPr>
          <w:rFonts w:ascii="Arial Narrow" w:hAnsi="Arial Narrow" w:cs="Arial"/>
          <w:b w:val="0"/>
          <w:color w:val="00B050"/>
          <w:sz w:val="18"/>
          <w:szCs w:val="18"/>
        </w:rPr>
        <w:t>Elektrická energie</w:t>
      </w:r>
    </w:p>
    <w:p w14:paraId="3BCCAA7F" w14:textId="77777777" w:rsidR="000C73BE" w:rsidRPr="000C73BE" w:rsidRDefault="000C73BE" w:rsidP="005F4BBD">
      <w:pPr>
        <w:pStyle w:val="Nadpis2"/>
        <w:spacing w:before="0" w:after="0" w:line="240" w:lineRule="auto"/>
        <w:ind w:firstLine="709"/>
        <w:rPr>
          <w:rFonts w:ascii="Arial Narrow" w:eastAsia="Times New Roman" w:hAnsi="Arial Narrow"/>
          <w:b w:val="0"/>
          <w:bCs w:val="0"/>
          <w:color w:val="00B050"/>
          <w:sz w:val="18"/>
          <w:szCs w:val="18"/>
          <w:lang w:eastAsia="cs-CZ"/>
        </w:rPr>
      </w:pP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>1</w:t>
      </w:r>
      <w:r w:rsidR="00C4402B" w:rsidRPr="00C4402B">
        <w:rPr>
          <w:rFonts w:ascii="Arial Narrow" w:hAnsi="Arial Narrow" w:cs="Arial"/>
          <w:b w:val="0"/>
          <w:color w:val="00B050"/>
          <w:sz w:val="18"/>
          <w:szCs w:val="18"/>
        </w:rPr>
        <w:t xml:space="preserve"> </w:t>
      </w:r>
      <w:proofErr w:type="gramStart"/>
      <w:r w:rsidR="00C4402B" w:rsidRPr="000C73BE">
        <w:rPr>
          <w:rFonts w:ascii="Arial Narrow" w:hAnsi="Arial Narrow" w:cs="Arial"/>
          <w:b w:val="0"/>
          <w:color w:val="00B050"/>
          <w:sz w:val="18"/>
          <w:szCs w:val="18"/>
        </w:rPr>
        <w:t>d</w:t>
      </w:r>
      <w:r w:rsidR="00C4402B" w:rsidRPr="00C4402B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 xml:space="preserve"> </w:t>
      </w: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>.</w:t>
      </w:r>
      <w:proofErr w:type="gramEnd"/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 xml:space="preserve">2.2.  </w:t>
      </w:r>
      <w:r w:rsidRPr="000C73BE">
        <w:rPr>
          <w:rFonts w:ascii="Arial Narrow" w:eastAsia="Times New Roman" w:hAnsi="Arial Narrow"/>
          <w:b w:val="0"/>
          <w:bCs w:val="0"/>
          <w:color w:val="00B050"/>
          <w:sz w:val="18"/>
          <w:szCs w:val="18"/>
          <w:lang w:eastAsia="cs-CZ"/>
        </w:rPr>
        <w:t>Plyn</w:t>
      </w:r>
    </w:p>
    <w:p w14:paraId="35B5A5A0" w14:textId="77777777" w:rsidR="000C73BE" w:rsidRPr="000C73BE" w:rsidRDefault="000C73BE" w:rsidP="005F4BBD">
      <w:pPr>
        <w:pStyle w:val="Nadpis2"/>
        <w:spacing w:before="0" w:after="0" w:line="240" w:lineRule="auto"/>
        <w:ind w:firstLine="709"/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</w:pP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>1</w:t>
      </w:r>
      <w:r w:rsidR="00C4402B" w:rsidRPr="00C4402B">
        <w:rPr>
          <w:rFonts w:ascii="Arial Narrow" w:hAnsi="Arial Narrow" w:cs="Arial"/>
          <w:b w:val="0"/>
          <w:color w:val="00B050"/>
          <w:sz w:val="18"/>
          <w:szCs w:val="18"/>
        </w:rPr>
        <w:t xml:space="preserve"> </w:t>
      </w:r>
      <w:proofErr w:type="gramStart"/>
      <w:r w:rsidR="00C4402B" w:rsidRPr="000C73BE">
        <w:rPr>
          <w:rFonts w:ascii="Arial Narrow" w:hAnsi="Arial Narrow" w:cs="Arial"/>
          <w:b w:val="0"/>
          <w:color w:val="00B050"/>
          <w:sz w:val="18"/>
          <w:szCs w:val="18"/>
        </w:rPr>
        <w:t>d</w:t>
      </w:r>
      <w:r w:rsidRPr="000C73BE">
        <w:rPr>
          <w:rFonts w:ascii="Arial Narrow" w:hAnsi="Arial Narrow" w:cs="Arial"/>
          <w:b w:val="0"/>
          <w:bCs w:val="0"/>
          <w:caps/>
          <w:color w:val="00B050"/>
          <w:sz w:val="18"/>
          <w:szCs w:val="18"/>
        </w:rPr>
        <w:t xml:space="preserve">.2.3.  </w:t>
      </w:r>
      <w:r w:rsidRPr="000C73BE">
        <w:rPr>
          <w:rFonts w:ascii="Arial Narrow" w:hAnsi="Arial Narrow" w:cs="Arial"/>
          <w:b w:val="0"/>
          <w:bCs w:val="0"/>
          <w:color w:val="00B050"/>
          <w:sz w:val="18"/>
          <w:szCs w:val="18"/>
        </w:rPr>
        <w:t>Spoje</w:t>
      </w:r>
      <w:proofErr w:type="gramEnd"/>
      <w:r w:rsidRPr="000C73BE">
        <w:rPr>
          <w:rFonts w:ascii="Arial Narrow" w:hAnsi="Arial Narrow" w:cs="Arial"/>
          <w:b w:val="0"/>
          <w:bCs w:val="0"/>
          <w:color w:val="00B050"/>
          <w:sz w:val="18"/>
          <w:szCs w:val="18"/>
        </w:rPr>
        <w:t xml:space="preserve"> a telekomunikace</w:t>
      </w:r>
    </w:p>
    <w:p w14:paraId="149FBCA6" w14:textId="77777777" w:rsidR="000C73BE" w:rsidRPr="000C73BE" w:rsidRDefault="000C73BE" w:rsidP="005F4BBD">
      <w:pPr>
        <w:spacing w:line="240" w:lineRule="auto"/>
        <w:ind w:firstLine="708"/>
        <w:rPr>
          <w:rFonts w:ascii="Arial Narrow" w:hAnsi="Arial Narrow" w:cs="Arial"/>
          <w:i/>
          <w:iCs/>
          <w:color w:val="00B050"/>
          <w:sz w:val="18"/>
          <w:szCs w:val="18"/>
        </w:rPr>
      </w:pPr>
      <w:r w:rsidRPr="000C73BE">
        <w:rPr>
          <w:rFonts w:ascii="Arial Narrow" w:hAnsi="Arial Narrow" w:cs="Arial"/>
          <w:bCs/>
          <w:i/>
          <w:caps/>
          <w:color w:val="00B050"/>
          <w:sz w:val="18"/>
          <w:szCs w:val="18"/>
        </w:rPr>
        <w:t>1</w:t>
      </w:r>
      <w:r w:rsidRPr="000C73BE">
        <w:rPr>
          <w:rFonts w:ascii="Arial Narrow" w:hAnsi="Arial Narrow" w:cs="Arial"/>
          <w:i/>
          <w:color w:val="00B050"/>
          <w:sz w:val="18"/>
          <w:szCs w:val="18"/>
        </w:rPr>
        <w:t>d</w:t>
      </w:r>
      <w:r w:rsidRPr="000C73BE">
        <w:rPr>
          <w:rFonts w:ascii="Arial Narrow" w:hAnsi="Arial Narrow" w:cs="Arial"/>
          <w:bCs/>
          <w:i/>
          <w:caps/>
          <w:color w:val="00B050"/>
          <w:sz w:val="18"/>
          <w:szCs w:val="18"/>
        </w:rPr>
        <w:t xml:space="preserve">.2.4.  </w:t>
      </w:r>
      <w:r w:rsidRPr="000C73BE">
        <w:rPr>
          <w:rFonts w:ascii="Arial Narrow" w:hAnsi="Arial Narrow" w:cs="Arial"/>
          <w:i/>
          <w:iCs/>
          <w:color w:val="00B050"/>
          <w:sz w:val="18"/>
          <w:szCs w:val="18"/>
        </w:rPr>
        <w:t>Vodní hospodářství</w:t>
      </w:r>
    </w:p>
    <w:p w14:paraId="4F14F7C2" w14:textId="77777777" w:rsidR="000C73BE" w:rsidRPr="000C73BE" w:rsidRDefault="000C73BE" w:rsidP="005F4BBD">
      <w:pPr>
        <w:pStyle w:val="Podnadpis"/>
        <w:ind w:firstLine="708"/>
        <w:jc w:val="left"/>
        <w:rPr>
          <w:rFonts w:ascii="Arial Narrow" w:hAnsi="Arial Narrow"/>
          <w:b w:val="0"/>
          <w:bCs w:val="0"/>
          <w:i/>
          <w:iCs/>
          <w:color w:val="00B050"/>
          <w:sz w:val="18"/>
          <w:szCs w:val="18"/>
        </w:rPr>
      </w:pPr>
      <w:r w:rsidRPr="000C73BE">
        <w:rPr>
          <w:rFonts w:ascii="Arial Narrow" w:hAnsi="Arial Narrow"/>
          <w:b w:val="0"/>
          <w:bCs w:val="0"/>
          <w:i/>
          <w:caps/>
          <w:color w:val="00B050"/>
          <w:sz w:val="18"/>
          <w:szCs w:val="18"/>
        </w:rPr>
        <w:t>1</w:t>
      </w:r>
      <w:r w:rsidRPr="000C73BE">
        <w:rPr>
          <w:rFonts w:ascii="Arial Narrow" w:hAnsi="Arial Narrow"/>
          <w:b w:val="0"/>
          <w:i/>
          <w:color w:val="00B050"/>
          <w:sz w:val="18"/>
          <w:szCs w:val="18"/>
        </w:rPr>
        <w:t>d</w:t>
      </w:r>
      <w:r w:rsidRPr="000C73BE">
        <w:rPr>
          <w:rFonts w:ascii="Arial Narrow" w:hAnsi="Arial Narrow"/>
          <w:b w:val="0"/>
          <w:bCs w:val="0"/>
          <w:i/>
          <w:caps/>
          <w:color w:val="00B050"/>
          <w:sz w:val="18"/>
          <w:szCs w:val="18"/>
        </w:rPr>
        <w:t xml:space="preserve">.2.5.  </w:t>
      </w:r>
      <w:r w:rsidRPr="000C73BE">
        <w:rPr>
          <w:rFonts w:ascii="Arial Narrow" w:hAnsi="Arial Narrow"/>
          <w:b w:val="0"/>
          <w:bCs w:val="0"/>
          <w:i/>
          <w:iCs/>
          <w:color w:val="00B050"/>
          <w:sz w:val="18"/>
          <w:szCs w:val="18"/>
        </w:rPr>
        <w:t>Odpadové hospodářství</w:t>
      </w:r>
    </w:p>
    <w:p w14:paraId="7271A3F1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I.1d.3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)  </w:t>
      </w:r>
      <w:r w:rsidRPr="000C73BE">
        <w:rPr>
          <w:rFonts w:ascii="Arial Narrow" w:hAnsi="Arial Narrow" w:cs="Arial"/>
          <w:color w:val="00B050"/>
          <w:sz w:val="20"/>
          <w:szCs w:val="20"/>
        </w:rPr>
        <w:t>Občanské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vybavení veřejné infrastruktury</w:t>
      </w:r>
    </w:p>
    <w:p w14:paraId="0CAB45EC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I.1e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Koncepce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uspořádání krajiny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………………………………………………………..…………………………………….str.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39</w:t>
      </w:r>
    </w:p>
    <w:p w14:paraId="21A61B78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</w:t>
      </w:r>
      <w:r w:rsidR="00C4402B">
        <w:rPr>
          <w:rFonts w:ascii="Arial Narrow" w:hAnsi="Arial Narrow" w:cs="Arial"/>
          <w:b/>
          <w:color w:val="00B050"/>
          <w:sz w:val="20"/>
          <w:szCs w:val="20"/>
        </w:rPr>
        <w:t>e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.1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Cs/>
          <w:caps/>
          <w:color w:val="0070C0"/>
          <w:sz w:val="20"/>
          <w:szCs w:val="2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Návrh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uspořádání krajiny</w:t>
      </w:r>
    </w:p>
    <w:p w14:paraId="7C788EED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</w:t>
      </w:r>
      <w:r w:rsidR="00C4402B">
        <w:rPr>
          <w:rFonts w:ascii="Arial Narrow" w:hAnsi="Arial Narrow" w:cs="Arial"/>
          <w:b/>
          <w:color w:val="00B050"/>
          <w:sz w:val="20"/>
          <w:szCs w:val="20"/>
        </w:rPr>
        <w:t>e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.2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Cs/>
          <w:caps/>
          <w:color w:val="0070C0"/>
          <w:sz w:val="20"/>
          <w:szCs w:val="20"/>
        </w:rPr>
        <w:t xml:space="preserve"> </w:t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Územní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systém ekologické stability</w:t>
      </w:r>
    </w:p>
    <w:p w14:paraId="38100D1D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</w:t>
      </w:r>
      <w:r w:rsidR="00C4402B">
        <w:rPr>
          <w:rFonts w:ascii="Arial Narrow" w:hAnsi="Arial Narrow" w:cs="Arial"/>
          <w:b/>
          <w:color w:val="00B050"/>
          <w:sz w:val="20"/>
          <w:szCs w:val="20"/>
        </w:rPr>
        <w:t>e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.3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Cs/>
          <w:caps/>
          <w:color w:val="0070C0"/>
          <w:sz w:val="20"/>
          <w:szCs w:val="2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Prostupnost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krajiny, protierozní opatření, ochrana před povodněmi</w:t>
      </w:r>
    </w:p>
    <w:p w14:paraId="5AD3E47B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</w:t>
      </w:r>
      <w:r w:rsidR="00C4402B">
        <w:rPr>
          <w:rFonts w:ascii="Arial Narrow" w:hAnsi="Arial Narrow" w:cs="Arial"/>
          <w:b/>
          <w:color w:val="00B050"/>
          <w:sz w:val="20"/>
          <w:szCs w:val="20"/>
        </w:rPr>
        <w:t>e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.4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Cs/>
          <w:caps/>
          <w:color w:val="0070C0"/>
          <w:sz w:val="20"/>
          <w:szCs w:val="2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Koncepce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rekreačního využívání krajiny</w:t>
      </w:r>
    </w:p>
    <w:p w14:paraId="0DF11F73" w14:textId="77777777" w:rsidR="000C73BE" w:rsidRPr="000C73BE" w:rsidRDefault="000C73BE" w:rsidP="005F4BBD">
      <w:pPr>
        <w:autoSpaceDE w:val="0"/>
        <w:autoSpaceDN w:val="0"/>
        <w:adjustRightInd w:val="0"/>
        <w:spacing w:line="240" w:lineRule="auto"/>
        <w:ind w:firstLine="708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</w:t>
      </w:r>
      <w:r w:rsidR="00C4402B">
        <w:rPr>
          <w:rFonts w:ascii="Arial Narrow" w:hAnsi="Arial Narrow" w:cs="Arial"/>
          <w:b/>
          <w:color w:val="00B050"/>
          <w:sz w:val="20"/>
          <w:szCs w:val="20"/>
        </w:rPr>
        <w:t>e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.5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</w:t>
      </w:r>
      <w:r w:rsidRPr="000C73BE">
        <w:rPr>
          <w:rFonts w:ascii="Arial Narrow" w:hAnsi="Arial Narrow" w:cs="Arial"/>
          <w:bCs/>
          <w:caps/>
          <w:color w:val="0070C0"/>
          <w:sz w:val="20"/>
          <w:szCs w:val="2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  <w:szCs w:val="20"/>
        </w:rPr>
        <w:t>Vymezení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ploch pro dobývání nerostů</w:t>
      </w:r>
    </w:p>
    <w:p w14:paraId="76502D4E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I.1f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Podmínky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pro využití a prostorové uspořádání vymezených ploch s rozdílným způsobem využití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……………………………………………………………………………………………………………………………...….str.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42</w:t>
      </w:r>
    </w:p>
    <w:p w14:paraId="7CE701D1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I.1g) Vymezení veřejně prospěšných staveb, veřejně prospěšných opatření, staveb a opatření k zajišťování obrany a bezpečnosti státu a ploch pro asanaci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……………………………………………………………………………………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...….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>str.</w:t>
      </w:r>
      <w:r w:rsidR="000959ED">
        <w:rPr>
          <w:rFonts w:ascii="Arial Narrow" w:hAnsi="Arial Narrow" w:cs="Arial"/>
          <w:color w:val="00B050"/>
          <w:sz w:val="20"/>
          <w:szCs w:val="20"/>
        </w:rPr>
        <w:t>47</w:t>
      </w:r>
    </w:p>
    <w:p w14:paraId="453DB220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I.1h</w:t>
      </w:r>
      <w:proofErr w:type="gramStart"/>
      <w:r w:rsidRPr="000C73BE">
        <w:rPr>
          <w:rFonts w:ascii="Arial Narrow" w:hAnsi="Arial Narrow" w:cs="Arial"/>
          <w:b/>
          <w:color w:val="00B050"/>
          <w:sz w:val="20"/>
          <w:szCs w:val="20"/>
        </w:rPr>
        <w:t>)  Kompenzační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opatření podle zákona o ochraně přírody a krajiny, byla-li stanovena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……………………….....str.</w:t>
      </w:r>
      <w:r w:rsidR="000959ED">
        <w:rPr>
          <w:rFonts w:ascii="Arial Narrow" w:hAnsi="Arial Narrow" w:cs="Arial"/>
          <w:color w:val="00B050"/>
          <w:sz w:val="20"/>
          <w:szCs w:val="20"/>
        </w:rPr>
        <w:t>48</w:t>
      </w:r>
    </w:p>
    <w:p w14:paraId="6AE7518F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I.2e) Vymezení ploch a koridorů, ve kterých je rozhodování o změnách v území podmíněno zpracováním územní studie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……………………………………………………………………………………………………………………………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…….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>str.</w:t>
      </w:r>
      <w:r w:rsidR="000959ED">
        <w:rPr>
          <w:rFonts w:ascii="Arial Narrow" w:hAnsi="Arial Narrow" w:cs="Arial"/>
          <w:color w:val="00B050"/>
          <w:sz w:val="20"/>
          <w:szCs w:val="20"/>
        </w:rPr>
        <w:t>48</w:t>
      </w:r>
    </w:p>
    <w:p w14:paraId="4730D648" w14:textId="77777777" w:rsidR="000C73BE" w:rsidRPr="000C73BE" w:rsidRDefault="000C73BE" w:rsidP="005F4BBD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B050"/>
          <w:szCs w:val="20"/>
        </w:rPr>
      </w:pPr>
      <w:r w:rsidRPr="000C73BE">
        <w:rPr>
          <w:rFonts w:ascii="Arial Narrow" w:hAnsi="Arial Narrow" w:cs="Arial"/>
          <w:b/>
          <w:color w:val="00B050"/>
          <w:sz w:val="20"/>
          <w:szCs w:val="20"/>
        </w:rPr>
        <w:t>I.2k) Vymezení definic pojmů, které nejsou definovány ve stavebním zákoně nebo v jiných právních předpisech</w:t>
      </w:r>
      <w:r w:rsidRPr="000C73BE">
        <w:rPr>
          <w:rFonts w:ascii="Arial Narrow" w:hAnsi="Arial Narrow" w:cs="Arial"/>
          <w:color w:val="00B050"/>
          <w:sz w:val="20"/>
          <w:szCs w:val="20"/>
        </w:rPr>
        <w:t>…………………………………………………………………………………………………………………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…….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>.….str.</w:t>
      </w:r>
      <w:r w:rsidR="000959ED">
        <w:rPr>
          <w:rFonts w:ascii="Arial Narrow" w:hAnsi="Arial Narrow" w:cs="Arial"/>
          <w:color w:val="00B050"/>
          <w:sz w:val="20"/>
          <w:szCs w:val="20"/>
        </w:rPr>
        <w:t>48</w:t>
      </w:r>
    </w:p>
    <w:p w14:paraId="37996166" w14:textId="77777777" w:rsidR="000C73BE" w:rsidRPr="000C73BE" w:rsidRDefault="000C73BE" w:rsidP="005F4BBD">
      <w:pPr>
        <w:spacing w:line="240" w:lineRule="auto"/>
        <w:rPr>
          <w:rFonts w:ascii="Arial Narrow" w:hAnsi="Arial Narrow"/>
          <w:color w:val="00B050"/>
          <w:szCs w:val="20"/>
        </w:rPr>
      </w:pPr>
    </w:p>
    <w:p w14:paraId="123A4659" w14:textId="77777777" w:rsidR="000C73BE" w:rsidRDefault="000C73BE" w:rsidP="005F4BBD">
      <w:pPr>
        <w:pStyle w:val="Podnadpis"/>
        <w:jc w:val="left"/>
        <w:rPr>
          <w:b w:val="0"/>
          <w:bCs w:val="0"/>
          <w:sz w:val="28"/>
        </w:rPr>
      </w:pPr>
    </w:p>
    <w:p w14:paraId="7D89E2A6" w14:textId="77777777" w:rsidR="00017CB3" w:rsidRDefault="00017CB3" w:rsidP="005F4BBD">
      <w:pPr>
        <w:pStyle w:val="Podnadpis"/>
        <w:jc w:val="left"/>
        <w:rPr>
          <w:b w:val="0"/>
          <w:bCs w:val="0"/>
          <w:sz w:val="28"/>
        </w:rPr>
      </w:pPr>
    </w:p>
    <w:p w14:paraId="10D7CF38" w14:textId="77777777" w:rsidR="00017CB3" w:rsidRDefault="00017CB3" w:rsidP="005F4BBD">
      <w:pPr>
        <w:pStyle w:val="Podnadpis"/>
        <w:jc w:val="left"/>
        <w:rPr>
          <w:b w:val="0"/>
          <w:bCs w:val="0"/>
          <w:sz w:val="28"/>
        </w:rPr>
      </w:pPr>
    </w:p>
    <w:p w14:paraId="103F5A94" w14:textId="77777777" w:rsidR="00017CB3" w:rsidRPr="00BC5414" w:rsidRDefault="00017CB3" w:rsidP="005F4BBD">
      <w:pPr>
        <w:pStyle w:val="Podnadpis"/>
        <w:jc w:val="left"/>
        <w:rPr>
          <w:b w:val="0"/>
          <w:bCs w:val="0"/>
          <w:sz w:val="28"/>
        </w:rPr>
      </w:pPr>
    </w:p>
    <w:p w14:paraId="60A971F6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lastRenderedPageBreak/>
        <w:t>1.</w:t>
      </w: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ab/>
        <w:t>Vymezení zastavěného území</w:t>
      </w:r>
    </w:p>
    <w:p w14:paraId="5F85DBF5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color w:val="00B050"/>
          <w:sz w:val="28"/>
          <w:szCs w:val="28"/>
        </w:rPr>
      </w:pPr>
      <w:r w:rsidRPr="000C73BE">
        <w:rPr>
          <w:rFonts w:ascii="Arial Narrow" w:hAnsi="Arial Narrow"/>
          <w:color w:val="00B050"/>
          <w:sz w:val="28"/>
          <w:szCs w:val="28"/>
        </w:rPr>
        <w:t>I.1a</w:t>
      </w:r>
      <w:proofErr w:type="gramStart"/>
      <w:r w:rsidRPr="000C73BE">
        <w:rPr>
          <w:rFonts w:ascii="Arial Narrow" w:hAnsi="Arial Narrow"/>
          <w:color w:val="00B050"/>
          <w:sz w:val="28"/>
          <w:szCs w:val="28"/>
        </w:rPr>
        <w:t>)  Vymezení</w:t>
      </w:r>
      <w:proofErr w:type="gramEnd"/>
      <w:r w:rsidRPr="000C73BE">
        <w:rPr>
          <w:rFonts w:ascii="Arial Narrow" w:hAnsi="Arial Narrow"/>
          <w:color w:val="00B050"/>
          <w:sz w:val="28"/>
          <w:szCs w:val="28"/>
        </w:rPr>
        <w:t xml:space="preserve"> zastavěného území</w:t>
      </w:r>
    </w:p>
    <w:p w14:paraId="2D542DEE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 xml:space="preserve">- zastavěné území obce je vymezeno k datu </w:t>
      </w: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04/2008</w:t>
      </w:r>
      <w:r w:rsidRPr="000C73BE">
        <w:rPr>
          <w:rFonts w:ascii="Arial Narrow" w:hAnsi="Arial Narrow"/>
          <w:b w:val="0"/>
          <w:bCs w:val="0"/>
          <w:sz w:val="20"/>
        </w:rPr>
        <w:t xml:space="preserve">  </w:t>
      </w:r>
      <w:r w:rsidRPr="000C73BE">
        <w:rPr>
          <w:rFonts w:ascii="Arial Narrow" w:hAnsi="Arial Narrow"/>
          <w:b w:val="0"/>
          <w:bCs w:val="0"/>
          <w:color w:val="00B050"/>
          <w:sz w:val="20"/>
        </w:rPr>
        <w:t>30. 11. 2024.</w:t>
      </w:r>
    </w:p>
    <w:p w14:paraId="1172DAD5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 xml:space="preserve">- zastavěné území je vymezeno na výkresu č.1 – Základní členění a č.2 – Hlavní výkres </w:t>
      </w:r>
    </w:p>
    <w:p w14:paraId="7E41C8E9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Poznámka: viz. §2, odst.1, </w:t>
      </w:r>
      <w:proofErr w:type="gramStart"/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písm.d</w:t>
      </w:r>
      <w:proofErr w:type="gramEnd"/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), §58, §59, §60 stavebního zákona a příloha č.7, část I., odst.1, písm. a) vyhlášky č. 500/2006 Sb.</w:t>
      </w:r>
    </w:p>
    <w:p w14:paraId="3CC580F1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7FF05F69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>2.</w:t>
      </w: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ab/>
        <w:t>Koncepce rozvoje území obce, ochrany a rozvoje jeho hodnot</w:t>
      </w:r>
    </w:p>
    <w:p w14:paraId="43893262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color w:val="00B050"/>
          <w:sz w:val="28"/>
          <w:szCs w:val="28"/>
        </w:rPr>
      </w:pPr>
      <w:r w:rsidRPr="000C73BE">
        <w:rPr>
          <w:rFonts w:ascii="Arial Narrow" w:hAnsi="Arial Narrow"/>
          <w:color w:val="00B050"/>
          <w:sz w:val="28"/>
          <w:szCs w:val="28"/>
        </w:rPr>
        <w:t>I.1b</w:t>
      </w:r>
      <w:proofErr w:type="gramStart"/>
      <w:r w:rsidRPr="000C73BE">
        <w:rPr>
          <w:rFonts w:ascii="Arial Narrow" w:hAnsi="Arial Narrow"/>
          <w:color w:val="00B050"/>
          <w:sz w:val="28"/>
          <w:szCs w:val="28"/>
        </w:rPr>
        <w:t>)  Základní</w:t>
      </w:r>
      <w:proofErr w:type="gramEnd"/>
      <w:r w:rsidRPr="000C73BE">
        <w:rPr>
          <w:rFonts w:ascii="Arial Narrow" w:hAnsi="Arial Narrow"/>
          <w:color w:val="00B050"/>
          <w:sz w:val="28"/>
          <w:szCs w:val="28"/>
        </w:rPr>
        <w:t xml:space="preserve"> koncepce rozvoje území obce</w:t>
      </w:r>
    </w:p>
    <w:p w14:paraId="015EC188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ab/>
        <w:t xml:space="preserve">Obec Volenice se skládá ze 4 katastrálních území: </w:t>
      </w:r>
      <w:r w:rsidRPr="000C73BE">
        <w:rPr>
          <w:rFonts w:ascii="Arial Narrow" w:hAnsi="Arial Narrow"/>
          <w:b w:val="0"/>
          <w:bCs w:val="0"/>
          <w:color w:val="00B050"/>
          <w:sz w:val="20"/>
        </w:rPr>
        <w:t>Volenice, Tažovice,</w:t>
      </w:r>
      <w:r w:rsidRPr="000C73BE">
        <w:rPr>
          <w:rFonts w:ascii="Arial Narrow" w:hAnsi="Arial Narrow"/>
          <w:b w:val="0"/>
          <w:bCs w:val="0"/>
          <w:sz w:val="20"/>
        </w:rPr>
        <w:t xml:space="preserve"> </w:t>
      </w:r>
      <w:r w:rsidRPr="000C73BE">
        <w:rPr>
          <w:rFonts w:ascii="Arial Narrow" w:hAnsi="Arial Narrow"/>
          <w:b w:val="0"/>
          <w:bCs w:val="0"/>
          <w:color w:val="00B050"/>
          <w:sz w:val="20"/>
        </w:rPr>
        <w:t>Ohrazenice u Tažovic  a Vojnice.</w:t>
      </w:r>
      <w:r w:rsidRPr="000C73BE">
        <w:rPr>
          <w:rFonts w:ascii="Arial Narrow" w:hAnsi="Arial Narrow"/>
          <w:b w:val="0"/>
          <w:bCs w:val="0"/>
          <w:sz w:val="20"/>
        </w:rPr>
        <w:t xml:space="preserve"> </w:t>
      </w:r>
      <w:r w:rsidRPr="000C73BE">
        <w:rPr>
          <w:rFonts w:ascii="Arial Narrow" w:hAnsi="Arial Narrow"/>
          <w:b w:val="0"/>
          <w:bCs w:val="0"/>
          <w:strike/>
          <w:color w:val="FF0000"/>
          <w:sz w:val="20"/>
        </w:rPr>
        <w:t>sídel</w:t>
      </w:r>
      <w:r w:rsidRPr="000C73BE">
        <w:rPr>
          <w:rFonts w:ascii="Arial Narrow" w:hAnsi="Arial Narrow"/>
          <w:b w:val="0"/>
          <w:bCs w:val="0"/>
          <w:color w:val="FF0000"/>
          <w:sz w:val="20"/>
        </w:rPr>
        <w:t xml:space="preserve"> </w:t>
      </w:r>
      <w:r w:rsidRPr="000C73BE">
        <w:rPr>
          <w:rFonts w:ascii="Arial Narrow" w:hAnsi="Arial Narrow"/>
          <w:b w:val="0"/>
          <w:bCs w:val="0"/>
          <w:color w:val="00B050"/>
          <w:sz w:val="20"/>
        </w:rPr>
        <w:t>se sídly</w:t>
      </w:r>
      <w:r w:rsidRPr="000C73BE">
        <w:rPr>
          <w:rFonts w:ascii="Arial Narrow" w:hAnsi="Arial Narrow"/>
          <w:b w:val="0"/>
          <w:bCs w:val="0"/>
          <w:sz w:val="20"/>
        </w:rPr>
        <w:t xml:space="preserve"> Volenice, Tažovice (vč.Tažovické Lhoty), Ohrazenice a Vojnice. Sídla vytváří semknuté celky ve zvlněném kopcovitém území, která jsou urbanisticky kompaktní </w:t>
      </w:r>
      <w:proofErr w:type="gramStart"/>
      <w:r w:rsidRPr="000C73BE">
        <w:rPr>
          <w:rFonts w:ascii="Arial Narrow" w:hAnsi="Arial Narrow"/>
          <w:b w:val="0"/>
          <w:bCs w:val="0"/>
          <w:sz w:val="20"/>
        </w:rPr>
        <w:t>a  stavby</w:t>
      </w:r>
      <w:proofErr w:type="gramEnd"/>
      <w:r w:rsidRPr="000C73BE">
        <w:rPr>
          <w:rFonts w:ascii="Arial Narrow" w:hAnsi="Arial Narrow"/>
          <w:b w:val="0"/>
          <w:bCs w:val="0"/>
          <w:sz w:val="20"/>
        </w:rPr>
        <w:t xml:space="preserve"> jsou koncentrovány na malé ploše kolem centrálních veřejných prostranství. V katastru Vojnice je několik odlehlých samot.</w:t>
      </w:r>
    </w:p>
    <w:p w14:paraId="2B332F69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>Ve vymezeném zastavěném území sídel není dostatek proluk a volných pozemků, aby pokryly eventuální potřebu pro lokální výstavbu. Územní plán má kromě další úkolů i vymezovat nová zastavitelná území.  Po obvodu zastavěného území byly vymezeny zastavitelné plochy pro převážně obytnou výstavbu, které pokryjí předpokládané kapacitní nároky na budoucí stavební rozvoj.</w:t>
      </w:r>
    </w:p>
    <w:p w14:paraId="65AEA10A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>Kromě ploch pro obytnou výstavbu bylo úkolem umožnit realizaci podnikatelských záměrů zejména v katastru Volenice při silnici na Tažovice. Tato plocha byla vymezena a označena plochou výroby a skladování. Další rozvojové plochy jsou určeny pro technickou infrastrukturu s využitím pro budoucí ČOV a občanskou vybavenost zaměřenou na sportovní zařízení.</w:t>
      </w:r>
    </w:p>
    <w:p w14:paraId="7764F66D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>Rozvoj obce se má odehrávat ve zlepšení dopravní a technické infrastruktury, zlepšení přírodních a rekreačních podmínek. Hlavním cílem rozvoje území obce je v maximální míře využít stávající zastavěné území a rozšiřovat zástavbu obce vně sídla pouze na určených zastavitelných plochách.</w:t>
      </w:r>
    </w:p>
    <w:p w14:paraId="774EAA6E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>Hlavními cíly ochrany a rozvoje hodnot území je vytvořit optimální prostředí pro jeho obyvatele a ostatní složky životního prostředí.</w:t>
      </w:r>
    </w:p>
    <w:p w14:paraId="1FED4176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</w:rPr>
      </w:pPr>
    </w:p>
    <w:p w14:paraId="6BF51D50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>3.</w:t>
      </w: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ab/>
        <w:t>Urbanistická koncepce, vymezení zastavitelných ploch, ploch přestavby a systému sídelní zeleně</w:t>
      </w:r>
    </w:p>
    <w:p w14:paraId="357270E9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color w:val="00B050"/>
          <w:sz w:val="28"/>
          <w:szCs w:val="28"/>
        </w:rPr>
      </w:pPr>
      <w:r w:rsidRPr="000C73BE">
        <w:rPr>
          <w:rFonts w:ascii="Arial Narrow" w:hAnsi="Arial Narrow"/>
          <w:color w:val="00B050"/>
          <w:sz w:val="28"/>
          <w:szCs w:val="28"/>
        </w:rPr>
        <w:t>I.1c</w:t>
      </w:r>
      <w:proofErr w:type="gramStart"/>
      <w:r w:rsidRPr="000C73BE">
        <w:rPr>
          <w:rFonts w:ascii="Arial Narrow" w:hAnsi="Arial Narrow"/>
          <w:color w:val="00B050"/>
          <w:sz w:val="28"/>
          <w:szCs w:val="28"/>
        </w:rPr>
        <w:t>)  Urbanistická</w:t>
      </w:r>
      <w:proofErr w:type="gramEnd"/>
      <w:r w:rsidRPr="000C73BE">
        <w:rPr>
          <w:rFonts w:ascii="Arial Narrow" w:hAnsi="Arial Narrow"/>
          <w:color w:val="00B050"/>
          <w:sz w:val="28"/>
          <w:szCs w:val="28"/>
        </w:rPr>
        <w:t xml:space="preserve"> koncepce</w:t>
      </w:r>
    </w:p>
    <w:p w14:paraId="02627563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Cs w:val="0"/>
          <w:caps/>
          <w:sz w:val="20"/>
          <w:szCs w:val="20"/>
        </w:rPr>
      </w:pP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0C73BE">
        <w:rPr>
          <w:rFonts w:ascii="Arial Narrow" w:hAnsi="Arial Narrow"/>
          <w:color w:val="00B050"/>
          <w:sz w:val="20"/>
        </w:rPr>
        <w:t>c</w:t>
      </w: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.1</w:t>
      </w:r>
      <w:proofErr w:type="gramStart"/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)</w:t>
      </w:r>
      <w:r w:rsidRPr="000C73BE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0C73BE">
        <w:rPr>
          <w:rFonts w:ascii="Arial Narrow" w:hAnsi="Arial Narrow"/>
          <w:bCs w:val="0"/>
          <w:caps/>
          <w:strike/>
          <w:color w:val="FF0000"/>
          <w:sz w:val="22"/>
          <w:szCs w:val="22"/>
        </w:rPr>
        <w:t>3</w:t>
      </w:r>
      <w:proofErr w:type="gramEnd"/>
      <w:r w:rsidRPr="000C73BE">
        <w:rPr>
          <w:rFonts w:ascii="Arial Narrow" w:hAnsi="Arial Narrow"/>
          <w:bCs w:val="0"/>
          <w:strike/>
          <w:color w:val="FF0000"/>
          <w:sz w:val="22"/>
          <w:szCs w:val="22"/>
        </w:rPr>
        <w:t>a</w:t>
      </w:r>
      <w:r w:rsidRPr="000C73BE">
        <w:rPr>
          <w:rFonts w:ascii="Arial Narrow" w:hAnsi="Arial Narrow"/>
          <w:bCs w:val="0"/>
          <w:caps/>
          <w:strike/>
          <w:color w:val="FF0000"/>
          <w:sz w:val="22"/>
          <w:szCs w:val="22"/>
        </w:rPr>
        <w:t>)</w:t>
      </w:r>
      <w:r w:rsidRPr="000C73BE">
        <w:rPr>
          <w:rFonts w:ascii="Arial Narrow" w:hAnsi="Arial Narrow"/>
          <w:b w:val="0"/>
          <w:bCs w:val="0"/>
          <w:caps/>
        </w:rPr>
        <w:t xml:space="preserve"> </w:t>
      </w:r>
      <w:r w:rsidRPr="000C73BE">
        <w:rPr>
          <w:rFonts w:ascii="Arial Narrow" w:hAnsi="Arial Narrow"/>
          <w:color w:val="00B050"/>
          <w:sz w:val="20"/>
          <w:szCs w:val="20"/>
        </w:rPr>
        <w:t xml:space="preserve"> </w:t>
      </w:r>
      <w:r w:rsidRPr="000C73BE">
        <w:rPr>
          <w:rFonts w:ascii="Arial Narrow" w:hAnsi="Arial Narrow"/>
          <w:bCs w:val="0"/>
          <w:caps/>
          <w:sz w:val="20"/>
          <w:szCs w:val="20"/>
        </w:rPr>
        <w:t>URBANISTICKÁ KONCEPCE</w:t>
      </w:r>
    </w:p>
    <w:p w14:paraId="163E092B" w14:textId="77777777" w:rsidR="000C73BE" w:rsidRPr="000C73BE" w:rsidRDefault="000C73BE" w:rsidP="005F4BBD">
      <w:pPr>
        <w:pStyle w:val="Zkladntextodsazen22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Navržené plochy urbanistického rozvoje sledují charakter urbanistické struktury stávajících sídel. Je vymezeno zastavěné území obce, do kterého jsou zahrnuty stávající zastavěné plochy s přilehlými prostory. Nově navržené plochy stavebního rozvoje důsledně navazují na současně zastavěné území obce. </w:t>
      </w:r>
    </w:p>
    <w:p w14:paraId="64F284EC" w14:textId="77777777" w:rsidR="000C73BE" w:rsidRPr="000C73BE" w:rsidRDefault="000C73BE" w:rsidP="005F4BBD">
      <w:pPr>
        <w:pStyle w:val="Zkladntextodsazen22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>Rozvojové plochy v blízkosti sídel dotváří koncepci zástavby ve vazbě na přírodní podmínky z hlediska krajinného reliéfu, orientace ke světovým stranám a obecně kladného působení krajinné kompozice. V bytových plochách je umožněna výstavba rodinných domů, které nepřekračují svým objemem únosné limity dané charakterem krajiny. Řešení vlastního způsobu zástavby v lokalitě je dáno již místními podmínkami s návazností na komunikace, nebo budou řešeny urbanisticky v návrhu základní technické vybavenosti konkrétním projektem.</w:t>
      </w:r>
    </w:p>
    <w:p w14:paraId="46E23B75" w14:textId="77777777" w:rsidR="000C73BE" w:rsidRPr="000C73BE" w:rsidRDefault="000C73BE" w:rsidP="005F4BBD">
      <w:pPr>
        <w:pStyle w:val="Zkladntextodsazen22"/>
        <w:jc w:val="both"/>
        <w:rPr>
          <w:rFonts w:ascii="Arial Narrow" w:hAnsi="Arial Narrow" w:cs="Arial"/>
        </w:rPr>
      </w:pPr>
      <w:r w:rsidRPr="000C73BE">
        <w:rPr>
          <w:rFonts w:ascii="Arial Narrow" w:hAnsi="Arial Narrow" w:cs="Arial"/>
          <w:sz w:val="20"/>
        </w:rPr>
        <w:t>Ostatní návrhové plochy krajinářského charakteru jsou v souladu s koncepcí péče o kvalitu životního prostředí zejména s ohledem na posílení prvků ÚSES.</w:t>
      </w:r>
    </w:p>
    <w:p w14:paraId="700FDCA8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2B90FB1D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0C73BE">
        <w:rPr>
          <w:rFonts w:ascii="Arial Narrow" w:hAnsi="Arial Narrow"/>
          <w:color w:val="00B050"/>
          <w:sz w:val="20"/>
        </w:rPr>
        <w:t>c</w:t>
      </w: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.2</w:t>
      </w:r>
      <w:proofErr w:type="gramStart"/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)</w:t>
      </w:r>
      <w:r w:rsidRPr="000C73BE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0C73BE">
        <w:rPr>
          <w:rFonts w:ascii="Arial Narrow" w:hAnsi="Arial Narrow"/>
          <w:bCs w:val="0"/>
          <w:strike/>
          <w:color w:val="FF0000"/>
          <w:sz w:val="22"/>
          <w:szCs w:val="22"/>
        </w:rPr>
        <w:t>3</w:t>
      </w:r>
      <w:proofErr w:type="gramEnd"/>
      <w:r w:rsidRPr="000C73BE">
        <w:rPr>
          <w:rFonts w:ascii="Arial Narrow" w:hAnsi="Arial Narrow"/>
          <w:bCs w:val="0"/>
          <w:strike/>
          <w:color w:val="FF0000"/>
          <w:sz w:val="22"/>
          <w:szCs w:val="22"/>
        </w:rPr>
        <w:t>b)</w:t>
      </w:r>
      <w:r w:rsidRPr="000C73BE">
        <w:rPr>
          <w:rFonts w:ascii="Arial Narrow" w:hAnsi="Arial Narrow"/>
          <w:b w:val="0"/>
          <w:bCs w:val="0"/>
        </w:rPr>
        <w:t xml:space="preserve"> </w:t>
      </w:r>
      <w:r w:rsidRPr="000C73BE">
        <w:rPr>
          <w:rFonts w:ascii="Arial Narrow" w:hAnsi="Arial Narrow"/>
          <w:bCs w:val="0"/>
          <w:sz w:val="20"/>
          <w:szCs w:val="20"/>
        </w:rPr>
        <w:t xml:space="preserve">VYMEZENÍ  ZASTAVITELNÝCH PLOCH A </w:t>
      </w:r>
      <w:r w:rsidRPr="000C73BE">
        <w:rPr>
          <w:rFonts w:ascii="Arial Narrow" w:hAnsi="Arial Narrow"/>
          <w:bCs w:val="0"/>
          <w:color w:val="00B050"/>
          <w:sz w:val="20"/>
          <w:szCs w:val="20"/>
        </w:rPr>
        <w:t>TRANSFORMAČNÍCH</w:t>
      </w:r>
      <w:r w:rsidRPr="000C73BE">
        <w:rPr>
          <w:rFonts w:ascii="Arial Narrow" w:hAnsi="Arial Narrow"/>
          <w:bCs w:val="0"/>
          <w:sz w:val="20"/>
          <w:szCs w:val="20"/>
        </w:rPr>
        <w:t xml:space="preserve"> PLOCH </w:t>
      </w:r>
      <w:r w:rsidRPr="000C73BE">
        <w:rPr>
          <w:rFonts w:ascii="Arial Narrow" w:hAnsi="Arial Narrow"/>
          <w:bCs w:val="0"/>
          <w:strike/>
          <w:color w:val="FF0000"/>
          <w:sz w:val="20"/>
          <w:szCs w:val="20"/>
        </w:rPr>
        <w:t>PŘESTAVBY</w:t>
      </w:r>
    </w:p>
    <w:p w14:paraId="73FE5888" w14:textId="77777777" w:rsidR="000C73BE" w:rsidRPr="000C73BE" w:rsidRDefault="000C73BE" w:rsidP="005F4BBD">
      <w:pPr>
        <w:spacing w:line="240" w:lineRule="auto"/>
        <w:jc w:val="both"/>
        <w:rPr>
          <w:rFonts w:ascii="Arial Narrow" w:hAnsi="Arial Narrow" w:cs="Arial"/>
          <w:strike/>
          <w:color w:val="FF0000"/>
          <w:sz w:val="20"/>
        </w:rPr>
      </w:pPr>
      <w:r w:rsidRPr="000C73BE">
        <w:rPr>
          <w:rFonts w:ascii="Arial Narrow" w:hAnsi="Arial Narrow" w:cs="Arial"/>
          <w:bCs/>
          <w:strike/>
          <w:color w:val="FF0000"/>
          <w:sz w:val="20"/>
        </w:rPr>
        <w:t xml:space="preserve">Územní plán vymezil celkem 14 zastavitelných ploch, z toho 10 zastavitelných ploch smíšených obytných, 1 plocha občanské vybavenosti – sportovní </w:t>
      </w:r>
      <w:proofErr w:type="gramStart"/>
      <w:r w:rsidRPr="000C73BE">
        <w:rPr>
          <w:rFonts w:ascii="Arial Narrow" w:hAnsi="Arial Narrow" w:cs="Arial"/>
          <w:bCs/>
          <w:strike/>
          <w:color w:val="FF0000"/>
          <w:sz w:val="20"/>
        </w:rPr>
        <w:t>zařízení,  2</w:t>
      </w:r>
      <w:proofErr w:type="gramEnd"/>
      <w:r w:rsidRPr="000C73BE">
        <w:rPr>
          <w:rFonts w:ascii="Arial Narrow" w:hAnsi="Arial Narrow" w:cs="Arial"/>
          <w:bCs/>
          <w:strike/>
          <w:color w:val="FF0000"/>
          <w:sz w:val="20"/>
        </w:rPr>
        <w:t xml:space="preserve"> plochy technické infrastruktury a 1 plochu výrobní a skladovou. </w:t>
      </w:r>
    </w:p>
    <w:p w14:paraId="7F9740CE" w14:textId="77777777" w:rsidR="000C73BE" w:rsidRPr="000C73BE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Plochy pro rozvoj bydlení na plochách smíšených obytných jsou navrženy ve Volenicích </w:t>
      </w:r>
      <w:r w:rsidRPr="000C73BE">
        <w:rPr>
          <w:rFonts w:ascii="Arial Narrow" w:hAnsi="Arial Narrow" w:cs="Arial"/>
          <w:strike/>
          <w:color w:val="FF0000"/>
          <w:sz w:val="20"/>
        </w:rPr>
        <w:t>(8)</w:t>
      </w:r>
      <w:r w:rsidRPr="000C73BE">
        <w:rPr>
          <w:rFonts w:ascii="Arial Narrow" w:hAnsi="Arial Narrow" w:cs="Arial"/>
          <w:sz w:val="20"/>
        </w:rPr>
        <w:t xml:space="preserve"> a v Tažovicích </w:t>
      </w:r>
      <w:r w:rsidRPr="000C73BE">
        <w:rPr>
          <w:rFonts w:ascii="Arial Narrow" w:hAnsi="Arial Narrow" w:cs="Arial"/>
          <w:strike/>
          <w:color w:val="FF0000"/>
          <w:sz w:val="20"/>
        </w:rPr>
        <w:t>(2)</w:t>
      </w:r>
      <w:r w:rsidRPr="000C73BE">
        <w:rPr>
          <w:rFonts w:ascii="Arial Narrow" w:hAnsi="Arial Narrow" w:cs="Arial"/>
          <w:sz w:val="20"/>
        </w:rPr>
        <w:t xml:space="preserve">. </w:t>
      </w:r>
      <w:r w:rsidRPr="000C73BE">
        <w:rPr>
          <w:rFonts w:ascii="Arial Narrow" w:hAnsi="Arial Narrow" w:cs="Arial"/>
          <w:strike/>
          <w:color w:val="FF0000"/>
          <w:sz w:val="20"/>
        </w:rPr>
        <w:t>Plocha pro výrobu a skladování má rozvojové území na JV Volenic.</w:t>
      </w:r>
    </w:p>
    <w:p w14:paraId="689E1226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>Lokality se vyznačují dobrou dopravní dostupností a jejich umístění nevyvolává kolizi s obytnou funkcí v sídlech.</w:t>
      </w:r>
    </w:p>
    <w:p w14:paraId="132B2AA0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7A0F0866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Seznam zastavitelných území navržených územním plánem Volenice:</w:t>
      </w:r>
    </w:p>
    <w:p w14:paraId="2DC22DD0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VOJNICE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TI-ČOV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(JV obce)</w:t>
      </w:r>
    </w:p>
    <w:p w14:paraId="0D6448AD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(Z obce)</w:t>
      </w:r>
    </w:p>
    <w:p w14:paraId="5B44CC98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Z3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ZA3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OS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(S obce)</w:t>
      </w:r>
    </w:p>
    <w:p w14:paraId="7969C273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Z4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ZA4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(S obce, u hřiště)</w:t>
      </w:r>
    </w:p>
    <w:p w14:paraId="6955B0CF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(S obce)</w:t>
      </w:r>
    </w:p>
    <w:p w14:paraId="176CD8EE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Z6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ZA6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(SV obce)</w:t>
      </w:r>
    </w:p>
    <w:p w14:paraId="45CAF33C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Z7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ZA7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(V obce)</w:t>
      </w:r>
    </w:p>
    <w:p w14:paraId="15E2174C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Z8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i/>
          <w:strike/>
          <w:color w:val="FF0000"/>
          <w:sz w:val="20"/>
          <w:szCs w:val="20"/>
        </w:rPr>
        <w:t>neobsazeno</w:t>
      </w:r>
    </w:p>
    <w:p w14:paraId="1DA47190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Z9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ZA9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(V obce, u kravína)</w:t>
      </w:r>
    </w:p>
    <w:p w14:paraId="48A56892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Z10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ZA10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(JZ obce)</w:t>
      </w:r>
    </w:p>
    <w:p w14:paraId="0CA978EB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lastRenderedPageBreak/>
        <w:t>Z11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ZA11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 obce)</w:t>
      </w:r>
    </w:p>
    <w:p w14:paraId="5C90749C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VS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(JV obce)</w:t>
      </w:r>
    </w:p>
    <w:p w14:paraId="2CD66914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Z13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ZA13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TAŽOVICE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(SV obce)</w:t>
      </w:r>
    </w:p>
    <w:p w14:paraId="3889E707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Z14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ZA14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TAŽOVICE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SO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(JV obce)</w:t>
      </w:r>
    </w:p>
    <w:p w14:paraId="1D70CB51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Z15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TI-vysílač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 od obce)</w:t>
      </w:r>
    </w:p>
    <w:p w14:paraId="0B3498C1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ZA16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NL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 od obce, u vysílače)</w:t>
      </w:r>
    </w:p>
    <w:p w14:paraId="7BD4CBAC" w14:textId="77777777" w:rsidR="000C73BE" w:rsidRPr="003335D1" w:rsidRDefault="003335D1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0C73BE">
        <w:rPr>
          <w:rFonts w:ascii="Arial Narrow" w:hAnsi="Arial Narrow" w:cs="Arial"/>
          <w:color w:val="00B050"/>
          <w:sz w:val="20"/>
          <w:szCs w:val="20"/>
          <w:u w:val="single"/>
        </w:rPr>
        <w:t>Zastavitelné plochy:</w:t>
      </w:r>
    </w:p>
    <w:p w14:paraId="2D968217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VOJNICE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TU-ČOV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(JV obce)</w:t>
      </w:r>
    </w:p>
    <w:p w14:paraId="020988E5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Z.2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ZA2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(Z obce) - ZMENŠENÍ</w:t>
      </w:r>
    </w:p>
    <w:p w14:paraId="42D5792E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Z.3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ZA3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OS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S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obce)</w:t>
      </w:r>
    </w:p>
    <w:p w14:paraId="1296B833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Z.4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ZA4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S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obce, u hřiště)</w:t>
      </w:r>
    </w:p>
    <w:p w14:paraId="3B2548E1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Z.5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ZA5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S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obce)</w:t>
      </w:r>
    </w:p>
    <w:p w14:paraId="2069BD1A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Z.6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ZA6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(SV obce)</w:t>
      </w:r>
    </w:p>
    <w:p w14:paraId="13884E5D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Z.7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ZA7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(V obce)</w:t>
      </w:r>
    </w:p>
    <w:p w14:paraId="6F32F6F0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Z.9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ZA9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(V obce, u kravína)</w:t>
      </w:r>
    </w:p>
    <w:p w14:paraId="11383506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Z.10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ZA10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(JZ obce)</w:t>
      </w:r>
    </w:p>
    <w:p w14:paraId="3456E6F2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(J obce)</w:t>
      </w:r>
    </w:p>
    <w:p w14:paraId="04E69B7F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FF0000"/>
          <w:sz w:val="20"/>
          <w:szCs w:val="20"/>
        </w:rPr>
        <w:t>Z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.12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ZA12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VS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 xml:space="preserve">(JV </w:t>
      </w:r>
      <w:proofErr w:type="gramStart"/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obce)</w:t>
      </w:r>
      <w:r w:rsidRPr="000C73BE">
        <w:rPr>
          <w:rFonts w:ascii="Arial Narrow" w:hAnsi="Arial Narrow" w:cs="Arial"/>
          <w:color w:val="FF0000"/>
          <w:sz w:val="20"/>
          <w:szCs w:val="20"/>
        </w:rPr>
        <w:t xml:space="preserve">  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-</w:t>
      </w:r>
      <w:proofErr w:type="gramEnd"/>
      <w:r w:rsidRPr="000C73BE">
        <w:rPr>
          <w:rFonts w:ascii="Arial Narrow" w:hAnsi="Arial Narrow" w:cs="Arial"/>
          <w:b/>
          <w:color w:val="00B050"/>
          <w:sz w:val="20"/>
          <w:szCs w:val="20"/>
        </w:rPr>
        <w:t xml:space="preserve"> zastavěné území</w:t>
      </w:r>
    </w:p>
    <w:p w14:paraId="1DE818DA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Z.13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ZA13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TAŽOVICE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(SV obce)</w:t>
      </w:r>
    </w:p>
    <w:p w14:paraId="6C0E2222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Z.14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ZA14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TAŽOVICE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(JV obce)</w:t>
      </w:r>
    </w:p>
    <w:p w14:paraId="7540625E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>Z.15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ZA15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PLOCHA TI-vysílač</w:t>
      </w:r>
      <w:r w:rsidRPr="000C73BE">
        <w:rPr>
          <w:rFonts w:ascii="Arial Narrow" w:hAnsi="Arial Narrow" w:cs="Arial"/>
          <w:strike/>
          <w:color w:val="FF0000"/>
          <w:sz w:val="20"/>
          <w:szCs w:val="20"/>
        </w:rPr>
        <w:tab/>
        <w:t>(J od obce</w:t>
      </w:r>
      <w:r w:rsidRPr="000C73BE">
        <w:rPr>
          <w:rFonts w:ascii="Arial Narrow" w:hAnsi="Arial Narrow" w:cs="Arial"/>
          <w:color w:val="FF0000"/>
          <w:sz w:val="20"/>
          <w:szCs w:val="20"/>
        </w:rPr>
        <w:t xml:space="preserve">) </w:t>
      </w:r>
      <w:r w:rsidRPr="000C73BE">
        <w:rPr>
          <w:rFonts w:ascii="Arial Narrow" w:hAnsi="Arial Narrow" w:cs="Arial"/>
          <w:b/>
          <w:color w:val="00B050"/>
          <w:sz w:val="20"/>
          <w:szCs w:val="20"/>
        </w:rPr>
        <w:t>- realizace</w:t>
      </w:r>
    </w:p>
    <w:p w14:paraId="420A9F44" w14:textId="5C510C78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Z.16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 xml:space="preserve">PLOCHA </w:t>
      </w:r>
      <w:r w:rsidR="00E42BEE">
        <w:rPr>
          <w:rFonts w:ascii="Arial Narrow" w:hAnsi="Arial Narrow" w:cs="Arial"/>
          <w:color w:val="00B050"/>
          <w:sz w:val="20"/>
          <w:szCs w:val="20"/>
        </w:rPr>
        <w:t>RI</w:t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     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>(SV od obce)</w:t>
      </w:r>
    </w:p>
    <w:p w14:paraId="2C8CDBEE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Z.17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ZA2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SV, PU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>(V obce)</w:t>
      </w:r>
    </w:p>
    <w:p w14:paraId="32DE0657" w14:textId="7F7A38A0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Z.18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ZA3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 xml:space="preserve">PLOCHA </w:t>
      </w:r>
      <w:r w:rsidR="00E42BEE">
        <w:rPr>
          <w:rFonts w:ascii="Arial Narrow" w:hAnsi="Arial Narrow" w:cs="Arial"/>
          <w:color w:val="00B050"/>
          <w:sz w:val="20"/>
          <w:szCs w:val="20"/>
        </w:rPr>
        <w:t>RI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(V obce)</w:t>
      </w:r>
    </w:p>
    <w:p w14:paraId="0AA5F905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Z.19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ZA4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(SZ obce)</w:t>
      </w:r>
    </w:p>
    <w:p w14:paraId="1C4EFE40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Z.20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ZA5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RI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(V obce)</w:t>
      </w:r>
    </w:p>
    <w:p w14:paraId="1D7C9107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>Z.21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ZA6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  <w:t>PLOCHA SV</w:t>
      </w:r>
      <w:r w:rsidRPr="000C73BE"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>(JZ od obce)</w:t>
      </w:r>
    </w:p>
    <w:p w14:paraId="4ED480B9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0C73BE">
        <w:rPr>
          <w:rFonts w:ascii="Arial Narrow" w:hAnsi="Arial Narrow" w:cs="Arial"/>
          <w:color w:val="00B050"/>
          <w:sz w:val="20"/>
          <w:szCs w:val="20"/>
          <w:u w:val="single"/>
        </w:rPr>
        <w:t>Transformační plochy:</w:t>
      </w:r>
    </w:p>
    <w:p w14:paraId="495B287A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T.1                    OHRAZENICE PLOCHA TU                  </w:t>
      </w:r>
      <w:r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(SV SÍDLA)</w:t>
      </w:r>
    </w:p>
    <w:p w14:paraId="492CA00B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T.2                    TAŽOVICE       PLOCHA TU                 </w:t>
      </w:r>
      <w:r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 (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Z  SÍDLA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>)</w:t>
      </w:r>
    </w:p>
    <w:p w14:paraId="5004AA06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0C73BE">
        <w:rPr>
          <w:rFonts w:ascii="Arial Narrow" w:hAnsi="Arial Narrow" w:cs="Arial"/>
          <w:color w:val="00B050"/>
          <w:sz w:val="20"/>
          <w:szCs w:val="20"/>
        </w:rPr>
        <w:t xml:space="preserve">T.3                    TAŽOVICKÁ LHOTA PLOCHA TU         </w:t>
      </w:r>
      <w:r>
        <w:rPr>
          <w:rFonts w:ascii="Arial Narrow" w:hAnsi="Arial Narrow" w:cs="Arial"/>
          <w:color w:val="00B050"/>
          <w:sz w:val="20"/>
          <w:szCs w:val="20"/>
        </w:rPr>
        <w:tab/>
      </w:r>
      <w:r>
        <w:rPr>
          <w:rFonts w:ascii="Arial Narrow" w:hAnsi="Arial Narrow" w:cs="Arial"/>
          <w:color w:val="00B050"/>
          <w:sz w:val="20"/>
          <w:szCs w:val="20"/>
        </w:rPr>
        <w:tab/>
      </w:r>
      <w:r w:rsidRPr="000C73BE">
        <w:rPr>
          <w:rFonts w:ascii="Arial Narrow" w:hAnsi="Arial Narrow" w:cs="Arial"/>
          <w:color w:val="00B050"/>
          <w:sz w:val="20"/>
          <w:szCs w:val="20"/>
        </w:rPr>
        <w:t>(</w:t>
      </w:r>
      <w:proofErr w:type="gramStart"/>
      <w:r w:rsidRPr="000C73BE">
        <w:rPr>
          <w:rFonts w:ascii="Arial Narrow" w:hAnsi="Arial Narrow" w:cs="Arial"/>
          <w:color w:val="00B050"/>
          <w:sz w:val="20"/>
          <w:szCs w:val="20"/>
        </w:rPr>
        <w:t>Z  SÍDLA</w:t>
      </w:r>
      <w:proofErr w:type="gramEnd"/>
      <w:r w:rsidRPr="000C73BE">
        <w:rPr>
          <w:rFonts w:ascii="Arial Narrow" w:hAnsi="Arial Narrow" w:cs="Arial"/>
          <w:color w:val="00B050"/>
          <w:sz w:val="20"/>
          <w:szCs w:val="20"/>
        </w:rPr>
        <w:t xml:space="preserve">)        </w:t>
      </w:r>
    </w:p>
    <w:p w14:paraId="17894B08" w14:textId="77777777" w:rsidR="000C73BE" w:rsidRDefault="000C73BE" w:rsidP="005F4BBD">
      <w:pPr>
        <w:pStyle w:val="Podnadpis"/>
        <w:jc w:val="both"/>
        <w:rPr>
          <w:bCs w:val="0"/>
          <w:sz w:val="20"/>
          <w:szCs w:val="20"/>
        </w:rPr>
      </w:pPr>
    </w:p>
    <w:p w14:paraId="0910265C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0C73BE">
        <w:rPr>
          <w:rFonts w:ascii="Arial Narrow" w:hAnsi="Arial Narrow"/>
          <w:color w:val="00B050"/>
          <w:sz w:val="20"/>
        </w:rPr>
        <w:t>c</w:t>
      </w: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.3)</w:t>
      </w:r>
      <w:r w:rsidRPr="000C73BE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0C73BE">
        <w:rPr>
          <w:rFonts w:ascii="Arial Narrow" w:hAnsi="Arial Narrow"/>
          <w:color w:val="00B050"/>
          <w:sz w:val="20"/>
          <w:szCs w:val="20"/>
        </w:rPr>
        <w:t xml:space="preserve"> </w:t>
      </w:r>
      <w:r w:rsidRPr="000C73BE">
        <w:rPr>
          <w:rFonts w:ascii="Arial Narrow" w:hAnsi="Arial Narrow"/>
          <w:bCs w:val="0"/>
          <w:strike/>
          <w:color w:val="FF0000"/>
          <w:sz w:val="22"/>
          <w:szCs w:val="22"/>
        </w:rPr>
        <w:t>3</w:t>
      </w:r>
      <w:r w:rsidRPr="000C73BE">
        <w:rPr>
          <w:rFonts w:ascii="Arial Narrow" w:hAnsi="Arial Narrow"/>
          <w:bCs w:val="0"/>
          <w:strike/>
          <w:color w:val="FF0000"/>
          <w:sz w:val="20"/>
        </w:rPr>
        <w:t>c</w:t>
      </w:r>
      <w:proofErr w:type="gramStart"/>
      <w:r w:rsidRPr="000C73BE">
        <w:rPr>
          <w:rFonts w:ascii="Arial Narrow" w:hAnsi="Arial Narrow"/>
          <w:bCs w:val="0"/>
          <w:strike/>
          <w:color w:val="FF0000"/>
          <w:sz w:val="22"/>
          <w:szCs w:val="22"/>
        </w:rPr>
        <w:t>)</w:t>
      </w:r>
      <w:r w:rsidRPr="000C73BE">
        <w:rPr>
          <w:rFonts w:ascii="Arial Narrow" w:hAnsi="Arial Narrow"/>
          <w:bCs w:val="0"/>
          <w:color w:val="FF0000"/>
          <w:sz w:val="22"/>
          <w:szCs w:val="22"/>
        </w:rPr>
        <w:t xml:space="preserve">  </w:t>
      </w:r>
      <w:r w:rsidRPr="000C73BE">
        <w:rPr>
          <w:rFonts w:ascii="Arial Narrow" w:hAnsi="Arial Narrow"/>
          <w:bCs w:val="0"/>
          <w:sz w:val="20"/>
          <w:szCs w:val="20"/>
        </w:rPr>
        <w:t>SYSTÉM</w:t>
      </w:r>
      <w:proofErr w:type="gramEnd"/>
      <w:r w:rsidRPr="000C73BE">
        <w:rPr>
          <w:rFonts w:ascii="Arial Narrow" w:hAnsi="Arial Narrow"/>
          <w:bCs w:val="0"/>
          <w:sz w:val="20"/>
          <w:szCs w:val="20"/>
        </w:rPr>
        <w:t xml:space="preserve"> SÍDELNÍ ZELENĚ</w:t>
      </w:r>
    </w:p>
    <w:p w14:paraId="4B9C5097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0C73BE">
        <w:rPr>
          <w:rFonts w:ascii="Arial Narrow" w:hAnsi="Arial Narrow"/>
          <w:b w:val="0"/>
          <w:bCs w:val="0"/>
          <w:sz w:val="20"/>
        </w:rPr>
        <w:tab/>
        <w:t>Zeleň v sídle se nachází v místě kolem centrálních prostranství a v zastavěné části, kde jsou u komunikace vzrostlé stromy. Dále je sídelní zeleň reprezentována výhradně v zahradách a na oplocených soukromých pozemcích. Pro sídelní zeleň v obci není určena samostatná plocha a její prvky se budou realizovat v rámci plochy smíšené obytné.</w:t>
      </w:r>
    </w:p>
    <w:p w14:paraId="68F83180" w14:textId="77777777" w:rsidR="000C73BE" w:rsidRDefault="000C73BE" w:rsidP="005F4BBD">
      <w:pPr>
        <w:pStyle w:val="Podnadpis"/>
        <w:jc w:val="both"/>
        <w:rPr>
          <w:caps/>
          <w:strike/>
          <w:color w:val="FF0000"/>
          <w:sz w:val="22"/>
          <w:szCs w:val="22"/>
        </w:rPr>
      </w:pPr>
    </w:p>
    <w:p w14:paraId="148FEE85" w14:textId="77777777" w:rsidR="000C73BE" w:rsidRPr="000C73BE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>4.</w:t>
      </w:r>
      <w:r w:rsidRPr="000C73BE">
        <w:rPr>
          <w:rFonts w:ascii="Arial Narrow" w:hAnsi="Arial Narrow"/>
          <w:caps/>
          <w:strike/>
          <w:color w:val="FF0000"/>
          <w:sz w:val="22"/>
          <w:szCs w:val="22"/>
        </w:rPr>
        <w:tab/>
        <w:t xml:space="preserve"> Koncepce veřejné infrastruktury a DALŠÍHO OBČANSKÉHO VYBAVENÍ VČETNĚ podmínEK pro jejICH umisťování</w:t>
      </w:r>
    </w:p>
    <w:p w14:paraId="70BE10D2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color w:val="00B050"/>
          <w:sz w:val="28"/>
          <w:szCs w:val="28"/>
        </w:rPr>
      </w:pPr>
      <w:r w:rsidRPr="000C73BE">
        <w:rPr>
          <w:rFonts w:ascii="Arial Narrow" w:hAnsi="Arial Narrow"/>
          <w:color w:val="00B050"/>
          <w:sz w:val="28"/>
          <w:szCs w:val="28"/>
        </w:rPr>
        <w:t>I.1d</w:t>
      </w:r>
      <w:proofErr w:type="gramStart"/>
      <w:r w:rsidRPr="000C73BE">
        <w:rPr>
          <w:rFonts w:ascii="Arial Narrow" w:hAnsi="Arial Narrow"/>
          <w:color w:val="00B050"/>
          <w:sz w:val="28"/>
          <w:szCs w:val="28"/>
        </w:rPr>
        <w:t>)  Koncepce</w:t>
      </w:r>
      <w:proofErr w:type="gramEnd"/>
      <w:r w:rsidRPr="000C73BE">
        <w:rPr>
          <w:rFonts w:ascii="Arial Narrow" w:hAnsi="Arial Narrow"/>
          <w:color w:val="00B050"/>
          <w:sz w:val="28"/>
          <w:szCs w:val="28"/>
        </w:rPr>
        <w:t xml:space="preserve"> veřejné infrastruktury</w:t>
      </w:r>
    </w:p>
    <w:p w14:paraId="46984472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5A86A281" w14:textId="77777777" w:rsidR="000C73BE" w:rsidRPr="000C73BE" w:rsidRDefault="000C73BE" w:rsidP="005F4BBD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0C73BE">
        <w:rPr>
          <w:rFonts w:ascii="Arial Narrow" w:hAnsi="Arial Narrow"/>
          <w:color w:val="00B050"/>
          <w:sz w:val="20"/>
        </w:rPr>
        <w:t>d</w:t>
      </w:r>
      <w:r w:rsidRPr="000C73BE">
        <w:rPr>
          <w:rFonts w:ascii="Arial Narrow" w:hAnsi="Arial Narrow"/>
          <w:bCs w:val="0"/>
          <w:caps/>
          <w:color w:val="00B050"/>
          <w:sz w:val="20"/>
          <w:szCs w:val="20"/>
        </w:rPr>
        <w:t>.1)</w:t>
      </w:r>
      <w:r w:rsidRPr="000C73BE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0C73BE">
        <w:rPr>
          <w:rFonts w:ascii="Arial Narrow" w:hAnsi="Arial Narrow"/>
          <w:color w:val="00B050"/>
          <w:sz w:val="20"/>
          <w:szCs w:val="20"/>
        </w:rPr>
        <w:t xml:space="preserve"> </w:t>
      </w:r>
      <w:r w:rsidRPr="000C73BE">
        <w:rPr>
          <w:rFonts w:ascii="Arial Narrow" w:hAnsi="Arial Narrow"/>
          <w:strike/>
          <w:color w:val="FF0000"/>
          <w:sz w:val="22"/>
          <w:szCs w:val="22"/>
        </w:rPr>
        <w:t>4</w:t>
      </w:r>
      <w:proofErr w:type="gramStart"/>
      <w:r w:rsidRPr="000C73BE">
        <w:rPr>
          <w:rFonts w:ascii="Arial Narrow" w:hAnsi="Arial Narrow"/>
          <w:strike/>
          <w:color w:val="FF0000"/>
          <w:sz w:val="22"/>
          <w:szCs w:val="22"/>
        </w:rPr>
        <w:t>a)</w:t>
      </w:r>
      <w:r w:rsidRPr="000C73BE">
        <w:rPr>
          <w:rFonts w:ascii="Arial Narrow" w:hAnsi="Arial Narrow"/>
          <w:color w:val="00B050"/>
          <w:sz w:val="20"/>
          <w:szCs w:val="20"/>
        </w:rPr>
        <w:t xml:space="preserve">  </w:t>
      </w:r>
      <w:r w:rsidRPr="000C73BE">
        <w:rPr>
          <w:rFonts w:ascii="Arial Narrow" w:hAnsi="Arial Narrow"/>
          <w:sz w:val="20"/>
          <w:szCs w:val="20"/>
        </w:rPr>
        <w:t>DOPRAVA</w:t>
      </w:r>
      <w:proofErr w:type="gramEnd"/>
    </w:p>
    <w:p w14:paraId="7A150793" w14:textId="77777777" w:rsidR="000C73BE" w:rsidRPr="000C73BE" w:rsidRDefault="000C73BE" w:rsidP="005F4BBD">
      <w:pPr>
        <w:spacing w:line="240" w:lineRule="auto"/>
        <w:ind w:firstLine="283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</w:rPr>
        <w:tab/>
      </w:r>
      <w:r w:rsidRPr="000C73BE">
        <w:rPr>
          <w:rFonts w:ascii="Arial Narrow" w:hAnsi="Arial Narrow" w:cs="Arial"/>
          <w:sz w:val="20"/>
        </w:rPr>
        <w:t>Územím prochází síť silnic II. a III. třídy a další místní komunikace III. třídy a obslužné komunikace. Řešeným územím neprochází žádný významný dopravní koridor. Železnice se v území nenachází.</w:t>
      </w:r>
    </w:p>
    <w:p w14:paraId="13D09501" w14:textId="77777777" w:rsidR="000C73BE" w:rsidRPr="000C73BE" w:rsidRDefault="000C73BE" w:rsidP="005F4BBD">
      <w:pPr>
        <w:pStyle w:val="Zkladntext24"/>
        <w:ind w:left="0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Z vyšší nadřazené územně-plánovací dokumentace nevyplývají žádné stavby neregionálního charakteru, silniční obchvaty nebo železniční koridory. </w:t>
      </w:r>
    </w:p>
    <w:p w14:paraId="43F111EB" w14:textId="77777777" w:rsidR="000C73BE" w:rsidRPr="000C73BE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ÚP nenavrhuje nové silniční trasy ani obchvaty. </w:t>
      </w:r>
    </w:p>
    <w:p w14:paraId="124933F3" w14:textId="77777777" w:rsidR="000C73BE" w:rsidRPr="000C73BE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Pro </w:t>
      </w:r>
      <w:r w:rsidRPr="000C73BE">
        <w:rPr>
          <w:rFonts w:ascii="Arial Narrow" w:hAnsi="Arial Narrow" w:cs="Arial"/>
          <w:strike/>
          <w:color w:val="FF0000"/>
          <w:sz w:val="20"/>
        </w:rPr>
        <w:t>nově navržená zastavitelná území</w:t>
      </w:r>
      <w:r w:rsidRPr="000C73BE">
        <w:rPr>
          <w:rFonts w:ascii="Arial Narrow" w:hAnsi="Arial Narrow" w:cs="Arial"/>
          <w:sz w:val="20"/>
        </w:rPr>
        <w:t xml:space="preserve"> </w:t>
      </w:r>
      <w:r w:rsidRPr="000C73BE">
        <w:rPr>
          <w:rFonts w:ascii="Arial Narrow" w:hAnsi="Arial Narrow" w:cs="Arial"/>
          <w:color w:val="00B050"/>
          <w:sz w:val="20"/>
        </w:rPr>
        <w:t>zastavitelné plochy</w:t>
      </w:r>
      <w:r w:rsidRPr="000C73BE">
        <w:rPr>
          <w:rFonts w:ascii="Arial Narrow" w:hAnsi="Arial Narrow" w:cs="Arial"/>
          <w:sz w:val="20"/>
        </w:rPr>
        <w:t xml:space="preserve"> bude třeba vybudovat síť místních a obslužných komunikací. Jejich trasy jsou znázorněny, pakliže se jedná o vytvoření přístupové komunikace. Komunikace uvnitř </w:t>
      </w:r>
      <w:r w:rsidRPr="000C73BE">
        <w:rPr>
          <w:rFonts w:ascii="Arial Narrow" w:hAnsi="Arial Narrow" w:cs="Arial"/>
          <w:strike/>
          <w:color w:val="FF0000"/>
          <w:sz w:val="20"/>
        </w:rPr>
        <w:t>funkčních</w:t>
      </w:r>
      <w:r w:rsidRPr="000C73BE">
        <w:rPr>
          <w:rFonts w:ascii="Arial Narrow" w:hAnsi="Arial Narrow" w:cs="Arial"/>
          <w:sz w:val="20"/>
        </w:rPr>
        <w:t xml:space="preserve"> ploch nejsou v rozvojových lokalitách znázorněny. Konkrétní trasování bude projednáno při zpracování projektu ZTV pro každou lokalitu. Řešení nově navrhovaných komunikací musí být provedeno tak, aby jejich šířka a poloměry zatáček vždy umožnily průjezd těžké požární techniky.</w:t>
      </w:r>
    </w:p>
    <w:p w14:paraId="1D5AA102" w14:textId="77777777" w:rsidR="000C73BE" w:rsidRPr="000C73BE" w:rsidRDefault="000C73BE" w:rsidP="005F4BBD">
      <w:pPr>
        <w:spacing w:line="240" w:lineRule="auto"/>
        <w:jc w:val="both"/>
        <w:rPr>
          <w:rFonts w:ascii="Arial Narrow" w:hAnsi="Arial Narrow" w:cs="Arial"/>
          <w:strike/>
          <w:color w:val="FF0000"/>
          <w:sz w:val="20"/>
        </w:rPr>
      </w:pPr>
      <w:r w:rsidRPr="000C73BE">
        <w:rPr>
          <w:rFonts w:ascii="Arial Narrow" w:hAnsi="Arial Narrow" w:cs="Arial"/>
          <w:strike/>
          <w:color w:val="FF0000"/>
          <w:sz w:val="20"/>
        </w:rPr>
        <w:t>Územní plán nemění koncepci železniční dopravy.</w:t>
      </w:r>
    </w:p>
    <w:p w14:paraId="38DF9841" w14:textId="77777777" w:rsidR="000C73BE" w:rsidRPr="000C73BE" w:rsidRDefault="000C73BE" w:rsidP="005F4BBD">
      <w:pPr>
        <w:pStyle w:val="Nadpis1"/>
        <w:spacing w:before="0" w:after="0" w:line="240" w:lineRule="auto"/>
        <w:rPr>
          <w:rFonts w:ascii="Arial Narrow" w:hAnsi="Arial Narrow" w:cs="Arial"/>
          <w:bCs/>
          <w:sz w:val="20"/>
        </w:rPr>
      </w:pPr>
      <w:r w:rsidRPr="000C73BE">
        <w:rPr>
          <w:rFonts w:ascii="Arial Narrow" w:hAnsi="Arial Narrow" w:cs="Arial"/>
          <w:bCs/>
          <w:caps/>
          <w:color w:val="00B050"/>
          <w:sz w:val="20"/>
        </w:rPr>
        <w:t>I.1</w:t>
      </w:r>
      <w:r w:rsidRPr="000C73BE">
        <w:rPr>
          <w:rFonts w:ascii="Arial Narrow" w:hAnsi="Arial Narrow" w:cs="Arial"/>
          <w:color w:val="00B050"/>
          <w:sz w:val="20"/>
        </w:rPr>
        <w:t>d</w:t>
      </w:r>
      <w:r w:rsidRPr="000C73BE">
        <w:rPr>
          <w:rFonts w:ascii="Arial Narrow" w:hAnsi="Arial Narrow" w:cs="Arial"/>
          <w:bCs/>
          <w:caps/>
          <w:color w:val="00B050"/>
          <w:sz w:val="20"/>
        </w:rPr>
        <w:t>.2)</w:t>
      </w:r>
      <w:r w:rsidRPr="000C73BE">
        <w:rPr>
          <w:rFonts w:ascii="Arial Narrow" w:hAnsi="Arial Narrow" w:cs="Arial"/>
          <w:b w:val="0"/>
          <w:color w:val="00B050"/>
          <w:sz w:val="20"/>
        </w:rPr>
        <w:t xml:space="preserve">  </w:t>
      </w:r>
      <w:r w:rsidRPr="000C73BE">
        <w:rPr>
          <w:rFonts w:ascii="Arial Narrow" w:hAnsi="Arial Narrow" w:cs="Arial"/>
          <w:color w:val="00B050"/>
          <w:sz w:val="20"/>
        </w:rPr>
        <w:t xml:space="preserve"> </w:t>
      </w:r>
      <w:r w:rsidRPr="000C73BE">
        <w:rPr>
          <w:rFonts w:ascii="Arial Narrow" w:hAnsi="Arial Narrow" w:cs="Arial"/>
          <w:bCs/>
          <w:caps/>
          <w:strike/>
          <w:color w:val="FF0000"/>
          <w:sz w:val="22"/>
          <w:szCs w:val="22"/>
        </w:rPr>
        <w:t>4</w:t>
      </w:r>
      <w:proofErr w:type="gramStart"/>
      <w:r w:rsidRPr="000C73BE">
        <w:rPr>
          <w:rFonts w:ascii="Arial Narrow" w:hAnsi="Arial Narrow" w:cs="Arial"/>
          <w:bCs/>
          <w:strike/>
          <w:color w:val="FF0000"/>
          <w:sz w:val="22"/>
          <w:szCs w:val="22"/>
        </w:rPr>
        <w:t>b</w:t>
      </w:r>
      <w:r w:rsidRPr="000C73BE">
        <w:rPr>
          <w:rFonts w:ascii="Arial Narrow" w:hAnsi="Arial Narrow" w:cs="Arial"/>
          <w:bCs/>
          <w:caps/>
          <w:strike/>
          <w:color w:val="FF0000"/>
          <w:sz w:val="22"/>
          <w:szCs w:val="22"/>
        </w:rPr>
        <w:t>)</w:t>
      </w:r>
      <w:r w:rsidRPr="000C73BE">
        <w:rPr>
          <w:rFonts w:ascii="Arial Narrow" w:hAnsi="Arial Narrow" w:cs="Arial"/>
          <w:b w:val="0"/>
          <w:bCs/>
          <w:caps/>
          <w:sz w:val="24"/>
        </w:rPr>
        <w:t xml:space="preserve">  </w:t>
      </w:r>
      <w:r w:rsidRPr="000C73BE">
        <w:rPr>
          <w:rFonts w:ascii="Arial Narrow" w:hAnsi="Arial Narrow" w:cs="Arial"/>
          <w:bCs/>
          <w:caps/>
          <w:sz w:val="20"/>
        </w:rPr>
        <w:t>TECHNICKÁ</w:t>
      </w:r>
      <w:proofErr w:type="gramEnd"/>
      <w:r w:rsidRPr="000C73BE">
        <w:rPr>
          <w:rFonts w:ascii="Arial Narrow" w:hAnsi="Arial Narrow" w:cs="Arial"/>
          <w:bCs/>
          <w:caps/>
          <w:sz w:val="20"/>
        </w:rPr>
        <w:t xml:space="preserve"> INFRASTRUKTURA</w:t>
      </w:r>
    </w:p>
    <w:p w14:paraId="74E0B6DF" w14:textId="77777777" w:rsidR="000C73BE" w:rsidRPr="003335D1" w:rsidRDefault="000C73BE" w:rsidP="005F4BBD">
      <w:pPr>
        <w:pStyle w:val="Nadpis2"/>
        <w:spacing w:before="0" w:after="0" w:line="240" w:lineRule="auto"/>
        <w:rPr>
          <w:rFonts w:ascii="Arial Narrow" w:hAnsi="Arial Narrow" w:cs="Arial"/>
          <w:sz w:val="20"/>
          <w:szCs w:val="20"/>
        </w:rPr>
      </w:pPr>
      <w:proofErr w:type="gramStart"/>
      <w:r w:rsidRPr="003335D1">
        <w:rPr>
          <w:rFonts w:ascii="Arial Narrow" w:hAnsi="Arial Narrow" w:cs="Arial"/>
          <w:bCs w:val="0"/>
          <w:caps/>
          <w:color w:val="00B050"/>
          <w:sz w:val="20"/>
          <w:szCs w:val="20"/>
        </w:rPr>
        <w:t>1</w:t>
      </w:r>
      <w:r w:rsidRPr="003335D1">
        <w:rPr>
          <w:rFonts w:ascii="Arial Narrow" w:hAnsi="Arial Narrow" w:cs="Arial"/>
          <w:color w:val="00B050"/>
          <w:sz w:val="20"/>
          <w:szCs w:val="20"/>
        </w:rPr>
        <w:t>d</w:t>
      </w:r>
      <w:r w:rsidRPr="003335D1">
        <w:rPr>
          <w:rFonts w:ascii="Arial Narrow" w:hAnsi="Arial Narrow" w:cs="Arial"/>
          <w:bCs w:val="0"/>
          <w:caps/>
          <w:color w:val="00B050"/>
          <w:sz w:val="20"/>
          <w:szCs w:val="20"/>
        </w:rPr>
        <w:t xml:space="preserve">.2.1. </w:t>
      </w:r>
      <w:r w:rsidRPr="003335D1">
        <w:rPr>
          <w:rFonts w:ascii="Arial Narrow" w:hAnsi="Arial Narrow" w:cs="Arial"/>
          <w:bCs w:val="0"/>
          <w:caps/>
          <w:color w:val="0070C0"/>
          <w:sz w:val="20"/>
          <w:szCs w:val="20"/>
        </w:rPr>
        <w:t xml:space="preserve"> </w:t>
      </w:r>
      <w:r w:rsidRPr="003335D1">
        <w:rPr>
          <w:rFonts w:ascii="Arial Narrow" w:hAnsi="Arial Narrow" w:cs="Arial"/>
          <w:strike/>
          <w:color w:val="FF0000"/>
          <w:sz w:val="20"/>
          <w:szCs w:val="20"/>
        </w:rPr>
        <w:t>4b.1.</w:t>
      </w:r>
      <w:proofErr w:type="gramEnd"/>
      <w:r w:rsidRPr="003335D1">
        <w:rPr>
          <w:rFonts w:ascii="Arial Narrow" w:hAnsi="Arial Narrow" w:cs="Arial"/>
          <w:sz w:val="20"/>
          <w:szCs w:val="20"/>
        </w:rPr>
        <w:t xml:space="preserve"> Elektrická energie</w:t>
      </w:r>
    </w:p>
    <w:p w14:paraId="6BD4913B" w14:textId="77777777" w:rsidR="000C73BE" w:rsidRPr="000C73BE" w:rsidRDefault="000C73BE" w:rsidP="005F4BBD">
      <w:pPr>
        <w:pStyle w:val="BodyText26"/>
        <w:rPr>
          <w:rFonts w:ascii="Arial Narrow" w:hAnsi="Arial Narrow" w:cs="Arial"/>
          <w:sz w:val="20"/>
        </w:rPr>
      </w:pPr>
      <w:r w:rsidRPr="000C73BE">
        <w:rPr>
          <w:rFonts w:ascii="Arial Narrow" w:hAnsi="Arial Narrow" w:cs="Arial"/>
          <w:sz w:val="20"/>
        </w:rPr>
        <w:t xml:space="preserve">Správním územím obce prochází síť vzdušného vedení 22 </w:t>
      </w:r>
      <w:proofErr w:type="gramStart"/>
      <w:r w:rsidRPr="000C73BE">
        <w:rPr>
          <w:rFonts w:ascii="Arial Narrow" w:hAnsi="Arial Narrow" w:cs="Arial"/>
          <w:sz w:val="20"/>
        </w:rPr>
        <w:t>kV .</w:t>
      </w:r>
      <w:proofErr w:type="gramEnd"/>
      <w:r w:rsidRPr="000C73BE">
        <w:rPr>
          <w:rFonts w:ascii="Arial Narrow" w:hAnsi="Arial Narrow" w:cs="Arial"/>
          <w:sz w:val="20"/>
        </w:rPr>
        <w:t xml:space="preserve"> Odbočením z páteřní linky procházející kolem Volenic jsou napájeny trafostanice v dalších sídlech obce. Stupeň elektrizace převážně A,B1.</w:t>
      </w:r>
    </w:p>
    <w:p w14:paraId="54D466F7" w14:textId="77777777" w:rsidR="000C73BE" w:rsidRPr="00634116" w:rsidRDefault="000C73BE" w:rsidP="005F4BBD">
      <w:pPr>
        <w:pStyle w:val="Zkladntext2"/>
        <w:spacing w:after="0" w:line="240" w:lineRule="auto"/>
        <w:jc w:val="both"/>
        <w:rPr>
          <w:rFonts w:ascii="Arial Narrow" w:hAnsi="Arial Narrow" w:cs="Arial"/>
          <w:strike/>
          <w:color w:val="FF0000"/>
          <w:sz w:val="20"/>
          <w:szCs w:val="20"/>
        </w:rPr>
      </w:pPr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Pro nové lokality jsou v obcích navrženy nové větve vysokého napětí 22 kV a nové trafostanice. U podnikatelských ploch budou energetické potřeby budoucích provozů řešeny v návaznosti na investiční záměry s provozovatelem energetické soustavy.</w:t>
      </w:r>
    </w:p>
    <w:p w14:paraId="737EE62C" w14:textId="77777777" w:rsidR="000C73BE" w:rsidRPr="000C73BE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</w:rPr>
      </w:pPr>
      <w:r w:rsidRPr="000C73BE">
        <w:rPr>
          <w:rFonts w:ascii="Arial Narrow" w:hAnsi="Arial Narrow" w:cs="Arial"/>
          <w:color w:val="00B050"/>
          <w:sz w:val="20"/>
        </w:rPr>
        <w:lastRenderedPageBreak/>
        <w:t>Energetické potřeby budoucí zástavby budou řešeny s provozovatelem energetické soustavy.</w:t>
      </w:r>
    </w:p>
    <w:p w14:paraId="66511B05" w14:textId="77777777" w:rsidR="000C73BE" w:rsidRPr="000C73BE" w:rsidRDefault="000C73BE" w:rsidP="005F4BBD">
      <w:pPr>
        <w:pStyle w:val="Zkladntext2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0C73BE">
        <w:rPr>
          <w:rFonts w:ascii="Arial Narrow" w:hAnsi="Arial Narrow" w:cs="Arial"/>
          <w:sz w:val="20"/>
          <w:szCs w:val="20"/>
        </w:rPr>
        <w:t>Vzdušné vedení VVN řešeným územím neprochází a ÚP nenavrhuje žádné nové trasy.</w:t>
      </w:r>
    </w:p>
    <w:p w14:paraId="50868487" w14:textId="77777777" w:rsidR="000C73BE" w:rsidRPr="003335D1" w:rsidRDefault="000C73BE" w:rsidP="005F4BBD">
      <w:pPr>
        <w:pStyle w:val="Nadpis2"/>
        <w:spacing w:before="0" w:after="0" w:line="240" w:lineRule="auto"/>
        <w:jc w:val="both"/>
        <w:rPr>
          <w:rFonts w:ascii="Arial Narrow" w:hAnsi="Arial Narrow" w:cs="Arial"/>
          <w:sz w:val="20"/>
          <w:szCs w:val="20"/>
        </w:rPr>
      </w:pPr>
      <w:proofErr w:type="gramStart"/>
      <w:r w:rsidRPr="003335D1">
        <w:rPr>
          <w:rFonts w:ascii="Arial Narrow" w:hAnsi="Arial Narrow" w:cs="Arial"/>
          <w:bCs w:val="0"/>
          <w:caps/>
          <w:color w:val="00B050"/>
          <w:sz w:val="20"/>
          <w:szCs w:val="20"/>
        </w:rPr>
        <w:t>1</w:t>
      </w:r>
      <w:r w:rsidRPr="003335D1">
        <w:rPr>
          <w:rFonts w:ascii="Arial Narrow" w:hAnsi="Arial Narrow" w:cs="Arial"/>
          <w:color w:val="00B050"/>
          <w:sz w:val="20"/>
          <w:szCs w:val="20"/>
        </w:rPr>
        <w:t>d</w:t>
      </w:r>
      <w:r w:rsidRPr="003335D1">
        <w:rPr>
          <w:rFonts w:ascii="Arial Narrow" w:hAnsi="Arial Narrow" w:cs="Arial"/>
          <w:bCs w:val="0"/>
          <w:caps/>
          <w:color w:val="00B050"/>
          <w:sz w:val="20"/>
          <w:szCs w:val="20"/>
        </w:rPr>
        <w:t xml:space="preserve">.2.2. </w:t>
      </w:r>
      <w:r w:rsidRPr="003335D1">
        <w:rPr>
          <w:rFonts w:ascii="Arial Narrow" w:hAnsi="Arial Narrow" w:cs="Arial"/>
          <w:bCs w:val="0"/>
          <w:caps/>
          <w:color w:val="0070C0"/>
          <w:sz w:val="20"/>
          <w:szCs w:val="20"/>
        </w:rPr>
        <w:t xml:space="preserve"> </w:t>
      </w:r>
      <w:r w:rsidRPr="003335D1">
        <w:rPr>
          <w:rFonts w:ascii="Arial Narrow" w:hAnsi="Arial Narrow" w:cs="Arial"/>
          <w:strike/>
          <w:color w:val="FF0000"/>
          <w:sz w:val="20"/>
          <w:szCs w:val="20"/>
        </w:rPr>
        <w:t>4b.2</w:t>
      </w:r>
      <w:r w:rsidRPr="003335D1">
        <w:rPr>
          <w:rFonts w:ascii="Arial Narrow" w:hAnsi="Arial Narrow" w:cs="Arial"/>
          <w:sz w:val="20"/>
          <w:szCs w:val="20"/>
        </w:rPr>
        <w:t>.</w:t>
      </w:r>
      <w:proofErr w:type="gramEnd"/>
      <w:r w:rsidRPr="003335D1">
        <w:rPr>
          <w:rFonts w:ascii="Arial Narrow" w:hAnsi="Arial Narrow" w:cs="Arial"/>
          <w:sz w:val="20"/>
          <w:szCs w:val="20"/>
        </w:rPr>
        <w:t xml:space="preserve"> Plyn</w:t>
      </w:r>
    </w:p>
    <w:p w14:paraId="53971698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V současné době je obec Volenice plynofikována, avšak pouze sídlo Volenice. </w:t>
      </w:r>
      <w:r w:rsidRPr="00634116">
        <w:rPr>
          <w:rFonts w:ascii="Arial Narrow" w:hAnsi="Arial Narrow" w:cs="Arial"/>
          <w:color w:val="00B050"/>
          <w:sz w:val="20"/>
        </w:rPr>
        <w:t>Středotlaký</w:t>
      </w:r>
      <w:r w:rsidRPr="00634116">
        <w:rPr>
          <w:rFonts w:ascii="Arial Narrow" w:hAnsi="Arial Narrow" w:cs="Arial"/>
          <w:sz w:val="20"/>
        </w:rPr>
        <w:t xml:space="preserve"> </w:t>
      </w:r>
      <w:r w:rsidRPr="00634116">
        <w:rPr>
          <w:rFonts w:ascii="Arial Narrow" w:hAnsi="Arial Narrow" w:cs="Arial"/>
          <w:strike/>
          <w:color w:val="FF0000"/>
          <w:sz w:val="20"/>
        </w:rPr>
        <w:t>P</w:t>
      </w:r>
      <w:r w:rsidRPr="00634116">
        <w:rPr>
          <w:rFonts w:ascii="Arial Narrow" w:hAnsi="Arial Narrow" w:cs="Arial"/>
          <w:sz w:val="20"/>
        </w:rPr>
        <w:t>plynovod je přiveden ze směru Novosedly – Štěchovice podél silnice II/172 a dále rozveden po obci.</w:t>
      </w:r>
    </w:p>
    <w:p w14:paraId="664AA01B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Další sídla řešeného území plynofikována nejsou pro neekonomickou bilanci výstavby.</w:t>
      </w:r>
    </w:p>
    <w:p w14:paraId="57ED124F" w14:textId="77777777" w:rsidR="000C73BE" w:rsidRPr="00634116" w:rsidRDefault="000C73BE" w:rsidP="005F4BBD">
      <w:pPr>
        <w:pStyle w:val="Nadpis1"/>
        <w:spacing w:before="0" w:after="0" w:line="240" w:lineRule="auto"/>
        <w:jc w:val="both"/>
        <w:rPr>
          <w:rFonts w:ascii="Arial Narrow" w:hAnsi="Arial Narrow" w:cs="Arial"/>
          <w:b w:val="0"/>
          <w:sz w:val="20"/>
        </w:rPr>
      </w:pPr>
      <w:r w:rsidRPr="00634116">
        <w:rPr>
          <w:rFonts w:ascii="Arial Narrow" w:hAnsi="Arial Narrow" w:cs="Arial"/>
          <w:b w:val="0"/>
          <w:sz w:val="20"/>
        </w:rPr>
        <w:t>Územní plán nenavrhuje nové trasování plynovodu pro zásobování ostatních sídel plynem. Vedení inženýrských sítí je však přípustné i na nezastavitelných plochách v krajině.</w:t>
      </w:r>
    </w:p>
    <w:p w14:paraId="3CE44D1F" w14:textId="77777777" w:rsidR="000C73BE" w:rsidRPr="003335D1" w:rsidRDefault="000C73BE" w:rsidP="005F4BBD">
      <w:pPr>
        <w:pStyle w:val="Nadpis1"/>
        <w:spacing w:before="0" w:after="0" w:line="240" w:lineRule="auto"/>
        <w:rPr>
          <w:rFonts w:ascii="Arial Narrow" w:hAnsi="Arial Narrow" w:cs="Arial"/>
          <w:bCs/>
          <w:i/>
          <w:iCs/>
          <w:sz w:val="20"/>
        </w:rPr>
      </w:pPr>
      <w:proofErr w:type="gramStart"/>
      <w:r w:rsidRPr="003335D1">
        <w:rPr>
          <w:rFonts w:ascii="Arial Narrow" w:hAnsi="Arial Narrow" w:cs="Arial"/>
          <w:bCs/>
          <w:i/>
          <w:iCs/>
          <w:caps/>
          <w:color w:val="00B050"/>
          <w:sz w:val="20"/>
        </w:rPr>
        <w:t>1</w:t>
      </w:r>
      <w:r w:rsidRPr="003335D1">
        <w:rPr>
          <w:rFonts w:ascii="Arial Narrow" w:hAnsi="Arial Narrow" w:cs="Arial"/>
          <w:i/>
          <w:color w:val="00B050"/>
          <w:sz w:val="20"/>
        </w:rPr>
        <w:t>d</w:t>
      </w:r>
      <w:r w:rsidRPr="003335D1">
        <w:rPr>
          <w:rFonts w:ascii="Arial Narrow" w:hAnsi="Arial Narrow" w:cs="Arial"/>
          <w:bCs/>
          <w:i/>
          <w:iCs/>
          <w:caps/>
          <w:color w:val="00B050"/>
          <w:sz w:val="20"/>
        </w:rPr>
        <w:t>.2.3.</w:t>
      </w:r>
      <w:r w:rsidRPr="003335D1">
        <w:rPr>
          <w:rFonts w:ascii="Arial Narrow" w:hAnsi="Arial Narrow" w:cs="Arial"/>
          <w:bCs/>
          <w:caps/>
          <w:color w:val="00B050"/>
          <w:sz w:val="20"/>
        </w:rPr>
        <w:t xml:space="preserve"> </w:t>
      </w:r>
      <w:r w:rsidRPr="003335D1">
        <w:rPr>
          <w:rFonts w:ascii="Arial Narrow" w:hAnsi="Arial Narrow" w:cs="Arial"/>
          <w:bCs/>
          <w:caps/>
          <w:color w:val="0070C0"/>
          <w:sz w:val="20"/>
        </w:rPr>
        <w:t xml:space="preserve"> </w:t>
      </w:r>
      <w:r w:rsidRPr="003335D1">
        <w:rPr>
          <w:rFonts w:ascii="Arial Narrow" w:hAnsi="Arial Narrow" w:cs="Arial"/>
          <w:i/>
          <w:iCs/>
          <w:strike/>
          <w:color w:val="FF0000"/>
          <w:sz w:val="20"/>
        </w:rPr>
        <w:t>4b.3.</w:t>
      </w:r>
      <w:proofErr w:type="gramEnd"/>
      <w:r w:rsidRPr="003335D1">
        <w:rPr>
          <w:rFonts w:ascii="Arial Narrow" w:hAnsi="Arial Narrow" w:cs="Arial"/>
          <w:bCs/>
          <w:i/>
          <w:iCs/>
          <w:caps/>
          <w:sz w:val="20"/>
        </w:rPr>
        <w:t xml:space="preserve"> </w:t>
      </w:r>
      <w:r w:rsidRPr="003335D1">
        <w:rPr>
          <w:rFonts w:ascii="Arial Narrow" w:hAnsi="Arial Narrow" w:cs="Arial"/>
          <w:bCs/>
          <w:i/>
          <w:iCs/>
          <w:sz w:val="20"/>
        </w:rPr>
        <w:t>Spoje a telekomunikace</w:t>
      </w:r>
    </w:p>
    <w:p w14:paraId="1D6F71BC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V obci je rozvedeno veřejné osvětlení. Stávající veřejné osvětlení - vzdušné vedení v souběhu s NN - převážně svítidla na sloupech nebo konzolách.</w:t>
      </w:r>
    </w:p>
    <w:p w14:paraId="576AFA1C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>Vývody a měření E-on bude realizováno u trafostanic. Z těchto vývodů bude napojeno VO návrhových lokalit. Rozvody zemními kabely AYKY. Spínání osvětlení rozvaděčů VO s režimem večerním a nočním.</w:t>
      </w:r>
    </w:p>
    <w:p w14:paraId="3E09E295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V obci je vybudována </w:t>
      </w:r>
      <w:proofErr w:type="gramStart"/>
      <w:r w:rsidRPr="00634116">
        <w:rPr>
          <w:rFonts w:ascii="Arial Narrow" w:hAnsi="Arial Narrow" w:cs="Arial"/>
          <w:sz w:val="20"/>
        </w:rPr>
        <w:t>místní  telefonní</w:t>
      </w:r>
      <w:proofErr w:type="gramEnd"/>
      <w:r w:rsidRPr="00634116">
        <w:rPr>
          <w:rFonts w:ascii="Arial Narrow" w:hAnsi="Arial Narrow" w:cs="Arial"/>
          <w:sz w:val="20"/>
        </w:rPr>
        <w:t xml:space="preserve"> síť. Rozvojové lokality budou napojeny na stávající síť.</w:t>
      </w:r>
    </w:p>
    <w:p w14:paraId="1C4642E0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</w:rPr>
      </w:pPr>
    </w:p>
    <w:p w14:paraId="4E804F8F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b/>
          <w:i/>
          <w:iCs/>
          <w:sz w:val="20"/>
          <w:szCs w:val="20"/>
        </w:rPr>
      </w:pPr>
      <w:proofErr w:type="gramStart"/>
      <w:r w:rsidRPr="003335D1">
        <w:rPr>
          <w:rFonts w:ascii="Arial Narrow" w:hAnsi="Arial Narrow" w:cs="Arial"/>
          <w:b/>
          <w:bCs/>
          <w:i/>
          <w:caps/>
          <w:color w:val="00B050"/>
          <w:sz w:val="20"/>
          <w:szCs w:val="20"/>
        </w:rPr>
        <w:t>1</w:t>
      </w:r>
      <w:r w:rsidRPr="003335D1">
        <w:rPr>
          <w:rFonts w:ascii="Arial Narrow" w:hAnsi="Arial Narrow" w:cs="Arial"/>
          <w:b/>
          <w:i/>
          <w:color w:val="00B050"/>
          <w:sz w:val="20"/>
          <w:szCs w:val="20"/>
        </w:rPr>
        <w:t>d</w:t>
      </w:r>
      <w:r w:rsidRPr="003335D1">
        <w:rPr>
          <w:rFonts w:ascii="Arial Narrow" w:hAnsi="Arial Narrow" w:cs="Arial"/>
          <w:b/>
          <w:bCs/>
          <w:i/>
          <w:caps/>
          <w:color w:val="00B050"/>
          <w:sz w:val="20"/>
          <w:szCs w:val="20"/>
        </w:rPr>
        <w:t xml:space="preserve">.2.4. </w:t>
      </w:r>
      <w:r w:rsidRPr="003335D1">
        <w:rPr>
          <w:rFonts w:ascii="Arial Narrow" w:hAnsi="Arial Narrow" w:cs="Arial"/>
          <w:b/>
          <w:bCs/>
          <w:i/>
          <w:caps/>
          <w:color w:val="0070C0"/>
          <w:sz w:val="20"/>
          <w:szCs w:val="20"/>
        </w:rPr>
        <w:t xml:space="preserve"> </w:t>
      </w:r>
      <w:r w:rsidRPr="003335D1">
        <w:rPr>
          <w:rFonts w:ascii="Arial Narrow" w:hAnsi="Arial Narrow" w:cs="Arial"/>
          <w:b/>
          <w:i/>
          <w:iCs/>
          <w:strike/>
          <w:color w:val="FF0000"/>
          <w:sz w:val="20"/>
          <w:szCs w:val="20"/>
        </w:rPr>
        <w:t>4b.4</w:t>
      </w:r>
      <w:proofErr w:type="gramEnd"/>
      <w:r w:rsidRPr="003335D1">
        <w:rPr>
          <w:rFonts w:ascii="Arial Narrow" w:hAnsi="Arial Narrow" w:cs="Arial"/>
          <w:b/>
          <w:i/>
          <w:iCs/>
          <w:sz w:val="20"/>
          <w:szCs w:val="20"/>
        </w:rPr>
        <w:t xml:space="preserve"> Vodní hospodářství</w:t>
      </w:r>
    </w:p>
    <w:p w14:paraId="2B790607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b/>
          <w:bCs/>
          <w:i/>
          <w:iCs/>
          <w:caps/>
          <w:sz w:val="20"/>
          <w:szCs w:val="20"/>
        </w:rPr>
      </w:pPr>
      <w:r w:rsidRPr="003335D1">
        <w:rPr>
          <w:rFonts w:ascii="Arial Narrow" w:hAnsi="Arial Narrow" w:cs="Arial"/>
          <w:b/>
          <w:bCs/>
          <w:i/>
          <w:iCs/>
          <w:caps/>
          <w:sz w:val="20"/>
          <w:szCs w:val="20"/>
        </w:rPr>
        <w:t>- Vodní toky A VODNÍ PLOCHY</w:t>
      </w:r>
    </w:p>
    <w:p w14:paraId="5CE915A8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z w:val="20"/>
        </w:rPr>
        <w:t xml:space="preserve">Význam řešeného území pro vodní hospodářství je v regionálním měřítku průměrný. Hospodaření a využívání území není omezeno jinými než obecně platnými zásadami, platnými pro nakládání s vodami podle zákona o vodách. </w:t>
      </w:r>
      <w:r w:rsidRPr="00634116">
        <w:rPr>
          <w:rFonts w:ascii="Arial Narrow" w:hAnsi="Arial Narrow" w:cs="Arial"/>
          <w:strike/>
          <w:color w:val="FF0000"/>
          <w:sz w:val="20"/>
        </w:rPr>
        <w:t>č. 138/173 Sb.</w:t>
      </w:r>
    </w:p>
    <w:p w14:paraId="74F0A312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>V řešeném území se nachází množství potoků a rybníků. Řeka katastrem obce neprotéká. Řešeným územím protékají potoky Kalenický, Novosedelský, Mačický a Vojnický. Na potocích je množství malých rybníčků a zdrží. Z významnějších jmenujme rybník Připilka, Tažovický, Dražský a Vojnický.</w:t>
      </w:r>
    </w:p>
    <w:p w14:paraId="4EACEFF6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>Nejedná se o krajinu, kde by vysoký úhrn srážek mohl způsobit nenadálou změnu hladiny toku.</w:t>
      </w:r>
    </w:p>
    <w:p w14:paraId="5B7E851C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Na plochách nezastavitelných smíšených (zvláště podél drobných vodotečí) je umožněna realizace vodohospodářských objektů a vodních ploch.</w:t>
      </w:r>
    </w:p>
    <w:p w14:paraId="1FC56DB9" w14:textId="77777777" w:rsidR="000C73BE" w:rsidRPr="00E90DEF" w:rsidRDefault="000C73BE" w:rsidP="005F4BBD">
      <w:pPr>
        <w:pStyle w:val="Zkladntext"/>
        <w:spacing w:after="0" w:line="240" w:lineRule="auto"/>
        <w:rPr>
          <w:rFonts w:ascii="Arial Narrow" w:hAnsi="Arial Narrow" w:cs="Arial"/>
          <w:bCs/>
          <w:color w:val="00B050"/>
          <w:sz w:val="20"/>
          <w:szCs w:val="24"/>
        </w:rPr>
      </w:pPr>
      <w:r w:rsidRPr="00E90DEF">
        <w:rPr>
          <w:rFonts w:ascii="Arial Narrow" w:hAnsi="Arial Narrow" w:cs="Arial"/>
          <w:bCs/>
          <w:color w:val="00B050"/>
          <w:sz w:val="20"/>
          <w:szCs w:val="24"/>
        </w:rPr>
        <w:t>Záplavové území je stanoveno pro Novosedelský potok a Mačický potok.</w:t>
      </w:r>
    </w:p>
    <w:p w14:paraId="740F10EB" w14:textId="77777777" w:rsidR="000C73BE" w:rsidRPr="00BC5414" w:rsidRDefault="000C73BE" w:rsidP="005F4BBD">
      <w:pPr>
        <w:pStyle w:val="Zkladntext"/>
        <w:spacing w:after="0" w:line="240" w:lineRule="auto"/>
        <w:rPr>
          <w:rFonts w:cs="Arial"/>
          <w:b/>
          <w:bCs/>
          <w:i/>
          <w:iCs/>
          <w:caps/>
          <w:sz w:val="20"/>
        </w:rPr>
      </w:pPr>
      <w:r w:rsidRPr="00BC5414">
        <w:rPr>
          <w:rFonts w:cs="Arial"/>
          <w:b/>
          <w:bCs/>
          <w:i/>
          <w:iCs/>
          <w:caps/>
          <w:sz w:val="20"/>
        </w:rPr>
        <w:t>- Vodovod:</w:t>
      </w:r>
    </w:p>
    <w:p w14:paraId="010908DA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Ve Volenicích je vybudován vodovodní řad zásobovaný z vodních zdrojů západně od obce a přes vodojem je voda rozváděna po obci. Vodovod má i sídlo Tažovice s vlastními zdroji východně od obce. Ohrazenice, Vojnice a Tažovická Lhota využívají vlastních zdrojů. Objekty mají vlastní studny.</w:t>
      </w:r>
    </w:p>
    <w:p w14:paraId="52A541E0" w14:textId="77777777" w:rsidR="000C73BE" w:rsidRPr="00634116" w:rsidRDefault="000C73BE" w:rsidP="005F4BBD">
      <w:pPr>
        <w:pStyle w:val="BodyText26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NÁVRH ŘEŠENÍ:</w:t>
      </w:r>
    </w:p>
    <w:p w14:paraId="28DD0E70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Územní plán počítá se zachováním stávajícího způsobu zásobování sídel vodou. Navržené plochy s nárůstem kapacity odběru ve Volenicích a v Tažovicích bude pokryto ze stávajících vodních zdrojů rozšířením vodovodní sítě.</w:t>
      </w:r>
    </w:p>
    <w:p w14:paraId="437F9862" w14:textId="77777777" w:rsidR="000C73BE" w:rsidRPr="00634116" w:rsidRDefault="000C73BE" w:rsidP="005F4BBD">
      <w:pPr>
        <w:tabs>
          <w:tab w:val="left" w:pos="720"/>
        </w:tabs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NÁVRH ŘEŠENÍ POŽÁRNÍ VODY</w:t>
      </w:r>
    </w:p>
    <w:p w14:paraId="1105BC33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b/>
        </w:rPr>
      </w:pPr>
      <w:r w:rsidRPr="00634116">
        <w:rPr>
          <w:rFonts w:ascii="Arial Narrow" w:hAnsi="Arial Narrow" w:cs="Arial"/>
          <w:sz w:val="20"/>
        </w:rPr>
        <w:t>Vodovodní řad v obcích je osazen hydranty. Ve všech obcích jsou požární nádrže nebo rybníky s dostatečnou kapacitou. Navržené podnikatelské plochy musí řešit požární zabezpečení podle druhu provozu individuálním způsobem.</w:t>
      </w:r>
    </w:p>
    <w:p w14:paraId="2411A6C7" w14:textId="77777777" w:rsidR="000C73BE" w:rsidRPr="00634116" w:rsidRDefault="000C73BE" w:rsidP="005F4BBD">
      <w:pPr>
        <w:pStyle w:val="Zkladntext"/>
        <w:spacing w:after="0" w:line="240" w:lineRule="auto"/>
        <w:rPr>
          <w:rFonts w:cs="Arial"/>
          <w:b/>
          <w:bCs/>
          <w:i/>
          <w:iCs/>
          <w:caps/>
          <w:sz w:val="20"/>
        </w:rPr>
      </w:pPr>
      <w:r w:rsidRPr="00634116">
        <w:rPr>
          <w:rFonts w:cs="Arial"/>
          <w:b/>
          <w:bCs/>
          <w:i/>
          <w:iCs/>
          <w:caps/>
          <w:sz w:val="20"/>
        </w:rPr>
        <w:t>- KANALIZACE:</w:t>
      </w:r>
    </w:p>
    <w:p w14:paraId="5437E740" w14:textId="77777777" w:rsidR="000C73BE" w:rsidRPr="00BC5414" w:rsidRDefault="000C73BE" w:rsidP="005F4BBD">
      <w:pPr>
        <w:spacing w:line="240" w:lineRule="auto"/>
        <w:jc w:val="both"/>
        <w:rPr>
          <w:rFonts w:ascii="Arial" w:hAnsi="Arial" w:cs="Arial"/>
          <w:sz w:val="20"/>
        </w:rPr>
      </w:pPr>
      <w:r w:rsidRPr="00BC5414">
        <w:rPr>
          <w:rFonts w:ascii="Arial" w:hAnsi="Arial" w:cs="Arial"/>
          <w:sz w:val="20"/>
        </w:rPr>
        <w:t>V obci Volenice je vybudována kanalizační síť napojená na obecní čistírnu odpadních vod. Čistírna se nachází pod zemědělským areálem v blízkosti potoka, který protéká centrem obce Volenice.  Pře</w:t>
      </w:r>
      <w:r w:rsidRPr="006676C9">
        <w:rPr>
          <w:rFonts w:ascii="Arial" w:hAnsi="Arial" w:cs="Arial"/>
          <w:sz w:val="20"/>
        </w:rPr>
        <w:t>d</w:t>
      </w:r>
      <w:r w:rsidRPr="00BC5414">
        <w:rPr>
          <w:rFonts w:ascii="Arial" w:hAnsi="Arial" w:cs="Arial"/>
          <w:sz w:val="20"/>
        </w:rPr>
        <w:t xml:space="preserve">čištěné odpadní vody jsou dále vypouštěny do Novosedelského potoka. </w:t>
      </w:r>
    </w:p>
    <w:p w14:paraId="7FAF5C9C" w14:textId="77777777" w:rsidR="000C73BE" w:rsidRDefault="000C73BE" w:rsidP="005F4BBD">
      <w:pPr>
        <w:spacing w:line="240" w:lineRule="auto"/>
        <w:jc w:val="both"/>
        <w:rPr>
          <w:rFonts w:ascii="Arial" w:hAnsi="Arial" w:cs="Arial"/>
          <w:sz w:val="20"/>
        </w:rPr>
      </w:pPr>
      <w:r w:rsidRPr="00BC5414">
        <w:rPr>
          <w:rFonts w:ascii="Arial" w:hAnsi="Arial" w:cs="Arial"/>
          <w:sz w:val="20"/>
        </w:rPr>
        <w:t xml:space="preserve">V Tažovicích, Tažovické Lhotě, Ohrazenicích a Vojnici nejsou vybudovány čistírny odpadních vod. </w:t>
      </w:r>
    </w:p>
    <w:p w14:paraId="0580CF20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Objekty mají vlastní žumpy nebo septiky.</w:t>
      </w:r>
    </w:p>
    <w:p w14:paraId="3996BB3E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</w:p>
    <w:p w14:paraId="669A1156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NÁVRH:</w:t>
      </w:r>
    </w:p>
    <w:p w14:paraId="3F980BF3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Ve Volenicích budou rozvojové zastavitelné plochy napojeny na stávající kanalizační síť a stávající čistírnu odpadních vod. U ČOV by mělo dojít k rekonstrukci technologie. </w:t>
      </w:r>
    </w:p>
    <w:p w14:paraId="470F3ED8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</w:rPr>
      </w:pPr>
      <w:r w:rsidRPr="00634116">
        <w:rPr>
          <w:rFonts w:ascii="Arial Narrow" w:hAnsi="Arial Narrow" w:cs="Arial"/>
          <w:sz w:val="20"/>
        </w:rPr>
        <w:t>V ostatních sídlech územní plán navrhuje vlastní čistírny odpadních vod, které budou doplněny odpovídající kanalizační sítí.</w:t>
      </w:r>
    </w:p>
    <w:p w14:paraId="2EEACEF1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u w:val="single"/>
        </w:rPr>
      </w:pPr>
      <w:r w:rsidRPr="00634116">
        <w:rPr>
          <w:rFonts w:ascii="Arial Narrow" w:hAnsi="Arial Narrow" w:cs="Arial"/>
          <w:color w:val="00B050"/>
          <w:sz w:val="20"/>
          <w:u w:val="single"/>
        </w:rPr>
        <w:t>Vymezené plochy pro umístění ČOV:</w:t>
      </w:r>
    </w:p>
    <w:p w14:paraId="0111D1AA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>Ohrazenice – transformační plocha T.1</w:t>
      </w:r>
    </w:p>
    <w:p w14:paraId="23A51FA1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</w:rPr>
      </w:pPr>
      <w:proofErr w:type="gramStart"/>
      <w:r w:rsidRPr="00634116">
        <w:rPr>
          <w:rFonts w:ascii="Arial Narrow" w:hAnsi="Arial Narrow" w:cs="Arial"/>
          <w:color w:val="00B050"/>
          <w:sz w:val="20"/>
        </w:rPr>
        <w:t>Tažovice - transformační</w:t>
      </w:r>
      <w:proofErr w:type="gramEnd"/>
      <w:r w:rsidRPr="00634116">
        <w:rPr>
          <w:rFonts w:ascii="Arial Narrow" w:hAnsi="Arial Narrow" w:cs="Arial"/>
          <w:color w:val="00B050"/>
          <w:sz w:val="20"/>
        </w:rPr>
        <w:t xml:space="preserve"> plocha T.2</w:t>
      </w:r>
    </w:p>
    <w:p w14:paraId="10BB3829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 xml:space="preserve">Tažovická </w:t>
      </w:r>
      <w:proofErr w:type="gramStart"/>
      <w:r w:rsidRPr="00634116">
        <w:rPr>
          <w:rFonts w:ascii="Arial Narrow" w:hAnsi="Arial Narrow" w:cs="Arial"/>
          <w:color w:val="00B050"/>
          <w:sz w:val="20"/>
        </w:rPr>
        <w:t>Lhota - transformační</w:t>
      </w:r>
      <w:proofErr w:type="gramEnd"/>
      <w:r w:rsidRPr="00634116">
        <w:rPr>
          <w:rFonts w:ascii="Arial Narrow" w:hAnsi="Arial Narrow" w:cs="Arial"/>
          <w:color w:val="00B050"/>
          <w:sz w:val="20"/>
        </w:rPr>
        <w:t xml:space="preserve"> plocha T.3</w:t>
      </w:r>
    </w:p>
    <w:p w14:paraId="7966459C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>Vojnice – zastavitelná plocha Z.1</w:t>
      </w:r>
    </w:p>
    <w:p w14:paraId="63896985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</w:rPr>
      </w:pPr>
    </w:p>
    <w:p w14:paraId="29A1EE81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i/>
          <w:iCs/>
          <w:sz w:val="20"/>
        </w:rPr>
      </w:pPr>
      <w:proofErr w:type="gramStart"/>
      <w:r w:rsidRPr="00634116">
        <w:rPr>
          <w:rFonts w:ascii="Arial Narrow" w:hAnsi="Arial Narrow"/>
          <w:b w:val="0"/>
          <w:bCs w:val="0"/>
          <w:i/>
          <w:caps/>
          <w:color w:val="00B050"/>
          <w:sz w:val="20"/>
          <w:szCs w:val="20"/>
        </w:rPr>
        <w:t>1</w:t>
      </w:r>
      <w:r w:rsidRPr="00634116">
        <w:rPr>
          <w:rFonts w:ascii="Arial Narrow" w:hAnsi="Arial Narrow"/>
          <w:b w:val="0"/>
          <w:i/>
          <w:color w:val="00B050"/>
          <w:sz w:val="20"/>
          <w:szCs w:val="20"/>
        </w:rPr>
        <w:t>d</w:t>
      </w:r>
      <w:r w:rsidRPr="00634116">
        <w:rPr>
          <w:rFonts w:ascii="Arial Narrow" w:hAnsi="Arial Narrow"/>
          <w:b w:val="0"/>
          <w:bCs w:val="0"/>
          <w:i/>
          <w:caps/>
          <w:color w:val="00B050"/>
          <w:sz w:val="20"/>
          <w:szCs w:val="20"/>
        </w:rPr>
        <w:t>.2.5.</w:t>
      </w:r>
      <w:r w:rsidRPr="00634116">
        <w:rPr>
          <w:rFonts w:ascii="Arial Narrow" w:hAnsi="Arial Narrow"/>
          <w:bCs w:val="0"/>
          <w:i/>
          <w:caps/>
          <w:color w:val="00B050"/>
          <w:sz w:val="20"/>
          <w:szCs w:val="20"/>
        </w:rPr>
        <w:t xml:space="preserve"> </w:t>
      </w:r>
      <w:r w:rsidRPr="00634116">
        <w:rPr>
          <w:rFonts w:ascii="Arial Narrow" w:hAnsi="Arial Narrow"/>
          <w:bCs w:val="0"/>
          <w:i/>
          <w:caps/>
          <w:color w:val="0070C0"/>
          <w:sz w:val="20"/>
          <w:szCs w:val="20"/>
        </w:rPr>
        <w:t xml:space="preserve"> </w:t>
      </w:r>
      <w:r w:rsidRPr="00634116">
        <w:rPr>
          <w:rFonts w:ascii="Arial Narrow" w:hAnsi="Arial Narrow"/>
          <w:b w:val="0"/>
          <w:bCs w:val="0"/>
          <w:i/>
          <w:iCs/>
          <w:strike/>
          <w:color w:val="FF0000"/>
          <w:sz w:val="20"/>
        </w:rPr>
        <w:t>4b.5</w:t>
      </w:r>
      <w:proofErr w:type="gramEnd"/>
      <w:r w:rsidRPr="00634116">
        <w:rPr>
          <w:rFonts w:ascii="Arial Narrow" w:hAnsi="Arial Narrow"/>
          <w:b w:val="0"/>
          <w:bCs w:val="0"/>
          <w:i/>
          <w:iCs/>
          <w:sz w:val="20"/>
        </w:rPr>
        <w:t xml:space="preserve"> Odpadové hospodářství</w:t>
      </w:r>
    </w:p>
    <w:p w14:paraId="4447A6E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Tuhý komunální odpad (TKO) je řešen popelnicovým systémem. Z obce Volenice a dalších sídel je odvážen TKO na skládku v pravidelných intervalech upravených dle potřeby konkrétního sídla. V řešeném území se nenacházejí žádné registrované skládky TKO.</w:t>
      </w:r>
    </w:p>
    <w:p w14:paraId="0BD9BB51" w14:textId="77777777" w:rsidR="000C73BE" w:rsidRPr="00634116" w:rsidRDefault="000C73BE" w:rsidP="005F4BBD">
      <w:pPr>
        <w:pStyle w:val="Zkladntext24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2x ročně je organizován svoz nebezpečného odpadu a 1x ročně jsou přistaveny kontejnery na svoz odpadu velkého objemu z domácností.</w:t>
      </w:r>
    </w:p>
    <w:p w14:paraId="3AF3C108" w14:textId="77777777" w:rsidR="000C73BE" w:rsidRPr="00634116" w:rsidRDefault="000C73BE" w:rsidP="005F4BBD">
      <w:pPr>
        <w:pStyle w:val="Zkladntext24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 V obci jsou kontejnery na tříděný odpad.</w:t>
      </w:r>
    </w:p>
    <w:p w14:paraId="344128FF" w14:textId="77777777" w:rsidR="000C73BE" w:rsidRPr="00634116" w:rsidRDefault="000C73BE" w:rsidP="005F4BBD">
      <w:pPr>
        <w:pStyle w:val="Zkladntext24"/>
        <w:ind w:left="0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lastRenderedPageBreak/>
        <w:t>ÚP nenavrhuje změny ve způsobu likvidace odpadů.</w:t>
      </w:r>
    </w:p>
    <w:p w14:paraId="42CE975A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</w:rPr>
      </w:pPr>
    </w:p>
    <w:p w14:paraId="0A9133F0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  <w:szCs w:val="20"/>
        </w:rPr>
      </w:pPr>
      <w:r w:rsidRPr="00634116">
        <w:rPr>
          <w:rFonts w:ascii="Arial Narrow" w:hAnsi="Arial Narrow" w:cs="Arial"/>
          <w:b/>
          <w:bCs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 w:cs="Arial"/>
          <w:b/>
          <w:color w:val="00B050"/>
          <w:sz w:val="20"/>
        </w:rPr>
        <w:t>d</w:t>
      </w:r>
      <w:r w:rsidRPr="00634116">
        <w:rPr>
          <w:rFonts w:ascii="Arial Narrow" w:hAnsi="Arial Narrow" w:cs="Arial"/>
          <w:b/>
          <w:bCs/>
          <w:caps/>
          <w:color w:val="00B050"/>
          <w:sz w:val="20"/>
          <w:szCs w:val="20"/>
        </w:rPr>
        <w:t>.3)</w:t>
      </w: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 </w:t>
      </w:r>
      <w:r w:rsidRPr="00634116">
        <w:rPr>
          <w:rFonts w:ascii="Arial Narrow" w:hAnsi="Arial Narrow" w:cs="Arial"/>
          <w:b/>
          <w:i/>
          <w:iCs/>
          <w:strike/>
          <w:color w:val="FF0000"/>
        </w:rPr>
        <w:t>4c</w:t>
      </w:r>
      <w:proofErr w:type="gramStart"/>
      <w:r w:rsidRPr="00634116">
        <w:rPr>
          <w:rFonts w:ascii="Arial Narrow" w:hAnsi="Arial Narrow" w:cs="Arial"/>
          <w:b/>
          <w:i/>
          <w:iCs/>
          <w:strike/>
          <w:color w:val="FF0000"/>
        </w:rPr>
        <w:t>)</w:t>
      </w:r>
      <w:r w:rsidRPr="00634116">
        <w:rPr>
          <w:rFonts w:ascii="Arial Narrow" w:hAnsi="Arial Narrow" w:cs="Arial"/>
          <w:sz w:val="20"/>
          <w:szCs w:val="20"/>
        </w:rPr>
        <w:t xml:space="preserve">  </w:t>
      </w:r>
      <w:r w:rsidRPr="00634116">
        <w:rPr>
          <w:rFonts w:ascii="Arial Narrow" w:hAnsi="Arial Narrow" w:cs="Arial"/>
          <w:b/>
          <w:bCs/>
          <w:caps/>
          <w:sz w:val="20"/>
          <w:szCs w:val="20"/>
        </w:rPr>
        <w:t>OBČANSKÉ</w:t>
      </w:r>
      <w:proofErr w:type="gramEnd"/>
      <w:r w:rsidRPr="00634116">
        <w:rPr>
          <w:rFonts w:ascii="Arial Narrow" w:hAnsi="Arial Narrow" w:cs="Arial"/>
          <w:b/>
          <w:bCs/>
          <w:caps/>
          <w:sz w:val="20"/>
          <w:szCs w:val="20"/>
        </w:rPr>
        <w:t xml:space="preserve"> VYBAVENÍ VEŘEJNÉ INFRASTRUKTURY A DALŠÍ OBČANSKÉ VYBAVENÍ, VEŘEJNÁ PROSTRANSTVÍ</w:t>
      </w:r>
    </w:p>
    <w:p w14:paraId="7F82224D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Velikost obce a její rozvojové perspektivy nevyžadují prvky občanského vybavení nadmístního významu. </w:t>
      </w:r>
    </w:p>
    <w:p w14:paraId="3E6AD2F1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Navržená občanská vybavenost se zaměřuje na rozvoj sportu a rekreace, kde územní plán navrhuje ve Volenicích rozšíření ploch pro hřiště a rekreační využití. Rozšíření ploch pro sport je navrženo vedle stávajícího fotbalového hřiště.</w:t>
      </w:r>
    </w:p>
    <w:p w14:paraId="232B41D7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Jiné plochy a stavby občanské vybavenosti navrhovány nejsou a obce budou nadále vázány na sídla vyššího významu.</w:t>
      </w:r>
    </w:p>
    <w:p w14:paraId="4D89AA39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>Veřejná prostranství – ve vymezené zastavitelné ploše Z.17 je spolu s SV vymezena plocha veřejného prostranství PU.</w:t>
      </w:r>
    </w:p>
    <w:p w14:paraId="7A5183C4" w14:textId="77777777" w:rsidR="000959ED" w:rsidRPr="00634116" w:rsidRDefault="000959ED" w:rsidP="005F4BBD">
      <w:pPr>
        <w:pStyle w:val="Podnadpis"/>
        <w:jc w:val="left"/>
        <w:rPr>
          <w:rFonts w:ascii="Arial Narrow" w:hAnsi="Arial Narrow"/>
          <w:b w:val="0"/>
          <w:bCs w:val="0"/>
        </w:rPr>
      </w:pPr>
    </w:p>
    <w:p w14:paraId="2438F98E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634116">
        <w:rPr>
          <w:rFonts w:ascii="Arial Narrow" w:hAnsi="Arial Narrow"/>
          <w:caps/>
          <w:strike/>
          <w:color w:val="FF0000"/>
          <w:sz w:val="22"/>
          <w:szCs w:val="22"/>
        </w:rPr>
        <w:t>5.</w:t>
      </w:r>
      <w:r w:rsidRPr="00634116">
        <w:rPr>
          <w:rFonts w:ascii="Arial Narrow" w:hAnsi="Arial Narrow"/>
          <w:caps/>
          <w:strike/>
          <w:color w:val="FF0000"/>
          <w:sz w:val="22"/>
          <w:szCs w:val="22"/>
        </w:rPr>
        <w:tab/>
        <w:t xml:space="preserve"> Koncepce uspořádání krajiny, vymezení ploch a stanovení podmínek pro změny v jejich využití, územní systém ekologické stability, prostupnost krajiny, protierozní opatření, ochrana před povodněmi, dobývání nerostů</w:t>
      </w:r>
    </w:p>
    <w:p w14:paraId="38CA801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t>I.1e</w:t>
      </w:r>
      <w:proofErr w:type="gramStart"/>
      <w:r w:rsidRPr="00634116">
        <w:rPr>
          <w:rFonts w:ascii="Arial Narrow" w:hAnsi="Arial Narrow"/>
          <w:color w:val="00B050"/>
          <w:sz w:val="28"/>
          <w:szCs w:val="28"/>
        </w:rPr>
        <w:t>)  Koncepce</w:t>
      </w:r>
      <w:proofErr w:type="gramEnd"/>
      <w:r w:rsidRPr="00634116">
        <w:rPr>
          <w:rFonts w:ascii="Arial Narrow" w:hAnsi="Arial Narrow"/>
          <w:color w:val="00B050"/>
          <w:sz w:val="28"/>
          <w:szCs w:val="28"/>
        </w:rPr>
        <w:t xml:space="preserve"> uspořádání krajiny</w:t>
      </w:r>
    </w:p>
    <w:p w14:paraId="4BA10BC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7C4EDE0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/>
          <w:color w:val="00B050"/>
          <w:sz w:val="20"/>
        </w:rPr>
        <w:t>e</w:t>
      </w: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.1)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634116">
        <w:rPr>
          <w:rFonts w:ascii="Arial Narrow" w:hAnsi="Arial Narrow"/>
          <w:color w:val="00B050"/>
          <w:sz w:val="20"/>
          <w:szCs w:val="20"/>
        </w:rPr>
        <w:t xml:space="preserve"> </w:t>
      </w:r>
      <w:r w:rsidRPr="00634116">
        <w:rPr>
          <w:rFonts w:ascii="Arial Narrow" w:hAnsi="Arial Narrow"/>
          <w:bCs w:val="0"/>
          <w:strike/>
          <w:color w:val="FF0000"/>
          <w:sz w:val="20"/>
          <w:szCs w:val="20"/>
        </w:rPr>
        <w:t>5a)</w:t>
      </w:r>
      <w:r w:rsidRPr="00634116">
        <w:rPr>
          <w:rFonts w:ascii="Arial Narrow" w:hAnsi="Arial Narrow"/>
          <w:b w:val="0"/>
          <w:bCs w:val="0"/>
        </w:rPr>
        <w:t xml:space="preserve"> </w:t>
      </w:r>
      <w:r w:rsidRPr="00634116">
        <w:rPr>
          <w:rFonts w:ascii="Arial Narrow" w:hAnsi="Arial Narrow"/>
          <w:bCs w:val="0"/>
          <w:sz w:val="20"/>
          <w:szCs w:val="20"/>
        </w:rPr>
        <w:t>NÁVRH USPOŘÁDÁNÍ KRAJINY</w:t>
      </w:r>
    </w:p>
    <w:p w14:paraId="78A8F74D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Místním spádovým střediskem a zároveň regionálním centrem vyššího významu je město Strakonice, které je od Volenic vzdáleno 15 km. Vzhledem ke krátké vzdálenosti není dostupnost služeb ve Strakonicích obtížná. </w:t>
      </w:r>
    </w:p>
    <w:p w14:paraId="052444E1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Návrhem územního plánu se vazby na širší okolí nemění.</w:t>
      </w:r>
    </w:p>
    <w:p w14:paraId="5B73219C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>Řešené území leží ve zvlněné krajině v nadmořské výšce 460 - 600 m.n.m. Nejvyšším vrchem správního území je vtch Hořice (646</w:t>
      </w:r>
      <w:proofErr w:type="gramStart"/>
      <w:r w:rsidRPr="00634116">
        <w:rPr>
          <w:rFonts w:ascii="Arial Narrow" w:hAnsi="Arial Narrow" w:cs="Arial"/>
          <w:sz w:val="20"/>
        </w:rPr>
        <w:t>mnm)v</w:t>
      </w:r>
      <w:proofErr w:type="gramEnd"/>
      <w:r w:rsidRPr="00634116">
        <w:rPr>
          <w:rFonts w:ascii="Arial Narrow" w:hAnsi="Arial Narrow" w:cs="Arial"/>
          <w:sz w:val="20"/>
        </w:rPr>
        <w:t> k.ú. Vojnice. V okolí obce Volenice jsou kopce Čepenec (534mnm), Vršky (537mnm), Turkovický vrch (564mnm). Vrcholky jsou porostlé převážně jehličnatými lesy. Souvislejší lesní porosty východně od Tažovic a Tažovické Lhoty. Katastr Vojnice je lesnatý téměř z jedné poloviny s lesními celky na severu (Klokotín (634mnm) a na jihu (Bloudím 627mnm).</w:t>
      </w:r>
    </w:p>
    <w:p w14:paraId="6ADD4E83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 xml:space="preserve">Řešeným územím protékají potoky Kalenický, Novosedelský, Mačický a Vojnický. Na potocích je množství malých rybníčků a zdrží. Z významnějších jmenujme rybník Připilka, Tažovický, Dražský a Vojnický.  </w:t>
      </w:r>
    </w:p>
    <w:p w14:paraId="4719E68F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Přírodní prostředí má vysoký podíl krajinné zeleně v podobě shluků stromů a keřů kolem vodotečí, na mezích a rozhraních polních pozemku. Je výrazně zvlněné téměř bez horizontálních rovinných ploch. Vrchy a svahy jsou často zalesněné a lesy jako takové představují významný podíl rozlohy území. Bohatá krajinná zeleň se vyskytuje v různých formách remízů a hájů a tvoří velice malebný přírodní ráz.</w:t>
      </w:r>
    </w:p>
    <w:p w14:paraId="47AED63D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ab/>
        <w:t>Územní plán nezasahuje do současného stavu krajiny. V případě biokoridorů navrhuje posílení přírodního prvku v území.</w:t>
      </w:r>
    </w:p>
    <w:p w14:paraId="195DB74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634116">
        <w:rPr>
          <w:rFonts w:ascii="Arial Narrow" w:hAnsi="Arial Narrow" w:cs="Arial"/>
          <w:color w:val="00B050"/>
          <w:sz w:val="20"/>
          <w:szCs w:val="20"/>
          <w:u w:val="single"/>
        </w:rPr>
        <w:t>Plochy změn v krajině:</w:t>
      </w:r>
    </w:p>
    <w:p w14:paraId="3B4D05D2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K.1</w:t>
      </w:r>
      <w:r w:rsidRPr="00634116">
        <w:rPr>
          <w:rFonts w:ascii="Arial Narrow" w:hAnsi="Arial Narrow" w:cs="Arial"/>
          <w:color w:val="00B050"/>
          <w:sz w:val="20"/>
          <w:szCs w:val="20"/>
        </w:rPr>
        <w:tab/>
        <w:t>VOLENICE</w:t>
      </w:r>
      <w:r w:rsidRPr="00634116">
        <w:rPr>
          <w:rFonts w:ascii="Arial Narrow" w:hAnsi="Arial Narrow" w:cs="Arial"/>
          <w:color w:val="00B050"/>
          <w:sz w:val="20"/>
          <w:szCs w:val="20"/>
        </w:rPr>
        <w:tab/>
        <w:t>PLOCHA LU</w:t>
      </w:r>
      <w:r w:rsidRPr="00634116">
        <w:rPr>
          <w:rFonts w:ascii="Arial Narrow" w:hAnsi="Arial Narrow" w:cs="Arial"/>
          <w:color w:val="00B050"/>
          <w:sz w:val="20"/>
          <w:szCs w:val="20"/>
        </w:rPr>
        <w:tab/>
        <w:t>(J od obce, u vysílače)</w:t>
      </w:r>
    </w:p>
    <w:p w14:paraId="14E519C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341A2AD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/>
          <w:color w:val="00B050"/>
          <w:sz w:val="20"/>
        </w:rPr>
        <w:t>e</w:t>
      </w: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.2)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634116">
        <w:rPr>
          <w:rFonts w:ascii="Arial Narrow" w:hAnsi="Arial Narrow"/>
          <w:bCs w:val="0"/>
          <w:sz w:val="20"/>
          <w:szCs w:val="20"/>
        </w:rPr>
        <w:t xml:space="preserve"> </w:t>
      </w:r>
      <w:r w:rsidRPr="00634116">
        <w:rPr>
          <w:rFonts w:ascii="Arial Narrow" w:hAnsi="Arial Narrow"/>
          <w:bCs w:val="0"/>
          <w:strike/>
          <w:color w:val="FF0000"/>
          <w:sz w:val="20"/>
          <w:szCs w:val="20"/>
        </w:rPr>
        <w:t>5b)</w:t>
      </w:r>
      <w:r w:rsidRPr="00634116">
        <w:rPr>
          <w:rFonts w:ascii="Arial Narrow" w:hAnsi="Arial Narrow"/>
          <w:b w:val="0"/>
          <w:bCs w:val="0"/>
        </w:rPr>
        <w:t xml:space="preserve"> </w:t>
      </w:r>
      <w:r w:rsidRPr="00634116">
        <w:rPr>
          <w:rFonts w:ascii="Arial Narrow" w:hAnsi="Arial Narrow"/>
          <w:bCs w:val="0"/>
          <w:sz w:val="20"/>
          <w:szCs w:val="20"/>
        </w:rPr>
        <w:t>ÚZEMNÍ SYSTÉM EKOLOGICKÉ STABILITY</w:t>
      </w:r>
    </w:p>
    <w:p w14:paraId="6AE9CA73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b/>
        </w:rPr>
      </w:pPr>
      <w:r w:rsidRPr="00634116">
        <w:rPr>
          <w:rFonts w:ascii="Arial Narrow" w:hAnsi="Arial Narrow" w:cs="Arial"/>
          <w:bCs/>
          <w:sz w:val="20"/>
        </w:rPr>
        <w:t xml:space="preserve">K zajištění základního prostředí pro živé organismy a k udržení jejich druhové rozmanitosti byl zpracován generel územního systému ekologické stability (ÚSES). Součástí ÚSES jsou všechny prvky, které se v území dochovaly, a které by měly být základním článkem jeho budoucí obnovy a rozvoje. </w:t>
      </w:r>
    </w:p>
    <w:p w14:paraId="260889E7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sz w:val="20"/>
        </w:rPr>
        <w:t>Les je ze zák. č. 114/1992 Sb., o ochraně přírody a krajiny, ve znění pozdějších předpisů, významným krajinným prvkem, který požívá všeobecnou ochranu.</w:t>
      </w:r>
    </w:p>
    <w:p w14:paraId="309F1A97" w14:textId="1AEDEAA6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Celkovou kvalitu životního prostředí lze v řešeném území hodnotit jako velmi dobrou. V produkci hlavních škodlivin znečišťujících životní prostředí patří okolí Strakonic mezi méně postižená území v České Republice. Obec leží v území s velmi dobrými klimatickými podmínkami bez negativních inverzních jevů.</w:t>
      </w:r>
    </w:p>
    <w:p w14:paraId="62CBEB1F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K zajištění základního prostředí pro živé organismy a k udržení jejich druhové rozmanitosti byl firmou ing. Aleš Friedrich zpracován generel územního systému ekologické stability (ÚSES). Součástí ÚSES jsou všechny prvky, které se v území dochovaly, a které by měly být základním článkem jeho budoucí obnovy a rozvoje. </w:t>
      </w:r>
    </w:p>
    <w:p w14:paraId="4407DD0D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Územní plán ve svém návrhu zapracoval prvky ÚSES do grafické části územního plánu obce. </w:t>
      </w:r>
    </w:p>
    <w:p w14:paraId="7CB81EED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aps/>
        </w:rPr>
      </w:pPr>
    </w:p>
    <w:p w14:paraId="3E8756D2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aps/>
          <w:sz w:val="20"/>
        </w:rPr>
      </w:pPr>
      <w:r w:rsidRPr="00634116">
        <w:rPr>
          <w:rFonts w:ascii="Arial Narrow" w:hAnsi="Arial Narrow" w:cs="Arial"/>
          <w:caps/>
          <w:sz w:val="20"/>
        </w:rPr>
        <w:t>Základní charakteristika území</w:t>
      </w:r>
    </w:p>
    <w:p w14:paraId="691A7F58" w14:textId="77777777" w:rsidR="000C73BE" w:rsidRPr="00634116" w:rsidRDefault="000C73BE" w:rsidP="005F4BBD">
      <w:pPr>
        <w:spacing w:line="240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 w:rsidRPr="00634116">
        <w:rPr>
          <w:rFonts w:ascii="Arial Narrow" w:hAnsi="Arial Narrow" w:cs="Arial"/>
          <w:sz w:val="20"/>
          <w:szCs w:val="20"/>
        </w:rPr>
        <w:t>Páteřní osu tvoří biokoridory a biocentra v katastru Volenice, který procházejí severozápadně od obce přes zalesněné vrcholky nejbližších kopců. Další významnou osu tvoří Ohrazenický a Tažovický potok, Východně od Tažovic se do koncepce ÚSES významně zapojují souvislé pásy lesa.</w:t>
      </w:r>
    </w:p>
    <w:p w14:paraId="389430A1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Řešené území leží ve zvlněné krajině v nadmořské výšce 460 - 600 m.n.m. Nejvyšším vrchem správního území je vtch Hořice (646</w:t>
      </w:r>
      <w:proofErr w:type="gramStart"/>
      <w:r w:rsidRPr="00634116">
        <w:rPr>
          <w:rFonts w:ascii="Arial Narrow" w:hAnsi="Arial Narrow" w:cs="Arial"/>
          <w:sz w:val="20"/>
        </w:rPr>
        <w:t>mnm)v</w:t>
      </w:r>
      <w:proofErr w:type="gramEnd"/>
      <w:r w:rsidRPr="00634116">
        <w:rPr>
          <w:rFonts w:ascii="Arial Narrow" w:hAnsi="Arial Narrow" w:cs="Arial"/>
          <w:sz w:val="20"/>
        </w:rPr>
        <w:t> k.ú. Vojnice. V okolí obce Volenice jsou kopce Čepenec (534mnm), Vršky (537mnm), Turkovický vrch (564mnm). Vrcholky jsou porostlé převážně jehličnatými lesy. Souvislejší lesní porosty východně od Tažovic a Tažovické Lhoty. Katastr Vojnice je lesnatý téměř z jedné poloviny s lesními celky na severu (Klokotín (634mnm) a na jihu (Blodím 627mnm).</w:t>
      </w:r>
    </w:p>
    <w:p w14:paraId="281A6C47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ab/>
        <w:t xml:space="preserve">Řešeným územím protékají potoky Kalenický, Novosedelský, Mačický a Vojnický. Na potocích je množství malých rybníčků a zdrží. Z významnějších jmenujme rybník Připilka, Tažovický, Dražský a Vojnický.  </w:t>
      </w:r>
    </w:p>
    <w:p w14:paraId="18B8A6D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</w:p>
    <w:p w14:paraId="7EE4CDFB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caps/>
          <w:sz w:val="20"/>
        </w:rPr>
        <w:t xml:space="preserve">Seznam biogeografických </w:t>
      </w:r>
      <w:proofErr w:type="gramStart"/>
      <w:r w:rsidRPr="00634116">
        <w:rPr>
          <w:rFonts w:ascii="Arial Narrow" w:hAnsi="Arial Narrow" w:cs="Arial"/>
          <w:caps/>
          <w:sz w:val="20"/>
        </w:rPr>
        <w:t>jednotek</w:t>
      </w:r>
      <w:r w:rsidRPr="00634116">
        <w:rPr>
          <w:rFonts w:ascii="Arial Narrow" w:hAnsi="Arial Narrow" w:cs="Arial"/>
          <w:sz w:val="20"/>
        </w:rPr>
        <w:t xml:space="preserve"> :</w:t>
      </w:r>
      <w:proofErr w:type="gramEnd"/>
    </w:p>
    <w:p w14:paraId="2ABF148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V územním plánu Volenice jsou následující jednotky ÚSES.</w:t>
      </w:r>
    </w:p>
    <w:p w14:paraId="7F82C90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trike/>
          <w:color w:val="FF0000"/>
          <w:sz w:val="20"/>
        </w:rPr>
        <w:t>Regionální biocentrum: RBC č.17 (Vojnice)</w:t>
      </w:r>
    </w:p>
    <w:p w14:paraId="5766A01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trike/>
          <w:color w:val="FF0000"/>
          <w:sz w:val="20"/>
        </w:rPr>
        <w:t>Regionální biokoridor: RBK č. 137, 144, 145, 146 (Vojnice)</w:t>
      </w:r>
    </w:p>
    <w:p w14:paraId="17180266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trike/>
          <w:color w:val="FF0000"/>
          <w:sz w:val="20"/>
        </w:rPr>
        <w:t>Lokální biocentrum: LBC č.250, 289, 290, 291, 292, 293, 295, 296, 297, 328, 329.</w:t>
      </w:r>
    </w:p>
    <w:p w14:paraId="0F20C27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trike/>
          <w:color w:val="FF0000"/>
          <w:sz w:val="20"/>
        </w:rPr>
        <w:t>Lokální biokoridor: LBK č.450, 454, 455, 481, 485, 486, 487, 488, 489, 492, 494, 495, 496.</w:t>
      </w:r>
    </w:p>
    <w:p w14:paraId="76D05C8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trike/>
          <w:color w:val="FF0000"/>
          <w:sz w:val="20"/>
        </w:rPr>
        <w:t>Interakční prvek: IP č. 246, 247, 248, 251, 253, 254.</w:t>
      </w:r>
    </w:p>
    <w:p w14:paraId="327A0A46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k.ú.Vojnice:</w:t>
      </w:r>
    </w:p>
    <w:p w14:paraId="0EE8DC8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Regionální biokoridor:</w:t>
      </w:r>
    </w:p>
    <w:p w14:paraId="165FCF67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RBK.332</w:t>
      </w:r>
      <w:r w:rsidRPr="00634116">
        <w:rPr>
          <w:rFonts w:ascii="Arial Narrow" w:hAnsi="Arial Narrow" w:cs="Arial"/>
          <w:color w:val="7030A0"/>
          <w:sz w:val="20"/>
          <w:szCs w:val="20"/>
        </w:rPr>
        <w:t xml:space="preserve"> 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Zelenov - Bloudim </w:t>
      </w:r>
    </w:p>
    <w:p w14:paraId="74A45F0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RBK.</w:t>
      </w:r>
      <w:proofErr w:type="gramStart"/>
      <w:r w:rsidRPr="00634116">
        <w:rPr>
          <w:rFonts w:ascii="Arial Narrow" w:hAnsi="Arial Narrow" w:cs="Arial"/>
          <w:b/>
          <w:color w:val="00B050"/>
          <w:sz w:val="20"/>
          <w:szCs w:val="20"/>
        </w:rPr>
        <w:t>333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 Bloudím</w:t>
      </w:r>
      <w:proofErr w:type="gramEnd"/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– Osičina</w:t>
      </w:r>
    </w:p>
    <w:p w14:paraId="60DEB415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RBK.</w:t>
      </w:r>
      <w:proofErr w:type="gramStart"/>
      <w:r w:rsidRPr="00634116">
        <w:rPr>
          <w:rFonts w:ascii="Arial Narrow" w:hAnsi="Arial Narrow" w:cs="Arial"/>
          <w:b/>
          <w:color w:val="00B050"/>
          <w:sz w:val="20"/>
          <w:szCs w:val="20"/>
        </w:rPr>
        <w:t>334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 Bloudím</w:t>
      </w:r>
      <w:proofErr w:type="gramEnd"/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– Kůstrý</w:t>
      </w:r>
    </w:p>
    <w:p w14:paraId="5AAF8556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Regionální biocentrum:</w:t>
      </w:r>
    </w:p>
    <w:p w14:paraId="1A9B09D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RBC.802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802 Bloudím Vojnice</w:t>
      </w:r>
    </w:p>
    <w:p w14:paraId="48D434AC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</w:p>
    <w:p w14:paraId="0FF58899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k.ú.Volenice, Tažovice, Tažovická Lhota, Vojnice:</w:t>
      </w:r>
    </w:p>
    <w:p w14:paraId="59860E7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Lokální biocentrum: </w:t>
      </w:r>
    </w:p>
    <w:p w14:paraId="06E54CD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 xml:space="preserve">LBC.250, LBC.289, LBC.290, LBC.291, LBC.292, LBC.293, LBC.295, </w:t>
      </w:r>
      <w:r w:rsidRPr="00634116">
        <w:rPr>
          <w:rFonts w:ascii="Arial Narrow" w:hAnsi="Arial Narrow" w:cs="Arial"/>
          <w:color w:val="00B050"/>
          <w:sz w:val="20"/>
          <w:szCs w:val="20"/>
        </w:rPr>
        <w:t>LBC.298</w:t>
      </w:r>
      <w:r w:rsidRPr="00634116">
        <w:rPr>
          <w:rFonts w:ascii="Arial Narrow" w:hAnsi="Arial Narrow" w:cs="Arial"/>
          <w:color w:val="00B050"/>
          <w:sz w:val="20"/>
        </w:rPr>
        <w:t>, LBC.297, LBC.328, LBC.329</w:t>
      </w:r>
    </w:p>
    <w:p w14:paraId="25C084C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Lokální biokoridor: </w:t>
      </w:r>
    </w:p>
    <w:p w14:paraId="65B2AF7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 xml:space="preserve">LBK.450, LBK.454, LBK.455, LBK.481, LBK.485, LBK.486, LBK.487, LBK.488, LBK.489, LBK.492, 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LBK.493, </w:t>
      </w:r>
      <w:r w:rsidRPr="00634116">
        <w:rPr>
          <w:rFonts w:ascii="Arial Narrow" w:hAnsi="Arial Narrow" w:cs="Arial"/>
          <w:color w:val="00B050"/>
          <w:sz w:val="20"/>
        </w:rPr>
        <w:t>LBK.494, LBK.495, LBK.496,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LBK.532</w:t>
      </w:r>
      <w:r w:rsidRPr="00634116">
        <w:rPr>
          <w:rFonts w:ascii="Arial Narrow" w:hAnsi="Arial Narrow" w:cs="Arial"/>
          <w:color w:val="00B050"/>
          <w:sz w:val="20"/>
        </w:rPr>
        <w:t>.</w:t>
      </w:r>
    </w:p>
    <w:p w14:paraId="13034F8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Interakční prvek: </w:t>
      </w:r>
    </w:p>
    <w:p w14:paraId="010E2D29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</w:rPr>
        <w:t xml:space="preserve">IP.246, IP.247, IP.248, IP.251, IP.253, IP.254, </w:t>
      </w:r>
      <w:r w:rsidRPr="00634116">
        <w:rPr>
          <w:rFonts w:ascii="Arial Narrow" w:hAnsi="Arial Narrow" w:cs="Arial"/>
          <w:color w:val="00B050"/>
          <w:sz w:val="20"/>
          <w:szCs w:val="20"/>
        </w:rPr>
        <w:t>IP.290</w:t>
      </w:r>
    </w:p>
    <w:p w14:paraId="17E725D6" w14:textId="77777777" w:rsidR="000C73BE" w:rsidRPr="00634116" w:rsidRDefault="000C73BE" w:rsidP="005F4BBD">
      <w:pPr>
        <w:spacing w:line="240" w:lineRule="auto"/>
        <w:rPr>
          <w:rFonts w:ascii="Arial Narrow" w:hAnsi="Arial Narrow"/>
          <w:b/>
          <w:color w:val="7030A0"/>
        </w:rPr>
      </w:pPr>
    </w:p>
    <w:p w14:paraId="19A32F1B" w14:textId="77777777" w:rsidR="000C73BE" w:rsidRPr="00634116" w:rsidRDefault="000C73BE" w:rsidP="005F4BBD">
      <w:pPr>
        <w:pStyle w:val="BodyText32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Prvky ÚSES jsou znázorněny graficky ve výkresech.</w:t>
      </w:r>
    </w:p>
    <w:p w14:paraId="2452CBCE" w14:textId="77777777" w:rsidR="000C73BE" w:rsidRPr="00634116" w:rsidRDefault="000C73BE" w:rsidP="005F4BBD">
      <w:pPr>
        <w:pStyle w:val="-wm-western"/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</w:p>
    <w:p w14:paraId="17616762" w14:textId="77777777" w:rsidR="000C73BE" w:rsidRPr="00634116" w:rsidRDefault="000C73BE" w:rsidP="005F4BBD">
      <w:pPr>
        <w:pStyle w:val="Podnadpis"/>
        <w:jc w:val="both"/>
        <w:rPr>
          <w:rFonts w:ascii="Arial Narrow" w:eastAsia="Calibri" w:hAnsi="Arial Narrow"/>
          <w:bCs w:val="0"/>
          <w:color w:val="00B050"/>
          <w:sz w:val="20"/>
          <w:szCs w:val="20"/>
          <w:u w:val="single"/>
          <w:lang w:eastAsia="en-US"/>
        </w:rPr>
      </w:pPr>
      <w:r w:rsidRPr="00634116">
        <w:rPr>
          <w:rFonts w:ascii="Arial Narrow" w:eastAsia="Calibri" w:hAnsi="Arial Narrow"/>
          <w:bCs w:val="0"/>
          <w:color w:val="00B050"/>
          <w:sz w:val="20"/>
          <w:szCs w:val="20"/>
          <w:u w:val="single"/>
          <w:lang w:eastAsia="en-US"/>
        </w:rPr>
        <w:t>PODMÍNKY VYUŽITÍ PRO PRVKY ÚSES:</w:t>
      </w:r>
    </w:p>
    <w:p w14:paraId="0EC7C5A7" w14:textId="77777777" w:rsidR="000C73BE" w:rsidRPr="00634116" w:rsidRDefault="000C73BE" w:rsidP="005F4BBD">
      <w:pPr>
        <w:pStyle w:val="Podnadpis"/>
        <w:jc w:val="both"/>
        <w:rPr>
          <w:rFonts w:ascii="Arial Narrow" w:eastAsia="Calibri" w:hAnsi="Arial Narrow"/>
          <w:b w:val="0"/>
          <w:bCs w:val="0"/>
          <w:color w:val="00B050"/>
          <w:sz w:val="20"/>
          <w:szCs w:val="20"/>
          <w:u w:val="single"/>
          <w:lang w:eastAsia="en-US"/>
        </w:rPr>
      </w:pPr>
      <w:r w:rsidRPr="00634116">
        <w:rPr>
          <w:rFonts w:ascii="Arial Narrow" w:eastAsia="Calibri" w:hAnsi="Arial Narrow"/>
          <w:b w:val="0"/>
          <w:bCs w:val="0"/>
          <w:color w:val="00B050"/>
          <w:sz w:val="20"/>
          <w:szCs w:val="20"/>
          <w:u w:val="single"/>
          <w:lang w:eastAsia="en-US"/>
        </w:rPr>
        <w:t>Biocentrum</w:t>
      </w:r>
    </w:p>
    <w:p w14:paraId="20F6457D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Druhová skladba bioty se bude blížit přirozené skladbě odpovídající trvalým stanovištním podmínkám.</w:t>
      </w:r>
    </w:p>
    <w:p w14:paraId="22D495E1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Přípustné jsou pouze změny, kterými nedojde ke znemožnění navrhovaného využití jako prvku ÚSES nebo ke zhoršení přírodní funkce stávajícího prvku ÚSES.</w:t>
      </w:r>
    </w:p>
    <w:p w14:paraId="5086A32E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Podmíněně přípustné jsou stavby dopravní a technické infrastruktury, přičemž zásah musí být vždy minimalizován, funkčnost biocentra nesmí být narušena. </w:t>
      </w:r>
    </w:p>
    <w:p w14:paraId="582EF403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Nepřípustné je zde umísťování staveb, odvodňování pozemků, nepovolená těžba nerostných surovin, pobytová rekreace, intenzívní hospodaření, a nepřípustné jsou i veškeré další činnosti snižující ekologickou stabilitu tohoto krajinného segmentu.</w:t>
      </w:r>
    </w:p>
    <w:p w14:paraId="1C540696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hlavní využití: </w:t>
      </w:r>
    </w:p>
    <w:p w14:paraId="5E8D66C2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plocha přírodní zajišťující podmínky pro ochranu přírody a krajiny </w:t>
      </w:r>
    </w:p>
    <w:p w14:paraId="71ABF824" w14:textId="77777777" w:rsidR="000C73BE" w:rsidRPr="00634116" w:rsidRDefault="000C73BE" w:rsidP="005F4BBD">
      <w:pPr>
        <w:pStyle w:val="Odstavecseseznamem"/>
        <w:numPr>
          <w:ilvl w:val="0"/>
          <w:numId w:val="43"/>
        </w:numPr>
        <w:ind w:left="0" w:hanging="357"/>
        <w:jc w:val="left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územní podmínky pro koordinaci vymezení prvků ÚSES všech hierarchických úrovní (nadregionální, regionální, lokální – místní) tak, aby byla zajištěna potřebná návaznost a spojitost ÚSES a bylo podporováno zvyšování ekologické stability a druhové rozmanitosti v území. </w:t>
      </w:r>
    </w:p>
    <w:p w14:paraId="6D5B6AD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přípustné využití: </w:t>
      </w:r>
    </w:p>
    <w:p w14:paraId="671EE4B7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ochrana přírody a krajiny, opatření prováděná ve prospěch zvýšení funkčnosti ÚSES, jako jsou revitalizace, renaturace, výsadby autochtonních druh ů, probírky, zatravnění, samovolná sukcese </w:t>
      </w:r>
    </w:p>
    <w:p w14:paraId="27393140" w14:textId="77777777" w:rsidR="000C73BE" w:rsidRPr="00634116" w:rsidRDefault="000C73BE" w:rsidP="005F4BBD">
      <w:pPr>
        <w:pStyle w:val="Odstavecseseznamem"/>
        <w:numPr>
          <w:ilvl w:val="0"/>
          <w:numId w:val="43"/>
        </w:numPr>
        <w:ind w:left="0" w:hanging="357"/>
        <w:jc w:val="left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jiné využití jen pokud nezhorší ekologickou stabilitu, změnou nesmí dojít ke znemožnění navrhovaného využití nebo zhoršení přírodní funkce sou časných ploch ÚSES </w:t>
      </w:r>
    </w:p>
    <w:p w14:paraId="582325E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podmíněně přípustné využití:</w:t>
      </w:r>
    </w:p>
    <w:p w14:paraId="577153CC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lesní plochy pouze v případě, že se jedná o lesní biocentra a lesy převážně s přirozenou skladbou dřevin, extenzivní zemědělské využití (TTP) v plošně omezeném rozsahu; vodní toky, vodní plochy, mokřady, tůně </w:t>
      </w:r>
    </w:p>
    <w:p w14:paraId="31A8AD40" w14:textId="77777777" w:rsidR="000C73BE" w:rsidRPr="00634116" w:rsidRDefault="000C73BE" w:rsidP="005F4BBD">
      <w:pPr>
        <w:pStyle w:val="Odstavecseseznamem"/>
        <w:numPr>
          <w:ilvl w:val="0"/>
          <w:numId w:val="43"/>
        </w:numPr>
        <w:ind w:left="0" w:hanging="357"/>
        <w:jc w:val="left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dopravní a technická infrastruktura pouze v </w:t>
      </w:r>
      <w:proofErr w:type="gramStart"/>
      <w:r w:rsidRPr="00634116">
        <w:rPr>
          <w:rFonts w:ascii="Arial Narrow" w:hAnsi="Arial Narrow" w:cs="Arial"/>
          <w:color w:val="00B050"/>
          <w:sz w:val="20"/>
          <w:szCs w:val="20"/>
        </w:rPr>
        <w:t>případě ,</w:t>
      </w:r>
      <w:proofErr w:type="gramEnd"/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že prokazatelně</w:t>
      </w:r>
    </w:p>
    <w:p w14:paraId="2F0B388F" w14:textId="77777777" w:rsidR="000C73BE" w:rsidRPr="00634116" w:rsidRDefault="000C73BE" w:rsidP="005F4BBD">
      <w:pPr>
        <w:pStyle w:val="Odstavecseseznamem"/>
        <w:numPr>
          <w:ilvl w:val="0"/>
          <w:numId w:val="43"/>
        </w:numPr>
        <w:ind w:left="0" w:hanging="357"/>
        <w:jc w:val="left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neexistuje alternativní řešení </w:t>
      </w:r>
    </w:p>
    <w:p w14:paraId="5C85844A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 nepřípustné využití: </w:t>
      </w:r>
    </w:p>
    <w:p w14:paraId="0930E985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ostatní způsoby využití včetně umisťování nových staveb krom ě staveb dopravní a technické infrastruktury, které ale musí být vždy zprůchodněny, nepřípustné je umisťování neprůchodného trvalého oplocení nebo ohrazení. </w:t>
      </w:r>
    </w:p>
    <w:p w14:paraId="52125ACA" w14:textId="77777777" w:rsidR="00017CB3" w:rsidRPr="00634116" w:rsidRDefault="00017CB3" w:rsidP="005F4BBD">
      <w:pPr>
        <w:pStyle w:val="Podnadpis"/>
        <w:jc w:val="both"/>
        <w:rPr>
          <w:rFonts w:ascii="Arial Narrow" w:eastAsia="Calibri" w:hAnsi="Arial Narrow"/>
          <w:b w:val="0"/>
          <w:bCs w:val="0"/>
          <w:color w:val="00B050"/>
          <w:sz w:val="20"/>
          <w:szCs w:val="20"/>
          <w:u w:val="single"/>
          <w:lang w:eastAsia="en-US"/>
        </w:rPr>
      </w:pPr>
    </w:p>
    <w:p w14:paraId="7AB63020" w14:textId="77777777" w:rsidR="000C73BE" w:rsidRPr="00634116" w:rsidRDefault="000C73BE" w:rsidP="005F4BBD">
      <w:pPr>
        <w:pStyle w:val="Podnadpis"/>
        <w:jc w:val="both"/>
        <w:rPr>
          <w:rFonts w:ascii="Arial Narrow" w:eastAsia="Calibri" w:hAnsi="Arial Narrow"/>
          <w:b w:val="0"/>
          <w:bCs w:val="0"/>
          <w:color w:val="00B050"/>
          <w:sz w:val="20"/>
          <w:szCs w:val="20"/>
          <w:u w:val="single"/>
          <w:lang w:eastAsia="en-US"/>
        </w:rPr>
      </w:pPr>
      <w:r w:rsidRPr="00634116">
        <w:rPr>
          <w:rFonts w:ascii="Arial Narrow" w:eastAsia="Calibri" w:hAnsi="Arial Narrow"/>
          <w:b w:val="0"/>
          <w:bCs w:val="0"/>
          <w:color w:val="00B050"/>
          <w:sz w:val="20"/>
          <w:szCs w:val="20"/>
          <w:u w:val="single"/>
          <w:lang w:eastAsia="en-US"/>
        </w:rPr>
        <w:t>Biokoridor</w:t>
      </w:r>
    </w:p>
    <w:p w14:paraId="3A614831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Změny stávajícího využití ploch jsou přípustné pouze v případě, že zajišťují vysoké zastoupení druhů</w:t>
      </w:r>
    </w:p>
    <w:p w14:paraId="411B5059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organismů odpovídající trvalým stanovištním podmínkám při běžném extenzivním zemědělském nebo lesnickém hospodaření, ve výjimečných případech oddechové plochy přírodního charakteru. Připuštěna je možnost souběžného vedení biokoridorů s účelovými komunikacemi, cestami, rekreačními trasami </w:t>
      </w:r>
      <w:proofErr w:type="gramStart"/>
      <w:r w:rsidRPr="00634116">
        <w:rPr>
          <w:rFonts w:ascii="Arial Narrow" w:hAnsi="Arial Narrow" w:cs="Arial"/>
          <w:color w:val="00B050"/>
          <w:sz w:val="20"/>
          <w:szCs w:val="20"/>
        </w:rPr>
        <w:t>a pod.</w:t>
      </w:r>
      <w:proofErr w:type="gramEnd"/>
    </w:p>
    <w:p w14:paraId="4FE64A49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lastRenderedPageBreak/>
        <w:t>V nezbytných případech je podmíněně přípustné povolování liniových staveb dopravní a technické infrastruktury, ve výjimečných případech i stavby a zařízení technického vybavení, zejména liniové stavby, kolmo křížící biokoridor, přičemž nesmí být narušena funkčnost biokoridoru.</w:t>
      </w:r>
    </w:p>
    <w:p w14:paraId="50BCB832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Nepřípustné je umisťování staveb, intenzívní hospodaření a rovněž nepřípustné jsou veškeré další činnosti snižující ekologickou stabilitu tohoto krajinného segmentu.</w:t>
      </w:r>
    </w:p>
    <w:p w14:paraId="72F342A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hlavní využití: </w:t>
      </w:r>
    </w:p>
    <w:p w14:paraId="795127D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plocha přírodní zajišťující podmínky pro ochranu přírody a krajiny </w:t>
      </w:r>
    </w:p>
    <w:p w14:paraId="3971F98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přípustné využití: </w:t>
      </w:r>
    </w:p>
    <w:p w14:paraId="647DD60D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ochrana přírody a krajiny, opatření prováděná ve prospěch zvýšení funkčnosti ÚSES, jako jsou revitalizace, renaturace, výsadby autochtonních druhů, probírky, zatravnění, samovolná sukcese </w:t>
      </w:r>
    </w:p>
    <w:p w14:paraId="4A89AB2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>podmíněně přípustné využití:</w:t>
      </w:r>
    </w:p>
    <w:p w14:paraId="1E77EFBB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lesní plochy pouze v případě, že se jedná o lesní biokoridory, extenzivní zemědělské využití (TTP) v plošně omezeném rozsahu, vodní toky, mokřady, tůně </w:t>
      </w:r>
    </w:p>
    <w:p w14:paraId="7A34965F" w14:textId="71024FC7" w:rsidR="000C73BE" w:rsidRPr="00634116" w:rsidRDefault="00E90DEF" w:rsidP="00E90DEF">
      <w:pPr>
        <w:pStyle w:val="Odstavecseseznamem"/>
        <w:ind w:left="0"/>
        <w:jc w:val="left"/>
        <w:rPr>
          <w:rFonts w:ascii="Arial Narrow" w:hAnsi="Arial Narrow" w:cs="Arial"/>
          <w:color w:val="00B050"/>
          <w:sz w:val="20"/>
          <w:szCs w:val="20"/>
        </w:rPr>
      </w:pPr>
      <w:r>
        <w:rPr>
          <w:rFonts w:ascii="Arial Narrow" w:hAnsi="Arial Narrow" w:cs="Arial"/>
          <w:color w:val="00B050"/>
          <w:sz w:val="20"/>
          <w:szCs w:val="20"/>
        </w:rPr>
        <w:t xml:space="preserve">- </w:t>
      </w:r>
      <w:r w:rsidR="000C73BE" w:rsidRPr="00634116">
        <w:rPr>
          <w:rFonts w:ascii="Arial Narrow" w:hAnsi="Arial Narrow" w:cs="Arial"/>
          <w:color w:val="00B050"/>
          <w:sz w:val="20"/>
          <w:szCs w:val="20"/>
        </w:rPr>
        <w:t xml:space="preserve">dopravní a technická infrastruktura pouze v případě, že prokazatelně neexistuje alternativní řešení </w:t>
      </w:r>
    </w:p>
    <w:p w14:paraId="4E79B89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nepřípustné využití: </w:t>
      </w:r>
    </w:p>
    <w:p w14:paraId="2EAC53DA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ostatní způsoby využití v četně umisťování nových staveb krom ě staveb dopravní a technické infrastruktury, které ale musí být vždy zprůchodněny, nepřípustné je umisťování neprůchodného trvalého oplocení nebo ohrazení.</w:t>
      </w:r>
    </w:p>
    <w:p w14:paraId="24198C7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FF0000"/>
          <w:sz w:val="16"/>
          <w:szCs w:val="16"/>
        </w:rPr>
      </w:pPr>
    </w:p>
    <w:p w14:paraId="032F7D64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  <w:u w:val="single"/>
        </w:rPr>
        <w:t>Zásady pro územně plánovací činnost a rozhodování v území stanovené v ZÚR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: </w:t>
      </w:r>
    </w:p>
    <w:p w14:paraId="4FEA20F8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(39) Pro prvky územního systému ekologické stability Zásady územního rozvoje Jihočeského kraje stanovují následující: </w:t>
      </w:r>
    </w:p>
    <w:p w14:paraId="63FFBA69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a. vymezené prvky ÚSES je účelné doplňovat o relevantní skladebné části místního ÚSES, </w:t>
      </w:r>
    </w:p>
    <w:p w14:paraId="649F49B3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b. u vymezených prvků ÚSES musí být vždy zachována jejich funkčnost a vymezený charakter, </w:t>
      </w:r>
    </w:p>
    <w:p w14:paraId="4DDB4606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c. u vymezených prvků ÚSES nesmí být narušena jejich kontinuita, </w:t>
      </w:r>
    </w:p>
    <w:p w14:paraId="701A2087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d. v případě prvků ÚSES vložených do vyšší hierarchie je nutno při jejich využití respektovat přísnější podmínky, resp. podmínky toho prvku, který pojímá vyšší ochranu, </w:t>
      </w:r>
    </w:p>
    <w:p w14:paraId="355EDEC5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e. vymezená biocentra musí být chráněna před změnou využití území, která by snížila stávající stupeň ekologické stability, před umisťováním záměrů (zejména staveb), které jsou v rozporu s hlavní funkcí těchto ploch, </w:t>
      </w:r>
    </w:p>
    <w:p w14:paraId="1394EBA2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f. vymezené biokoridory musí být chráněny především z hlediska zachování jejich průchodnosti, je možné do nich umisťovat dopravní a technickou infrastrukturu, pokud nedojde k překročení přípustných parametrů pro jejich přerušení (případně bude zajištěna průchodnost jiným opatřením), přitom zejména u dopravní infrastruktury dbát, aby protnutí bylo co nejkratší, pokud možno kolmo k ose biokoridoru.</w:t>
      </w:r>
    </w:p>
    <w:p w14:paraId="532064F1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</w:rPr>
      </w:pPr>
    </w:p>
    <w:p w14:paraId="1CCD4925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/>
          <w:color w:val="00B050"/>
          <w:sz w:val="20"/>
        </w:rPr>
        <w:t>e</w:t>
      </w: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.3)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634116">
        <w:rPr>
          <w:rFonts w:ascii="Arial Narrow" w:hAnsi="Arial Narrow"/>
          <w:bCs w:val="0"/>
          <w:strike/>
          <w:color w:val="FF0000"/>
          <w:sz w:val="20"/>
          <w:szCs w:val="20"/>
        </w:rPr>
        <w:t>5c)</w:t>
      </w:r>
      <w:r w:rsidRPr="00634116">
        <w:rPr>
          <w:rFonts w:ascii="Arial Narrow" w:hAnsi="Arial Narrow"/>
          <w:b w:val="0"/>
          <w:bCs w:val="0"/>
        </w:rPr>
        <w:t xml:space="preserve"> </w:t>
      </w:r>
      <w:r w:rsidRPr="00634116">
        <w:rPr>
          <w:rFonts w:ascii="Arial Narrow" w:hAnsi="Arial Narrow"/>
          <w:bCs w:val="0"/>
          <w:sz w:val="20"/>
          <w:szCs w:val="20"/>
        </w:rPr>
        <w:t>PROSTUPNOST KRAJINY, PROTIEROZNÍ OPATŘENÍ, OCHRANA PŘED POVODNĚMI</w:t>
      </w:r>
    </w:p>
    <w:p w14:paraId="0A7BD0E2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 xml:space="preserve">Území je protkáno sítí polních a pěších cest, které se vytvářely postupem času v místech hospodářské potřeby. Způsob užívání krajiny se nemění, a tak územní plán ponechává systém cest v krajině v původním přirozeném stavu. </w:t>
      </w:r>
    </w:p>
    <w:p w14:paraId="4B0929AB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Charakter krajiny a klimatické podmínky nevyžadují návrh protierozních a protipovodňových opatření. Obecnými hospodářskými nástroji jsou zejména vhodná volba zemědělských plodin (např. obilniny na místo okopanin</w:t>
      </w:r>
      <w:proofErr w:type="gramStart"/>
      <w:r w:rsidRPr="00634116">
        <w:rPr>
          <w:rFonts w:ascii="Arial Narrow" w:hAnsi="Arial Narrow"/>
          <w:b w:val="0"/>
          <w:bCs w:val="0"/>
          <w:sz w:val="20"/>
        </w:rPr>
        <w:t>) ,</w:t>
      </w:r>
      <w:proofErr w:type="gramEnd"/>
      <w:r w:rsidRPr="00634116">
        <w:rPr>
          <w:rFonts w:ascii="Arial Narrow" w:hAnsi="Arial Narrow"/>
          <w:b w:val="0"/>
          <w:bCs w:val="0"/>
          <w:sz w:val="20"/>
        </w:rPr>
        <w:t xml:space="preserve"> orba po vrstevnici nebo výsadba křovin .</w:t>
      </w:r>
    </w:p>
    <w:p w14:paraId="39906E79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</w:p>
    <w:p w14:paraId="74EADA4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Cs w:val="0"/>
          <w:sz w:val="20"/>
          <w:szCs w:val="20"/>
        </w:rPr>
      </w:pP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/>
          <w:color w:val="00B050"/>
          <w:sz w:val="20"/>
        </w:rPr>
        <w:t>e</w:t>
      </w: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.4)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634116">
        <w:rPr>
          <w:rFonts w:ascii="Arial Narrow" w:hAnsi="Arial Narrow"/>
          <w:bCs w:val="0"/>
          <w:strike/>
          <w:color w:val="FF0000"/>
          <w:sz w:val="20"/>
          <w:szCs w:val="20"/>
        </w:rPr>
        <w:t>5d)</w:t>
      </w:r>
      <w:r w:rsidRPr="00634116">
        <w:rPr>
          <w:rFonts w:ascii="Arial Narrow" w:hAnsi="Arial Narrow"/>
          <w:b w:val="0"/>
          <w:bCs w:val="0"/>
        </w:rPr>
        <w:t xml:space="preserve"> </w:t>
      </w:r>
      <w:r w:rsidRPr="00634116">
        <w:rPr>
          <w:rFonts w:ascii="Arial Narrow" w:hAnsi="Arial Narrow"/>
          <w:bCs w:val="0"/>
          <w:sz w:val="20"/>
          <w:szCs w:val="20"/>
        </w:rPr>
        <w:t>KONCEPCE REKREAČNÍHO VYUŽÍVÁNÍ KRAJINY</w:t>
      </w:r>
    </w:p>
    <w:p w14:paraId="37A62061" w14:textId="17ED93A6" w:rsidR="000C73BE" w:rsidRPr="00F029F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V území nejsou navrhovány rekreační plochy pro rozvoj chatových osad. Vhodná je pěší turistika a cykloturistika ve volné krajině.</w:t>
      </w:r>
      <w:bookmarkStart w:id="0" w:name="_Hlk189827507"/>
      <w:r w:rsidR="00F029F6">
        <w:rPr>
          <w:rFonts w:ascii="Arial Narrow" w:hAnsi="Arial Narrow"/>
          <w:b w:val="0"/>
          <w:bCs w:val="0"/>
          <w:sz w:val="20"/>
        </w:rPr>
        <w:t xml:space="preserve">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>J</w:t>
      </w:r>
      <w:r w:rsidR="00E90DEF">
        <w:rPr>
          <w:rFonts w:ascii="Arial Narrow" w:hAnsi="Arial Narrow"/>
          <w:b w:val="0"/>
          <w:bCs w:val="0"/>
          <w:color w:val="00B050"/>
          <w:sz w:val="20"/>
        </w:rPr>
        <w:t>sou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vymezen</w:t>
      </w:r>
      <w:r w:rsidR="00E90DEF">
        <w:rPr>
          <w:rFonts w:ascii="Arial Narrow" w:hAnsi="Arial Narrow"/>
          <w:b w:val="0"/>
          <w:bCs w:val="0"/>
          <w:color w:val="00B050"/>
          <w:sz w:val="20"/>
        </w:rPr>
        <w:t>y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zastaviteln</w:t>
      </w:r>
      <w:r w:rsidR="00E90DEF">
        <w:rPr>
          <w:rFonts w:ascii="Arial Narrow" w:hAnsi="Arial Narrow"/>
          <w:b w:val="0"/>
          <w:bCs w:val="0"/>
          <w:color w:val="00B050"/>
          <w:sz w:val="20"/>
        </w:rPr>
        <w:t>é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ploch</w:t>
      </w:r>
      <w:r w:rsidR="00E90DEF">
        <w:rPr>
          <w:rFonts w:ascii="Arial Narrow" w:hAnsi="Arial Narrow"/>
          <w:b w:val="0"/>
          <w:bCs w:val="0"/>
          <w:color w:val="00B050"/>
          <w:sz w:val="20"/>
        </w:rPr>
        <w:t xml:space="preserve">y </w:t>
      </w:r>
      <w:r w:rsidR="00E90DEF" w:rsidRPr="00E90DEF">
        <w:rPr>
          <w:rFonts w:ascii="Arial Narrow" w:hAnsi="Arial Narrow"/>
          <w:color w:val="00B050"/>
          <w:sz w:val="20"/>
        </w:rPr>
        <w:t>Z.16</w:t>
      </w:r>
      <w:r w:rsidR="00E90DEF">
        <w:rPr>
          <w:rFonts w:ascii="Arial Narrow" w:hAnsi="Arial Narrow"/>
          <w:b w:val="0"/>
          <w:bCs w:val="0"/>
          <w:color w:val="00B050"/>
          <w:sz w:val="20"/>
        </w:rPr>
        <w:t xml:space="preserve">, </w:t>
      </w:r>
      <w:r w:rsidR="00E90DEF" w:rsidRPr="00E90DEF">
        <w:rPr>
          <w:rFonts w:ascii="Arial Narrow" w:hAnsi="Arial Narrow"/>
          <w:color w:val="00B050"/>
          <w:sz w:val="20"/>
        </w:rPr>
        <w:t xml:space="preserve">Z.18 </w:t>
      </w:r>
      <w:proofErr w:type="gramStart"/>
      <w:r w:rsidR="00E90DEF">
        <w:rPr>
          <w:rFonts w:ascii="Arial Narrow" w:hAnsi="Arial Narrow"/>
          <w:b w:val="0"/>
          <w:bCs w:val="0"/>
          <w:color w:val="00B050"/>
          <w:sz w:val="20"/>
        </w:rPr>
        <w:t xml:space="preserve">a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</w:t>
      </w:r>
      <w:r w:rsidRPr="00634116">
        <w:rPr>
          <w:rFonts w:ascii="Arial Narrow" w:hAnsi="Arial Narrow"/>
          <w:bCs w:val="0"/>
          <w:color w:val="00B050"/>
          <w:sz w:val="20"/>
        </w:rPr>
        <w:t>Z.20</w:t>
      </w:r>
      <w:proofErr w:type="gramEnd"/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RI Rekreace individuální.</w:t>
      </w:r>
    </w:p>
    <w:bookmarkEnd w:id="0"/>
    <w:p w14:paraId="7B34F4FD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</w:p>
    <w:p w14:paraId="39A78040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Cs w:val="0"/>
          <w:sz w:val="20"/>
          <w:szCs w:val="20"/>
        </w:rPr>
      </w:pP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I.1</w:t>
      </w:r>
      <w:r w:rsidRPr="00634116">
        <w:rPr>
          <w:rFonts w:ascii="Arial Narrow" w:hAnsi="Arial Narrow"/>
          <w:color w:val="00B050"/>
          <w:sz w:val="20"/>
        </w:rPr>
        <w:t>e</w:t>
      </w:r>
      <w:r w:rsidRPr="00634116">
        <w:rPr>
          <w:rFonts w:ascii="Arial Narrow" w:hAnsi="Arial Narrow"/>
          <w:bCs w:val="0"/>
          <w:caps/>
          <w:color w:val="00B050"/>
          <w:sz w:val="20"/>
          <w:szCs w:val="20"/>
        </w:rPr>
        <w:t>.5)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</w:t>
      </w:r>
      <w:r w:rsidRPr="00634116">
        <w:rPr>
          <w:rFonts w:ascii="Arial Narrow" w:hAnsi="Arial Narrow"/>
          <w:bCs w:val="0"/>
          <w:strike/>
          <w:color w:val="FF0000"/>
          <w:sz w:val="20"/>
          <w:szCs w:val="20"/>
        </w:rPr>
        <w:t xml:space="preserve">5e) </w:t>
      </w:r>
      <w:r w:rsidRPr="00634116">
        <w:rPr>
          <w:rFonts w:ascii="Arial Narrow" w:hAnsi="Arial Narrow"/>
          <w:b w:val="0"/>
          <w:bCs w:val="0"/>
        </w:rPr>
        <w:t xml:space="preserve">  </w:t>
      </w:r>
      <w:r w:rsidRPr="00634116">
        <w:rPr>
          <w:rFonts w:ascii="Arial Narrow" w:hAnsi="Arial Narrow"/>
          <w:bCs w:val="0"/>
          <w:sz w:val="20"/>
          <w:szCs w:val="20"/>
        </w:rPr>
        <w:t>VEMEZENÍ PLOCH PRO DOBÝVÁNÍ NEROSTŮ</w:t>
      </w:r>
    </w:p>
    <w:p w14:paraId="69EFF848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sz w:val="20"/>
        </w:rPr>
        <w:t xml:space="preserve">V řešeném území se nachází poddolované území západně od Volenic a v k.ú. Vojnice. </w:t>
      </w:r>
      <w:r w:rsidRPr="00634116">
        <w:rPr>
          <w:rFonts w:ascii="Arial Narrow" w:hAnsi="Arial Narrow"/>
          <w:b w:val="0"/>
          <w:strike/>
          <w:color w:val="FF0000"/>
          <w:sz w:val="20"/>
        </w:rPr>
        <w:t>Jeho lokalizace byla převzata z územního plánu VÚC Strakonicko-Písecko.</w:t>
      </w:r>
    </w:p>
    <w:p w14:paraId="3614C49D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sz w:val="20"/>
        </w:rPr>
      </w:pPr>
      <w:r w:rsidRPr="00634116">
        <w:rPr>
          <w:rFonts w:ascii="Arial Narrow" w:hAnsi="Arial Narrow"/>
          <w:b w:val="0"/>
          <w:sz w:val="20"/>
        </w:rPr>
        <w:t>Územní plán nenavrhuje plochy pro dobývání nerostů.</w:t>
      </w:r>
    </w:p>
    <w:p w14:paraId="45C9A64D" w14:textId="77777777" w:rsidR="00017CB3" w:rsidRPr="00634116" w:rsidRDefault="00017CB3" w:rsidP="005F4BBD">
      <w:pPr>
        <w:pStyle w:val="Podnadpis"/>
        <w:jc w:val="left"/>
        <w:rPr>
          <w:rFonts w:ascii="Arial Narrow" w:hAnsi="Arial Narrow"/>
          <w:caps/>
          <w:strike/>
          <w:color w:val="FF0000"/>
          <w:sz w:val="22"/>
          <w:szCs w:val="22"/>
        </w:rPr>
      </w:pPr>
    </w:p>
    <w:p w14:paraId="79E926E5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634116">
        <w:rPr>
          <w:rFonts w:ascii="Arial Narrow" w:hAnsi="Arial Narrow"/>
          <w:caps/>
          <w:strike/>
          <w:color w:val="FF0000"/>
          <w:sz w:val="22"/>
          <w:szCs w:val="22"/>
        </w:rPr>
        <w:t>6.</w:t>
      </w:r>
      <w:r w:rsidRPr="00634116">
        <w:rPr>
          <w:rFonts w:ascii="Arial Narrow" w:hAnsi="Arial Narrow"/>
          <w:caps/>
          <w:strike/>
          <w:color w:val="FF0000"/>
          <w:sz w:val="22"/>
          <w:szCs w:val="22"/>
        </w:rPr>
        <w:tab/>
        <w:t>Podmínky pro využití ploch s rozdílným způsobem využití</w:t>
      </w:r>
    </w:p>
    <w:p w14:paraId="00862252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t>I.1f</w:t>
      </w:r>
      <w:proofErr w:type="gramStart"/>
      <w:r w:rsidRPr="00634116">
        <w:rPr>
          <w:rFonts w:ascii="Arial Narrow" w:hAnsi="Arial Narrow"/>
          <w:color w:val="00B050"/>
          <w:sz w:val="28"/>
          <w:szCs w:val="28"/>
        </w:rPr>
        <w:t>)  Podmínky</w:t>
      </w:r>
      <w:proofErr w:type="gramEnd"/>
      <w:r w:rsidRPr="00634116">
        <w:rPr>
          <w:rFonts w:ascii="Arial Narrow" w:hAnsi="Arial Narrow"/>
          <w:color w:val="00B050"/>
          <w:sz w:val="28"/>
          <w:szCs w:val="28"/>
        </w:rPr>
        <w:t xml:space="preserve"> pro využití a prostorové uspořádání vymezených ploch s rozdílným způsobem využití</w:t>
      </w:r>
    </w:p>
    <w:p w14:paraId="34DF5278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aps/>
          <w:sz w:val="18"/>
        </w:rPr>
      </w:pPr>
    </w:p>
    <w:p w14:paraId="766BA5A6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 xml:space="preserve">Řešené území je členěno na plochy s rozdílným 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funkčním</w:t>
      </w:r>
      <w:r w:rsidRPr="00634116">
        <w:rPr>
          <w:rFonts w:ascii="Arial Narrow" w:hAnsi="Arial Narrow"/>
          <w:b w:val="0"/>
          <w:bCs w:val="0"/>
          <w:sz w:val="20"/>
        </w:rPr>
        <w:t xml:space="preserve"> využitím (RZV). Pro každou plochu je ve výkresech použito grafické odlišení a písmenný index. 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Území je členěno na plochy dle vyhl. č. 501/2006 Sb., §4-19.</w:t>
      </w:r>
      <w:r w:rsidRPr="00634116">
        <w:rPr>
          <w:rFonts w:ascii="Arial Narrow" w:hAnsi="Arial Narrow"/>
          <w:b w:val="0"/>
          <w:bCs w:val="0"/>
          <w:sz w:val="20"/>
        </w:rPr>
        <w:t xml:space="preserve"> Pro každou plochu je stanoveno využití hlavní, přípustné, 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podmínečně</w:t>
      </w:r>
      <w:r w:rsidRPr="00634116">
        <w:rPr>
          <w:rFonts w:ascii="Arial Narrow" w:hAnsi="Arial Narrow"/>
          <w:b w:val="0"/>
          <w:bCs w:val="0"/>
          <w:sz w:val="20"/>
        </w:rPr>
        <w:t xml:space="preserve">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podmíněně </w:t>
      </w:r>
      <w:r w:rsidRPr="00634116">
        <w:rPr>
          <w:rFonts w:ascii="Arial Narrow" w:hAnsi="Arial Narrow"/>
          <w:b w:val="0"/>
          <w:bCs w:val="0"/>
          <w:sz w:val="20"/>
        </w:rPr>
        <w:t>přípustné, nepřípustné a podmínky prostorového uspořádání.</w:t>
      </w:r>
    </w:p>
    <w:p w14:paraId="1ABED7C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26683F37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Seznam ploch s rozdílným způsobem využití stanovených v územním plánu obce Volenice:</w:t>
      </w:r>
    </w:p>
    <w:p w14:paraId="084DDFA0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SO 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smíšené obytné</w:t>
      </w:r>
    </w:p>
    <w:p w14:paraId="2E88AAE8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OV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občanské vybavenosti – veřejná infrastruktura</w:t>
      </w:r>
    </w:p>
    <w:p w14:paraId="4C115F7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OS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občanské vybavenosti – sportovní zařízení</w:t>
      </w:r>
    </w:p>
    <w:p w14:paraId="5187781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lastRenderedPageBreak/>
        <w:t>OH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občanské vybavenosti – hřbitov</w:t>
      </w:r>
    </w:p>
    <w:p w14:paraId="55172F3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VP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veřejných prostranství</w:t>
      </w:r>
    </w:p>
    <w:p w14:paraId="757A8261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DS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 xml:space="preserve">- Plochy silniční dopravy – silnice </w:t>
      </w:r>
      <w:proofErr w:type="gramStart"/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II.a</w:t>
      </w:r>
      <w:proofErr w:type="gramEnd"/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 III.třídy</w:t>
      </w:r>
    </w:p>
    <w:p w14:paraId="77E8AEA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DM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silniční dopravy – místní komunikace</w:t>
      </w:r>
    </w:p>
    <w:p w14:paraId="34825BB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DC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silniční dopravy – polní a lesní cesty</w:t>
      </w:r>
    </w:p>
    <w:p w14:paraId="080499B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TI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technické infrastruktury</w:t>
      </w:r>
    </w:p>
    <w:p w14:paraId="3389404B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VS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výroby a skladování</w:t>
      </w:r>
    </w:p>
    <w:p w14:paraId="3374560A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W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vodní a vodohospodářské</w:t>
      </w:r>
    </w:p>
    <w:p w14:paraId="11157A7A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NZ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zemědělské</w:t>
      </w:r>
    </w:p>
    <w:p w14:paraId="000860A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NL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lesní</w:t>
      </w:r>
    </w:p>
    <w:p w14:paraId="5C71BC31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NS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ab/>
        <w:t>- Plochy zastavitelné smíšené</w:t>
      </w:r>
    </w:p>
    <w:p w14:paraId="124D7A7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SV       Smíšené obytné venkovské</w:t>
      </w:r>
    </w:p>
    <w:p w14:paraId="4161215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</w:rPr>
      </w:pPr>
      <w:r w:rsidRPr="00634116">
        <w:rPr>
          <w:rFonts w:ascii="Arial Narrow" w:hAnsi="Arial Narrow"/>
          <w:color w:val="00B050"/>
          <w:sz w:val="20"/>
          <w:szCs w:val="20"/>
        </w:rPr>
        <w:t xml:space="preserve">OV       Občanské </w:t>
      </w:r>
      <w:proofErr w:type="gramStart"/>
      <w:r w:rsidRPr="00634116">
        <w:rPr>
          <w:rFonts w:ascii="Arial Narrow" w:hAnsi="Arial Narrow"/>
          <w:color w:val="00B050"/>
          <w:sz w:val="20"/>
          <w:szCs w:val="20"/>
        </w:rPr>
        <w:t>vybavení  veřejné</w:t>
      </w:r>
      <w:proofErr w:type="gramEnd"/>
    </w:p>
    <w:p w14:paraId="46480FB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 xml:space="preserve">OS       Občanské </w:t>
      </w:r>
      <w:proofErr w:type="gramStart"/>
      <w:r w:rsidRPr="00634116">
        <w:rPr>
          <w:rFonts w:ascii="Arial Narrow" w:hAnsi="Arial Narrow"/>
          <w:color w:val="00B050"/>
          <w:sz w:val="20"/>
          <w:szCs w:val="20"/>
        </w:rPr>
        <w:t>vybavení  sport</w:t>
      </w:r>
      <w:proofErr w:type="gramEnd"/>
    </w:p>
    <w:p w14:paraId="558EEF63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OH</w:t>
      </w:r>
      <w:r w:rsidRPr="00634116">
        <w:rPr>
          <w:rFonts w:ascii="Arial Narrow" w:hAnsi="Arial Narrow"/>
          <w:b w:val="0"/>
          <w:color w:val="00B050"/>
          <w:sz w:val="20"/>
          <w:szCs w:val="20"/>
        </w:rPr>
        <w:t xml:space="preserve">       </w:t>
      </w:r>
      <w:r w:rsidRPr="00634116">
        <w:rPr>
          <w:rFonts w:ascii="Arial Narrow" w:hAnsi="Arial Narrow"/>
          <w:color w:val="00B050"/>
          <w:sz w:val="20"/>
          <w:szCs w:val="20"/>
        </w:rPr>
        <w:t xml:space="preserve">Občanské </w:t>
      </w:r>
      <w:proofErr w:type="gramStart"/>
      <w:r w:rsidRPr="00634116">
        <w:rPr>
          <w:rFonts w:ascii="Arial Narrow" w:hAnsi="Arial Narrow"/>
          <w:color w:val="00B050"/>
          <w:sz w:val="20"/>
          <w:szCs w:val="20"/>
        </w:rPr>
        <w:t>vybavení  hřbitovy</w:t>
      </w:r>
      <w:proofErr w:type="gramEnd"/>
    </w:p>
    <w:p w14:paraId="67828CFE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PU       Veřejná prostranství všeobecná</w:t>
      </w:r>
    </w:p>
    <w:p w14:paraId="1667D8EC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C00000"/>
          <w:sz w:val="20"/>
          <w:szCs w:val="20"/>
        </w:rPr>
      </w:pPr>
      <w:proofErr w:type="gramStart"/>
      <w:r w:rsidRPr="00634116">
        <w:rPr>
          <w:rFonts w:ascii="Arial Narrow" w:hAnsi="Arial Narrow"/>
          <w:color w:val="00B050"/>
          <w:sz w:val="20"/>
          <w:szCs w:val="20"/>
        </w:rPr>
        <w:t>DS.s</w:t>
      </w:r>
      <w:proofErr w:type="gramEnd"/>
      <w:r w:rsidRPr="00634116">
        <w:rPr>
          <w:rFonts w:ascii="Arial Narrow" w:hAnsi="Arial Narrow"/>
          <w:color w:val="00B050"/>
          <w:sz w:val="20"/>
          <w:szCs w:val="20"/>
        </w:rPr>
        <w:t xml:space="preserve">    Doprava </w:t>
      </w:r>
      <w:r w:rsidRPr="000959ED">
        <w:rPr>
          <w:rFonts w:ascii="Arial Narrow" w:hAnsi="Arial Narrow"/>
          <w:color w:val="00B050"/>
          <w:sz w:val="20"/>
          <w:szCs w:val="20"/>
        </w:rPr>
        <w:t>silniční – silnice II. a III.tř</w:t>
      </w:r>
      <w:r w:rsidRPr="00634116">
        <w:rPr>
          <w:rFonts w:ascii="Arial Narrow" w:hAnsi="Arial Narrow"/>
          <w:color w:val="C00000"/>
          <w:sz w:val="20"/>
          <w:szCs w:val="20"/>
        </w:rPr>
        <w:t xml:space="preserve">   </w:t>
      </w:r>
    </w:p>
    <w:p w14:paraId="28F997B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 xml:space="preserve">DS.m   Doprava silniční – místní komunikace                         </w:t>
      </w:r>
    </w:p>
    <w:p w14:paraId="0A3F5534" w14:textId="77777777" w:rsidR="000C73BE" w:rsidRPr="00634116" w:rsidRDefault="000C73BE" w:rsidP="005F4BBD">
      <w:pPr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bCs/>
          <w:color w:val="00B050"/>
          <w:sz w:val="20"/>
          <w:szCs w:val="20"/>
        </w:rPr>
      </w:pPr>
      <w:r w:rsidRPr="00634116">
        <w:rPr>
          <w:rFonts w:ascii="Arial Narrow" w:hAnsi="Arial Narrow" w:cs="Arial"/>
          <w:b/>
          <w:color w:val="00B050"/>
          <w:sz w:val="20"/>
          <w:szCs w:val="20"/>
        </w:rPr>
        <w:t xml:space="preserve">DS.c   </w:t>
      </w:r>
      <w:r w:rsidRPr="00634116">
        <w:rPr>
          <w:rFonts w:ascii="Arial Narrow" w:hAnsi="Arial Narrow" w:cs="Arial"/>
          <w:color w:val="00B050"/>
          <w:sz w:val="20"/>
          <w:szCs w:val="20"/>
        </w:rPr>
        <w:t xml:space="preserve"> </w:t>
      </w:r>
      <w:r w:rsidRPr="00634116">
        <w:rPr>
          <w:rFonts w:ascii="Arial Narrow" w:hAnsi="Arial Narrow" w:cs="Arial"/>
          <w:b/>
          <w:bCs/>
          <w:color w:val="00B050"/>
          <w:sz w:val="20"/>
          <w:szCs w:val="20"/>
        </w:rPr>
        <w:t xml:space="preserve">Doprava </w:t>
      </w:r>
      <w:proofErr w:type="gramStart"/>
      <w:r w:rsidRPr="00634116">
        <w:rPr>
          <w:rFonts w:ascii="Arial Narrow" w:hAnsi="Arial Narrow" w:cs="Arial"/>
          <w:b/>
          <w:bCs/>
          <w:color w:val="00B050"/>
          <w:sz w:val="20"/>
          <w:szCs w:val="20"/>
        </w:rPr>
        <w:t>silniční - polní</w:t>
      </w:r>
      <w:proofErr w:type="gramEnd"/>
      <w:r w:rsidRPr="00634116">
        <w:rPr>
          <w:rFonts w:ascii="Arial Narrow" w:hAnsi="Arial Narrow" w:cs="Arial"/>
          <w:b/>
          <w:bCs/>
          <w:color w:val="00B050"/>
          <w:sz w:val="20"/>
          <w:szCs w:val="20"/>
        </w:rPr>
        <w:t xml:space="preserve"> a lesní cesty</w:t>
      </w:r>
    </w:p>
    <w:p w14:paraId="3AB46510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TU       Technická infrastruktura všeobecná</w:t>
      </w:r>
    </w:p>
    <w:p w14:paraId="3595E0FE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VU       Výroba všeobecná</w:t>
      </w:r>
    </w:p>
    <w:p w14:paraId="51E5435E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WU      Vodní a vodohospodářské všeobecné</w:t>
      </w:r>
    </w:p>
    <w:p w14:paraId="635657D8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 xml:space="preserve">AU       </w:t>
      </w:r>
      <w:proofErr w:type="gramStart"/>
      <w:r w:rsidRPr="00634116">
        <w:rPr>
          <w:rFonts w:ascii="Arial Narrow" w:hAnsi="Arial Narrow"/>
          <w:color w:val="00B050"/>
          <w:sz w:val="20"/>
          <w:szCs w:val="20"/>
        </w:rPr>
        <w:t>Zemědělské  všeobecné</w:t>
      </w:r>
      <w:proofErr w:type="gramEnd"/>
    </w:p>
    <w:p w14:paraId="0274EC7D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LU       Lesní všeobecné</w:t>
      </w:r>
    </w:p>
    <w:p w14:paraId="5AA123EB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>MU      Smíšené krajinné všeobecné</w:t>
      </w:r>
    </w:p>
    <w:p w14:paraId="72EBC42A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0"/>
          <w:szCs w:val="20"/>
        </w:rPr>
      </w:pPr>
      <w:r w:rsidRPr="00634116">
        <w:rPr>
          <w:rFonts w:ascii="Arial Narrow" w:hAnsi="Arial Narrow"/>
          <w:color w:val="00B050"/>
          <w:sz w:val="20"/>
          <w:szCs w:val="20"/>
        </w:rPr>
        <w:t xml:space="preserve">RI        Rekreace individuální </w:t>
      </w:r>
    </w:p>
    <w:p w14:paraId="52A6BF8C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u w:val="single"/>
        </w:rPr>
      </w:pPr>
    </w:p>
    <w:p w14:paraId="620F4602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proofErr w:type="gramStart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SO - PLOCHY</w:t>
      </w:r>
      <w:proofErr w:type="gramEnd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 SMÍŠENÉ OBYTNÉ</w:t>
      </w:r>
    </w:p>
    <w:p w14:paraId="7EFDA6F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SV       Smíšené obytné venkovské</w:t>
      </w:r>
    </w:p>
    <w:p w14:paraId="63FC7088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667600D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- bydlení v rodinných domech</w:t>
      </w:r>
    </w:p>
    <w:p w14:paraId="580A7C5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634116">
        <w:rPr>
          <w:rFonts w:ascii="Arial Narrow" w:hAnsi="Arial Narrow" w:cs="Arial"/>
          <w:sz w:val="20"/>
          <w:u w:val="single"/>
        </w:rPr>
        <w:t>B) Přípustné využití:</w:t>
      </w:r>
    </w:p>
    <w:p w14:paraId="254FE4DA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bydlení – nízkopodlažní zástavba</w:t>
      </w:r>
    </w:p>
    <w:p w14:paraId="050B463B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stavby pro rodinnou rekreaci</w:t>
      </w:r>
    </w:p>
    <w:p w14:paraId="1C920068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občanské vybavení</w:t>
      </w:r>
    </w:p>
    <w:p w14:paraId="28264763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veřejná prostranství</w:t>
      </w:r>
    </w:p>
    <w:p w14:paraId="5F8D5DE1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sportovní zařízení a hřiště</w:t>
      </w:r>
    </w:p>
    <w:p w14:paraId="4D57746D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drobná nerušící výroba a podnikatelské aktivity</w:t>
      </w:r>
    </w:p>
    <w:p w14:paraId="2F1A64D2" w14:textId="77777777" w:rsidR="000C73BE" w:rsidRPr="00634116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související dopravní a technická infrastruktura</w:t>
      </w:r>
    </w:p>
    <w:p w14:paraId="229AA35C" w14:textId="77777777" w:rsidR="000C73BE" w:rsidRPr="002717F6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2717F6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2717F6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2717F6">
        <w:rPr>
          <w:rFonts w:ascii="Arial Narrow" w:hAnsi="Arial Narrow" w:cs="Arial"/>
          <w:sz w:val="20"/>
          <w:szCs w:val="20"/>
        </w:rPr>
        <w:t xml:space="preserve"> </w:t>
      </w:r>
      <w:r w:rsidRPr="002717F6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2717F6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2179B673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- v tomto případě se nestanovuje</w:t>
      </w:r>
    </w:p>
    <w:p w14:paraId="55590BD4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634116">
        <w:rPr>
          <w:rFonts w:ascii="Arial Narrow" w:hAnsi="Arial Narrow" w:cs="Arial"/>
          <w:sz w:val="20"/>
          <w:u w:val="single"/>
        </w:rPr>
        <w:t>D) Nepřípustné využití:</w:t>
      </w:r>
    </w:p>
    <w:p w14:paraId="5427AAB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z w:val="20"/>
        </w:rPr>
        <w:t xml:space="preserve">- Veškeré stavby a činnosti, jejichž negativní účinky na životní prostředí překračují nad přípustnou mez limity uvedené v příslušných předpisech </w:t>
      </w:r>
      <w:r w:rsidRPr="00634116">
        <w:rPr>
          <w:rFonts w:ascii="Arial Narrow" w:hAnsi="Arial Narrow" w:cs="Arial"/>
          <w:strike/>
          <w:color w:val="FF0000"/>
          <w:sz w:val="20"/>
        </w:rPr>
        <w:t xml:space="preserve">(§13 vyhlášky č.137/1998 Sb.) </w:t>
      </w:r>
    </w:p>
    <w:p w14:paraId="10CE15FD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- Veškeré stavby a činnosti nesouvisející s hlavním a přípustným využitím, zejména stavby pro výrobu, skladování a velkoobchod, rozsáhlá obchodní zařízení náročná na dopravní obsluhu (supermarkety a hypermarkety), dopravní </w:t>
      </w:r>
      <w:proofErr w:type="gramStart"/>
      <w:r w:rsidRPr="00634116">
        <w:rPr>
          <w:rFonts w:ascii="Arial Narrow" w:hAnsi="Arial Narrow" w:cs="Arial"/>
          <w:sz w:val="20"/>
        </w:rPr>
        <w:t>terminály ,</w:t>
      </w:r>
      <w:proofErr w:type="gramEnd"/>
      <w:r w:rsidRPr="00634116">
        <w:rPr>
          <w:rFonts w:ascii="Arial Narrow" w:hAnsi="Arial Narrow" w:cs="Arial"/>
          <w:sz w:val="20"/>
        </w:rPr>
        <w:t xml:space="preserve"> centra dopravních služeb, hutnictví, chemii a těžké strojírenství..</w:t>
      </w:r>
    </w:p>
    <w:p w14:paraId="4D2E5204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050D4BC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 xml:space="preserve">a) </w:t>
      </w:r>
      <w:r w:rsidRPr="003335D1">
        <w:rPr>
          <w:rFonts w:ascii="Arial Narrow" w:hAnsi="Arial Narrow" w:cs="Arial"/>
          <w:sz w:val="20"/>
          <w:szCs w:val="20"/>
        </w:rPr>
        <w:tab/>
        <w:t>max. výška obytných objektů – 2NP včetně podkroví</w:t>
      </w:r>
    </w:p>
    <w:p w14:paraId="6A1FFEF5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sz w:val="20"/>
          <w:szCs w:val="20"/>
        </w:rPr>
      </w:pPr>
      <w:r w:rsidRPr="003335D1">
        <w:rPr>
          <w:rFonts w:ascii="Arial Narrow" w:hAnsi="Arial Narrow"/>
          <w:b w:val="0"/>
          <w:sz w:val="20"/>
          <w:szCs w:val="20"/>
        </w:rPr>
        <w:t xml:space="preserve">výška podlaží uvažována max. 3,5m, v podkroví výška nadezdívky max. 1,5m pod pozednici, střechy sedlové, valbové, polovalbové. </w:t>
      </w:r>
    </w:p>
    <w:p w14:paraId="6884E0A8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b)</w:t>
      </w:r>
      <w:r w:rsidRPr="003335D1">
        <w:rPr>
          <w:rFonts w:ascii="Arial Narrow" w:hAnsi="Arial Narrow" w:cs="Arial"/>
          <w:sz w:val="20"/>
          <w:szCs w:val="20"/>
        </w:rPr>
        <w:tab/>
        <w:t>max. výška hospodářských a provozních staveb – 10m v hřebeni, sedlové střechy</w:t>
      </w:r>
    </w:p>
    <w:p w14:paraId="4CAB7D33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c)</w:t>
      </w:r>
      <w:r w:rsidRPr="003335D1">
        <w:rPr>
          <w:rFonts w:ascii="Arial Narrow" w:hAnsi="Arial Narrow" w:cs="Arial"/>
          <w:sz w:val="20"/>
          <w:szCs w:val="20"/>
        </w:rPr>
        <w:tab/>
        <w:t>v zastavěném území obce – zastavitelná plocha pozemku –max. 90</w:t>
      </w:r>
      <w:proofErr w:type="gramStart"/>
      <w:r w:rsidRPr="003335D1">
        <w:rPr>
          <w:rFonts w:ascii="Arial Narrow" w:hAnsi="Arial Narrow" w:cs="Arial"/>
          <w:sz w:val="20"/>
          <w:szCs w:val="20"/>
        </w:rPr>
        <w:t>% ,</w:t>
      </w:r>
      <w:proofErr w:type="gramEnd"/>
      <w:r w:rsidRPr="003335D1">
        <w:rPr>
          <w:rFonts w:ascii="Arial Narrow" w:hAnsi="Arial Narrow" w:cs="Arial"/>
          <w:sz w:val="20"/>
          <w:szCs w:val="20"/>
        </w:rPr>
        <w:t xml:space="preserve"> platí pro </w:t>
      </w:r>
    </w:p>
    <w:p w14:paraId="69EEE424" w14:textId="77777777" w:rsidR="000C73BE" w:rsidRPr="003335D1" w:rsidRDefault="000C73BE" w:rsidP="005F4BBD">
      <w:pPr>
        <w:spacing w:line="240" w:lineRule="auto"/>
        <w:ind w:firstLine="708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vlastnické celky</w:t>
      </w:r>
    </w:p>
    <w:p w14:paraId="0CB3386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d)</w:t>
      </w:r>
      <w:r w:rsidRPr="003335D1">
        <w:rPr>
          <w:rFonts w:ascii="Arial Narrow" w:hAnsi="Arial Narrow" w:cs="Arial"/>
          <w:sz w:val="20"/>
          <w:szCs w:val="20"/>
        </w:rPr>
        <w:tab/>
      </w:r>
      <w:r w:rsidRPr="003335D1">
        <w:rPr>
          <w:rFonts w:ascii="Arial Narrow" w:hAnsi="Arial Narrow" w:cs="Arial"/>
          <w:strike/>
          <w:color w:val="FF0000"/>
          <w:sz w:val="20"/>
          <w:szCs w:val="20"/>
        </w:rPr>
        <w:t>v navrženém zastavitelném území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</w:rPr>
        <w:t>v zastavitelných plochách</w:t>
      </w:r>
      <w:r w:rsidRPr="003335D1">
        <w:rPr>
          <w:rFonts w:ascii="Arial Narrow" w:hAnsi="Arial Narrow" w:cs="Arial"/>
          <w:sz w:val="20"/>
          <w:szCs w:val="20"/>
        </w:rPr>
        <w:t xml:space="preserve"> – zastavitelná plocha pozemku max. 40%</w:t>
      </w:r>
    </w:p>
    <w:p w14:paraId="5286D261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1941B7B8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OV – PLOCHY OBČANSKÉ VYBAVENOSTI – VEŘEJNÁ INFRASTRUKTURA</w:t>
      </w:r>
    </w:p>
    <w:p w14:paraId="0931D794" w14:textId="1045F6AA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 xml:space="preserve">OV       Občanské vybavení veřejné </w:t>
      </w:r>
    </w:p>
    <w:p w14:paraId="5827F20D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0F7DB9C9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plochy pro výkon služby církevního řádu</w:t>
      </w:r>
    </w:p>
    <w:p w14:paraId="654D1E6C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lastRenderedPageBreak/>
        <w:t>B) Přípustné využití:</w:t>
      </w:r>
    </w:p>
    <w:p w14:paraId="5A94FD3C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k zajištění podmínek pro užívaní staveb občanského vybavení v souladu s jejich účelem</w:t>
      </w:r>
    </w:p>
    <w:p w14:paraId="20C3C522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stavby pro vzdělávání a </w:t>
      </w:r>
      <w:proofErr w:type="gramStart"/>
      <w:r w:rsidRPr="003335D1">
        <w:rPr>
          <w:rFonts w:ascii="Arial Narrow" w:hAnsi="Arial Narrow" w:cs="Arial"/>
          <w:sz w:val="20"/>
        </w:rPr>
        <w:t>výchovu,sociální</w:t>
      </w:r>
      <w:proofErr w:type="gramEnd"/>
      <w:r w:rsidRPr="003335D1">
        <w:rPr>
          <w:rFonts w:ascii="Arial Narrow" w:hAnsi="Arial Narrow" w:cs="Arial"/>
          <w:sz w:val="20"/>
        </w:rPr>
        <w:t xml:space="preserve"> služby, péči o rodinu, zdravotní služby, kulturu, veřejnou správu, ochranu obyvatelstva</w:t>
      </w:r>
    </w:p>
    <w:p w14:paraId="116E7721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pro turistiku a rekreaci</w:t>
      </w:r>
    </w:p>
    <w:p w14:paraId="55DCF54B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veřejná prostranství</w:t>
      </w:r>
    </w:p>
    <w:p w14:paraId="18BB22F4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související dopravní a technická infrastruktura</w:t>
      </w:r>
    </w:p>
    <w:p w14:paraId="5E38A2E9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3DCEAE4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přírodní složky, vodní plochy, zeleň</w:t>
      </w:r>
    </w:p>
    <w:p w14:paraId="3D01516E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769DCF29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Veškeré stavby a činnosti nesouvisející s hlavním a přípustným využitím</w:t>
      </w:r>
    </w:p>
    <w:p w14:paraId="1F214ECF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5BD918DD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- objekty kostela a kaple jsou v režimu památkové ochrany, objemová a prostorová regulace stavební činnosti bude hodnocena individuálně složkovou památkové péče</w:t>
      </w:r>
    </w:p>
    <w:p w14:paraId="329BC2EF" w14:textId="77777777" w:rsidR="000C73BE" w:rsidRPr="00634116" w:rsidRDefault="000C73BE" w:rsidP="005F4BBD">
      <w:pPr>
        <w:spacing w:line="240" w:lineRule="auto"/>
        <w:rPr>
          <w:rFonts w:ascii="Arial Narrow" w:hAnsi="Arial Narrow"/>
          <w:b/>
          <w:bCs/>
        </w:rPr>
      </w:pPr>
    </w:p>
    <w:p w14:paraId="1C920CD7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OS – PLOCHY OBČANSKÉ VYBAVENOSTI – SPORTOVNÍ ZAŘÍZENÍ</w:t>
      </w:r>
    </w:p>
    <w:p w14:paraId="2A03488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 xml:space="preserve">OS       Občanské </w:t>
      </w:r>
      <w:proofErr w:type="gramStart"/>
      <w:r w:rsidRPr="00634116">
        <w:rPr>
          <w:rFonts w:ascii="Arial Narrow" w:hAnsi="Arial Narrow"/>
          <w:color w:val="00B050"/>
          <w:sz w:val="22"/>
          <w:szCs w:val="22"/>
          <w:u w:val="single"/>
        </w:rPr>
        <w:t>vybavení  sport</w:t>
      </w:r>
      <w:proofErr w:type="gramEnd"/>
    </w:p>
    <w:p w14:paraId="5B034F1E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28FF227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plochy pro sport a rekreaci</w:t>
      </w:r>
    </w:p>
    <w:p w14:paraId="5ED91C25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4A19A224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k zajištění podmínek pro užívaní staveb občanského vybavení v souladu s jejich účelem</w:t>
      </w:r>
    </w:p>
    <w:p w14:paraId="546E0BBB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pro turistiku a rekreaci</w:t>
      </w:r>
    </w:p>
    <w:p w14:paraId="1CC4D7CF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veřejná prostranství</w:t>
      </w:r>
    </w:p>
    <w:p w14:paraId="4697CFA1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související dopravní a technická infrastruktura</w:t>
      </w:r>
    </w:p>
    <w:p w14:paraId="49052C81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6689229C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přírodní složky, vodní plochy, zeleň</w:t>
      </w:r>
    </w:p>
    <w:p w14:paraId="36019B08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</w:t>
      </w:r>
    </w:p>
    <w:p w14:paraId="76A54C0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- Veškeré stavby a činnosti, jejichž negativní účinky na životní prostředí překračují nad přípustnou mez limity uvedené v příslušných předpisech </w:t>
      </w:r>
      <w:r w:rsidRPr="003335D1">
        <w:rPr>
          <w:rFonts w:ascii="Arial Narrow" w:hAnsi="Arial Narrow" w:cs="Arial"/>
          <w:strike/>
          <w:color w:val="FF0000"/>
          <w:sz w:val="20"/>
        </w:rPr>
        <w:t>(§13 vyhlášky č.137/1998 Sb.)</w:t>
      </w:r>
      <w:r w:rsidRPr="003335D1">
        <w:rPr>
          <w:rFonts w:ascii="Arial Narrow" w:hAnsi="Arial Narrow" w:cs="Arial"/>
          <w:sz w:val="20"/>
        </w:rPr>
        <w:t xml:space="preserve"> </w:t>
      </w:r>
    </w:p>
    <w:p w14:paraId="3E61DB38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Veškeré stavby a činnosti nesouvisející s hlavním a přípustným</w:t>
      </w:r>
      <w:r w:rsidRPr="00634116">
        <w:rPr>
          <w:rFonts w:ascii="Arial Narrow" w:hAnsi="Arial Narrow" w:cs="Arial"/>
          <w:sz w:val="20"/>
        </w:rPr>
        <w:t xml:space="preserve"> využitím, zejména stavby pro výrobu, skladování a velkoobchod, rozsáhlá obchodní zařízení náročná na dopravní obsluhu (supermarkety a hypermarkety), dopravní terminály a centra dopravních služeb.</w:t>
      </w:r>
    </w:p>
    <w:p w14:paraId="4B23BBCD" w14:textId="77777777" w:rsidR="000C73BE" w:rsidRPr="00634116" w:rsidRDefault="000C73BE" w:rsidP="005F4BBD">
      <w:pPr>
        <w:pStyle w:val="Zkladntext"/>
        <w:spacing w:after="0" w:line="240" w:lineRule="auto"/>
        <w:rPr>
          <w:rFonts w:ascii="Arial Narrow" w:hAnsi="Arial Narrow" w:cs="Arial"/>
          <w:b/>
          <w:sz w:val="20"/>
          <w:u w:val="single"/>
        </w:rPr>
      </w:pPr>
      <w:r w:rsidRPr="00634116">
        <w:rPr>
          <w:rFonts w:ascii="Arial Narrow" w:hAnsi="Arial Narrow" w:cs="Arial"/>
          <w:b/>
          <w:sz w:val="20"/>
          <w:u w:val="single"/>
        </w:rPr>
        <w:t>E) Podmínky prostorového uspořádání:</w:t>
      </w:r>
    </w:p>
    <w:p w14:paraId="34E873C0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- v navržených sportovních plochách je umožněna výstavba budov do max. výšky 6m, jednopodlažní stavby, zastavěná plocha pod budovami max. 20% z plochy sportovního areálu.</w:t>
      </w:r>
    </w:p>
    <w:p w14:paraId="54AD632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1AC1467B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OH – </w:t>
      </w:r>
      <w:proofErr w:type="gramStart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PLOCHY  OBČANSKÉ</w:t>
      </w:r>
      <w:proofErr w:type="gramEnd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 VYBAVENOSTI – HŘBITOV</w:t>
      </w:r>
    </w:p>
    <w:p w14:paraId="03B98D77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 xml:space="preserve">OH        Občanské </w:t>
      </w:r>
      <w:proofErr w:type="gramStart"/>
      <w:r w:rsidRPr="00634116">
        <w:rPr>
          <w:rFonts w:ascii="Arial Narrow" w:hAnsi="Arial Narrow"/>
          <w:color w:val="00B050"/>
          <w:sz w:val="22"/>
          <w:szCs w:val="22"/>
          <w:u w:val="single"/>
        </w:rPr>
        <w:t>vybavení  hřbitov</w:t>
      </w:r>
      <w:proofErr w:type="gramEnd"/>
    </w:p>
    <w:p w14:paraId="0074CB3A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1BA51E0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plochy pro funkci pohřební</w:t>
      </w:r>
    </w:p>
    <w:p w14:paraId="287CCD1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56D54163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stavby k zajištění podmínek pro užívaní staveb občanského vybavení v souladu s jejich účelem </w:t>
      </w:r>
    </w:p>
    <w:p w14:paraId="4E3A5A7A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veřejná prostranství</w:t>
      </w:r>
    </w:p>
    <w:p w14:paraId="2FADE4DF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související dopravní a technická infrastruktura</w:t>
      </w:r>
    </w:p>
    <w:p w14:paraId="3D31FDBA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41DFA3AF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- přírodní složky, vodní plochy, zeleň</w:t>
      </w:r>
    </w:p>
    <w:p w14:paraId="3B97459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634116">
        <w:rPr>
          <w:rFonts w:ascii="Arial Narrow" w:hAnsi="Arial Narrow" w:cs="Arial"/>
          <w:sz w:val="20"/>
          <w:u w:val="single"/>
        </w:rPr>
        <w:t>D) Nepřípustné využití</w:t>
      </w:r>
    </w:p>
    <w:p w14:paraId="35569E75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- Veškeré stavby a činnosti nesouvisející s hlavním a přípustným využitím</w:t>
      </w:r>
    </w:p>
    <w:p w14:paraId="5709C319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2C8E72B2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3335D1">
        <w:rPr>
          <w:rFonts w:ascii="Arial Narrow" w:hAnsi="Arial Narrow"/>
          <w:b w:val="0"/>
          <w:sz w:val="20"/>
        </w:rPr>
        <w:t xml:space="preserve">- pouze jednopodlažní </w:t>
      </w:r>
      <w:proofErr w:type="gramStart"/>
      <w:r w:rsidRPr="003335D1">
        <w:rPr>
          <w:rFonts w:ascii="Arial Narrow" w:hAnsi="Arial Narrow"/>
          <w:b w:val="0"/>
          <w:sz w:val="20"/>
        </w:rPr>
        <w:t>budovy ,</w:t>
      </w:r>
      <w:proofErr w:type="gramEnd"/>
      <w:r w:rsidRPr="003335D1">
        <w:rPr>
          <w:rFonts w:ascii="Arial Narrow" w:hAnsi="Arial Narrow"/>
          <w:b w:val="0"/>
          <w:sz w:val="20"/>
        </w:rPr>
        <w:t xml:space="preserve"> max. výška 5 m.</w:t>
      </w:r>
    </w:p>
    <w:p w14:paraId="6FD2DD9E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078CF721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VP – PLOCHY VEŘEJNÝCH PROSTRANSTVÍ</w:t>
      </w:r>
    </w:p>
    <w:p w14:paraId="45F162DD" w14:textId="77777777" w:rsidR="000C73BE" w:rsidRPr="00F029F6" w:rsidRDefault="000C73BE" w:rsidP="005F4BBD">
      <w:pPr>
        <w:pStyle w:val="Podnadpis"/>
        <w:jc w:val="left"/>
        <w:rPr>
          <w:rFonts w:ascii="Arial Narrow" w:hAnsi="Arial Narrow"/>
          <w:bCs w:val="0"/>
          <w:color w:val="00B050"/>
          <w:sz w:val="22"/>
          <w:szCs w:val="22"/>
        </w:rPr>
      </w:pPr>
      <w:r w:rsidRPr="00F029F6">
        <w:rPr>
          <w:rFonts w:ascii="Arial Narrow" w:hAnsi="Arial Narrow"/>
          <w:bCs w:val="0"/>
          <w:color w:val="00B050"/>
          <w:sz w:val="22"/>
          <w:szCs w:val="22"/>
          <w:u w:val="single"/>
        </w:rPr>
        <w:t>PU       Veřejná prostranství všeobecná</w:t>
      </w:r>
    </w:p>
    <w:p w14:paraId="586A82C3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092761D0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veřejných komunikací a prostranství</w:t>
      </w:r>
    </w:p>
    <w:p w14:paraId="46E01C6A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1EAEDCA9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komunikace místní, obslužné, účelové</w:t>
      </w:r>
    </w:p>
    <w:p w14:paraId="3554042E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chodníky, stezky</w:t>
      </w:r>
    </w:p>
    <w:p w14:paraId="733128CE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pro cykloturistiku</w:t>
      </w:r>
    </w:p>
    <w:p w14:paraId="3FF76DB5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související dopravní a technická infrastruktura</w:t>
      </w:r>
    </w:p>
    <w:p w14:paraId="123890CC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lastRenderedPageBreak/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1F17A5FF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přírodní složky zejména sídelní zeleň</w:t>
      </w:r>
    </w:p>
    <w:p w14:paraId="6947F0D7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07EF53B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- Veškeré stavby a činnosti, jejichž negativní účinky na životní prostředí překračují nad přípustnou mez limity uvedené v příslušných předpisech </w:t>
      </w:r>
      <w:r w:rsidRPr="003335D1">
        <w:rPr>
          <w:rFonts w:ascii="Arial Narrow" w:hAnsi="Arial Narrow" w:cs="Arial"/>
          <w:strike/>
          <w:color w:val="FF0000"/>
          <w:sz w:val="20"/>
        </w:rPr>
        <w:t>(§13 vyhlášky č.137/1998 Sb.)</w:t>
      </w:r>
      <w:r w:rsidRPr="003335D1">
        <w:rPr>
          <w:rFonts w:ascii="Arial Narrow" w:hAnsi="Arial Narrow" w:cs="Arial"/>
          <w:sz w:val="20"/>
        </w:rPr>
        <w:t xml:space="preserve"> </w:t>
      </w:r>
    </w:p>
    <w:p w14:paraId="036AF3F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Veškeré stavby a činnosti nesouvisející s hlavním a přípustným využitím, zejména stavby pro výrobu, skladování a velkoobchod, rozsáhlá obchodní zařízení náročná na dopravní obsluhu (supermarkety a hypermarkety), dopravní terminály a centra dopravních služeb.</w:t>
      </w:r>
    </w:p>
    <w:p w14:paraId="391D05F8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sz w:val="20"/>
          <w:u w:val="single"/>
        </w:rPr>
      </w:pPr>
      <w:r w:rsidRPr="003335D1">
        <w:rPr>
          <w:rFonts w:ascii="Arial Narrow" w:hAnsi="Arial Narrow"/>
          <w:b w:val="0"/>
          <w:sz w:val="20"/>
          <w:u w:val="single"/>
        </w:rPr>
        <w:t>E) Podmínky prostorového uspořádání:</w:t>
      </w:r>
    </w:p>
    <w:p w14:paraId="297AD562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3335D1">
        <w:rPr>
          <w:rFonts w:ascii="Arial Narrow" w:hAnsi="Arial Narrow"/>
          <w:b w:val="0"/>
          <w:sz w:val="20"/>
        </w:rPr>
        <w:t>– nestanovují se</w:t>
      </w:r>
    </w:p>
    <w:p w14:paraId="6858E5B8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3571AADF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DS   - PLOCHY SILNIČNÍ DOPRAVY- SILNICE II. A III. TŘÍDY </w:t>
      </w:r>
    </w:p>
    <w:p w14:paraId="64B4FD7C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color w:val="00B050"/>
          <w:sz w:val="22"/>
          <w:szCs w:val="22"/>
          <w:u w:val="single"/>
        </w:rPr>
      </w:pPr>
      <w:proofErr w:type="gramStart"/>
      <w:r w:rsidRPr="003335D1">
        <w:rPr>
          <w:rFonts w:ascii="Arial Narrow" w:hAnsi="Arial Narrow"/>
          <w:b w:val="0"/>
          <w:color w:val="00B050"/>
          <w:sz w:val="22"/>
          <w:szCs w:val="22"/>
          <w:u w:val="single"/>
        </w:rPr>
        <w:t>DS.s</w:t>
      </w:r>
      <w:proofErr w:type="gramEnd"/>
      <w:r w:rsidRPr="003335D1">
        <w:rPr>
          <w:rFonts w:ascii="Arial Narrow" w:hAnsi="Arial Narrow"/>
          <w:b w:val="0"/>
          <w:color w:val="00B050"/>
          <w:sz w:val="22"/>
          <w:szCs w:val="22"/>
          <w:u w:val="single"/>
        </w:rPr>
        <w:t xml:space="preserve">    Doprava silniční </w:t>
      </w:r>
      <w:r w:rsidRPr="003335D1">
        <w:rPr>
          <w:rFonts w:ascii="Arial Narrow" w:hAnsi="Arial Narrow"/>
          <w:b w:val="0"/>
          <w:color w:val="C00000"/>
          <w:sz w:val="22"/>
          <w:szCs w:val="22"/>
          <w:u w:val="single"/>
        </w:rPr>
        <w:t xml:space="preserve">-  silnice II. a III. třídy </w:t>
      </w:r>
      <w:r w:rsidRPr="003335D1">
        <w:rPr>
          <w:rFonts w:ascii="Arial Narrow" w:hAnsi="Arial Narrow"/>
          <w:b w:val="0"/>
          <w:color w:val="00B050"/>
          <w:sz w:val="22"/>
          <w:szCs w:val="22"/>
          <w:u w:val="single"/>
        </w:rPr>
        <w:t xml:space="preserve">              </w:t>
      </w:r>
    </w:p>
    <w:p w14:paraId="0E6D5B09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144A2BB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zařízení pozemních komunikací</w:t>
      </w:r>
    </w:p>
    <w:p w14:paraId="7C7B848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2997738D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silnice II.  a III. třídy, místní komunikace</w:t>
      </w:r>
    </w:p>
    <w:p w14:paraId="3238B9AC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4537BFF8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sjezdy a nájezdy, náspy, zářezy, opěrné zdi, mosty, doprovodné a izolační zeleně, stavby dopravního vybavení, cyklostezky, odstavná stání pro autobusy a nákladní automobily, hromadné a řadové garáže, odstavné a parkovací plochy, areály údržby pozemních komunikací</w:t>
      </w:r>
    </w:p>
    <w:p w14:paraId="06CC67B0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6AB26F33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Jiná než přípustná činnost není povolena</w:t>
      </w:r>
    </w:p>
    <w:p w14:paraId="5A60F46E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548E184B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eastAsia="Calibri" w:hAnsi="Arial Narrow" w:cs="Arial"/>
          <w:sz w:val="20"/>
          <w:szCs w:val="22"/>
        </w:rPr>
      </w:pPr>
      <w:r w:rsidRPr="003335D1">
        <w:rPr>
          <w:rFonts w:ascii="Arial Narrow" w:eastAsia="Calibri" w:hAnsi="Arial Narrow" w:cs="Arial"/>
          <w:sz w:val="20"/>
          <w:szCs w:val="22"/>
        </w:rPr>
        <w:t>– pro plošné dopravní stavby se neuvádějí</w:t>
      </w:r>
    </w:p>
    <w:p w14:paraId="6A46EA82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DM   - PLOCHY SILNIČNÍ DOPRAVY-</w:t>
      </w:r>
      <w:proofErr w:type="gramStart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MÍSTNÍ </w:t>
      </w:r>
      <w:r w:rsidR="003335D1"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 </w:t>
      </w: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KOMUNIKACE</w:t>
      </w:r>
      <w:proofErr w:type="gramEnd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 </w:t>
      </w:r>
    </w:p>
    <w:p w14:paraId="3D9F6155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DS.c    Doprava silniční – místní komunikace</w:t>
      </w:r>
    </w:p>
    <w:p w14:paraId="2665C722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2995213E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zařízení pozemních komunikací – místní komunikace</w:t>
      </w:r>
    </w:p>
    <w:p w14:paraId="592922B6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1A257C2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veřejná prostranství</w:t>
      </w:r>
    </w:p>
    <w:p w14:paraId="2B17D9ED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dopravní a technické infrastruktury</w:t>
      </w:r>
    </w:p>
    <w:p w14:paraId="4D102E11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00C41B45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sjezdy a nájezdy, náspy, zářezy, opěrné zdi, mosty, doprovodné a izolační zeleně, stavby dopravního vybavení, cyklostezky, odstavná stání pro autobusy a nákladní automobily, hromadné a řadové garáže, odstavné a parkovací plochy, areály údržby pozemních komunikací, drobná architektura v krajině</w:t>
      </w:r>
    </w:p>
    <w:p w14:paraId="7E56D86A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64B95D1B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Jiná než přípustná činnost není povolena</w:t>
      </w:r>
    </w:p>
    <w:p w14:paraId="3635D144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49A9EC3A" w14:textId="77777777" w:rsidR="000C73BE" w:rsidRPr="003335D1" w:rsidRDefault="000C73BE" w:rsidP="005F4BBD">
      <w:pPr>
        <w:pStyle w:val="Zkladntext2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– pro plošné dopravní stavby se neuvádějí</w:t>
      </w:r>
    </w:p>
    <w:p w14:paraId="16D854B3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DC   - PLOCHY SILNIČNÍ DOPRAVY-POLNÍ A LESNÍ CESTY </w:t>
      </w:r>
    </w:p>
    <w:p w14:paraId="04361286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DS.c    Doprava-polní a lesní cesty</w:t>
      </w:r>
    </w:p>
    <w:p w14:paraId="29715AB3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7CB14B75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a zařízení pozemních komunikací – polní a lesní cesty</w:t>
      </w:r>
    </w:p>
    <w:p w14:paraId="38A8BDD1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3C86CD92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silnice II.  a III. třídy, místní komunikace</w:t>
      </w:r>
    </w:p>
    <w:p w14:paraId="1A89414B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dopravní a technické infrastruktury</w:t>
      </w:r>
    </w:p>
    <w:p w14:paraId="1E9A9943" w14:textId="77777777" w:rsidR="000C73BE" w:rsidRPr="003335D1" w:rsidRDefault="000C73BE" w:rsidP="005F4BBD">
      <w:pPr>
        <w:pStyle w:val="Zkladntext2"/>
        <w:spacing w:after="0" w:line="240" w:lineRule="auto"/>
        <w:jc w:val="both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2BF66FF7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sjezdy a nájezdy, náspy, zářezy, opěrné zdi, mosty, doprovodné a izolační zeleně, stavby dopravního vybavení, cyklostezky, odstavná stání pro autobusy a nákladní automobily, hromadné a řadové garáže, odstavné a parkovací plochy, areály údržby pozemních komunikací, drobná architektura v krajině</w:t>
      </w:r>
    </w:p>
    <w:p w14:paraId="28321B4B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254DC77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Jiná než přípustná činnost není povolena</w:t>
      </w:r>
    </w:p>
    <w:p w14:paraId="33E9008F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 xml:space="preserve">E) Podmínky prostorového </w:t>
      </w:r>
      <w:proofErr w:type="gramStart"/>
      <w:r w:rsidRPr="003335D1">
        <w:rPr>
          <w:rFonts w:ascii="Arial Narrow" w:hAnsi="Arial Narrow" w:cs="Arial"/>
          <w:sz w:val="20"/>
          <w:u w:val="single"/>
        </w:rPr>
        <w:t>uspořádání:–</w:t>
      </w:r>
      <w:proofErr w:type="gramEnd"/>
      <w:r w:rsidRPr="003335D1">
        <w:rPr>
          <w:rFonts w:ascii="Arial Narrow" w:hAnsi="Arial Narrow" w:cs="Arial"/>
          <w:sz w:val="20"/>
          <w:u w:val="single"/>
        </w:rPr>
        <w:t xml:space="preserve"> pro plošné dopravní stavby se neuvádějí</w:t>
      </w:r>
    </w:p>
    <w:p w14:paraId="0CC744DF" w14:textId="77777777" w:rsidR="000C73BE" w:rsidRPr="003335D1" w:rsidRDefault="003335D1" w:rsidP="005F4BBD">
      <w:pPr>
        <w:pStyle w:val="Zkladntext2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B42FCA">
        <w:rPr>
          <w:rFonts w:ascii="Arial Narrow" w:hAnsi="Arial Narrow" w:cs="Arial"/>
          <w:sz w:val="20"/>
          <w:szCs w:val="20"/>
        </w:rPr>
        <w:t>– pro plošné dopravní stavby se neuvádějí</w:t>
      </w:r>
    </w:p>
    <w:p w14:paraId="53A9C719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TI  - PLOCHY TECHNICKÉ INFRASTRUKTURY</w:t>
      </w:r>
    </w:p>
    <w:p w14:paraId="3347EABE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TU       Technická infrastruktura všeobecná</w:t>
      </w:r>
    </w:p>
    <w:p w14:paraId="69053AA3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08A7613A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zajištění funkce čistírny odpadních vod, technická infrastruktura nadmístního významu</w:t>
      </w:r>
    </w:p>
    <w:p w14:paraId="184991AA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5965E4F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lastRenderedPageBreak/>
        <w:t>- související dopravní a technická infrastruktura, vodohospodářské stavby, vysílač</w:t>
      </w:r>
    </w:p>
    <w:p w14:paraId="350D0EFA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 xml:space="preserve">C) Podmínečně přípustné využití: </w:t>
      </w:r>
    </w:p>
    <w:p w14:paraId="51045859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 tomto případě se nestanovuje</w:t>
      </w:r>
    </w:p>
    <w:p w14:paraId="2EBE2BC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</w:t>
      </w:r>
    </w:p>
    <w:p w14:paraId="50A1EB73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Všechny druhy činností, které se neslučují s hlavní a přípustnou funkcí</w:t>
      </w:r>
    </w:p>
    <w:p w14:paraId="6ED26E2C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19D96E32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Pro stavbu ČOV se nestanovují.</w:t>
      </w:r>
    </w:p>
    <w:p w14:paraId="45653055" w14:textId="77777777" w:rsidR="000C73BE" w:rsidRPr="00F029F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16"/>
          <w:szCs w:val="16"/>
        </w:rPr>
      </w:pPr>
    </w:p>
    <w:p w14:paraId="55FC013F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VS – PLOCHY VÝROBY A SKLADOVÁNÍ</w:t>
      </w:r>
    </w:p>
    <w:p w14:paraId="3FC8BBF5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VU       Výroba všeobecná</w:t>
      </w:r>
    </w:p>
    <w:p w14:paraId="12DF7954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223E3E6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stavby pro výrobu a skladování</w:t>
      </w:r>
    </w:p>
    <w:p w14:paraId="48EC68F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3084392E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k zajištění podmínek pro užívaní staveb výroby a skladování v souladu s jejich účelem</w:t>
      </w:r>
    </w:p>
    <w:p w14:paraId="5B9264F0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pro stavebnictví</w:t>
      </w:r>
    </w:p>
    <w:p w14:paraId="1A37331E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pro zemědělství a zemědělskou výrobu</w:t>
      </w:r>
    </w:p>
    <w:p w14:paraId="52B0B6E7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stavby administrativní, výzkumné, vývojové, zkušební a veřejné infrastruktury jako součást staveb hlavních.</w:t>
      </w:r>
    </w:p>
    <w:p w14:paraId="60658DD0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32FE52DC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 přírodní složky, vodní plochy, zeleň</w:t>
      </w:r>
    </w:p>
    <w:p w14:paraId="61BD83C8" w14:textId="77777777" w:rsidR="000C73BE" w:rsidRPr="003335D1" w:rsidRDefault="000C73BE" w:rsidP="005F4BBD">
      <w:pPr>
        <w:numPr>
          <w:ilvl w:val="0"/>
          <w:numId w:val="29"/>
        </w:numPr>
        <w:spacing w:line="240" w:lineRule="auto"/>
        <w:ind w:left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 služební a pohotovostní byty (plocha bytů max. 10% z plochy pozemku)</w:t>
      </w:r>
    </w:p>
    <w:p w14:paraId="3E7582E5" w14:textId="77777777" w:rsidR="000C73BE" w:rsidRPr="003335D1" w:rsidRDefault="000C73BE" w:rsidP="005F4BBD">
      <w:pPr>
        <w:spacing w:line="240" w:lineRule="auto"/>
        <w:ind w:firstLine="360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-    stavby pro výrobu studených a horkých stavebních směsí, podmínkou je posouzení vlivu stavby na životní prostředí </w:t>
      </w:r>
    </w:p>
    <w:p w14:paraId="3D2B72F8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      -      stavby dílen učňovského školství</w:t>
      </w:r>
    </w:p>
    <w:p w14:paraId="46E65D86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      -      podmínkou veškeré činnosti výrobní a skladové je dodržení limitních hodnot hluku na hranici stávajících i navržených ploch určených k bydlení.</w:t>
      </w:r>
      <w:r w:rsidRPr="003335D1">
        <w:rPr>
          <w:rFonts w:ascii="Arial Narrow" w:hAnsi="Arial Narrow" w:cs="Arial"/>
          <w:sz w:val="20"/>
        </w:rPr>
        <w:tab/>
      </w:r>
    </w:p>
    <w:p w14:paraId="0E9EB7D2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</w:t>
      </w:r>
    </w:p>
    <w:p w14:paraId="79FEBA78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trike/>
          <w:color w:val="FF0000"/>
          <w:sz w:val="20"/>
        </w:rPr>
      </w:pPr>
      <w:r w:rsidRPr="00634116">
        <w:rPr>
          <w:rFonts w:ascii="Arial Narrow" w:hAnsi="Arial Narrow" w:cs="Arial"/>
          <w:sz w:val="20"/>
        </w:rPr>
        <w:t xml:space="preserve">- Veškeré stavby a činnosti, jejichž negativní účinky na životní prostředí překračují nad přípustnou mez limity uvedené v příslušných předpisech </w:t>
      </w:r>
      <w:r w:rsidRPr="00634116">
        <w:rPr>
          <w:rFonts w:ascii="Arial Narrow" w:hAnsi="Arial Narrow" w:cs="Arial"/>
          <w:strike/>
          <w:color w:val="FF0000"/>
          <w:sz w:val="20"/>
        </w:rPr>
        <w:t xml:space="preserve">(§13 vyhlášky č.137/1998 Sb.) </w:t>
      </w:r>
    </w:p>
    <w:p w14:paraId="3C447CDD" w14:textId="77777777" w:rsidR="000C73BE" w:rsidRPr="00634116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 xml:space="preserve">-  zdravotnictví, vzdělávání a </w:t>
      </w:r>
      <w:proofErr w:type="gramStart"/>
      <w:r w:rsidRPr="00634116">
        <w:rPr>
          <w:rFonts w:ascii="Arial Narrow" w:hAnsi="Arial Narrow" w:cs="Arial"/>
          <w:sz w:val="20"/>
        </w:rPr>
        <w:t>výchovy ,</w:t>
      </w:r>
      <w:proofErr w:type="gramEnd"/>
      <w:r w:rsidRPr="00634116">
        <w:rPr>
          <w:rFonts w:ascii="Arial Narrow" w:hAnsi="Arial Narrow" w:cs="Arial"/>
          <w:sz w:val="20"/>
        </w:rPr>
        <w:t xml:space="preserve"> hutnictví, chemii  a těžké strojírenství, bydlení (kromě služebního bytu).</w:t>
      </w:r>
    </w:p>
    <w:p w14:paraId="2A76FA16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E) Podmínky prostorového uspořádání:</w:t>
      </w:r>
    </w:p>
    <w:p w14:paraId="3164E2A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Max. výška objektů 12m</w:t>
      </w:r>
    </w:p>
    <w:p w14:paraId="0656FCA7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3335D1">
        <w:rPr>
          <w:rFonts w:ascii="Arial Narrow" w:hAnsi="Arial Narrow" w:cs="Arial"/>
          <w:sz w:val="20"/>
          <w:szCs w:val="20"/>
        </w:rPr>
        <w:t>Max. 2 nadzemní podlaží</w:t>
      </w:r>
    </w:p>
    <w:p w14:paraId="5227550E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634116">
        <w:rPr>
          <w:rFonts w:ascii="Arial Narrow" w:hAnsi="Arial Narrow" w:cs="Arial"/>
          <w:sz w:val="20"/>
          <w:szCs w:val="20"/>
        </w:rPr>
        <w:t>Zastavitelnost areálu 90% - 10% bude areálová zeleň</w:t>
      </w:r>
    </w:p>
    <w:p w14:paraId="49F6D161" w14:textId="77777777" w:rsidR="000C73BE" w:rsidRPr="00F029F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16"/>
          <w:szCs w:val="16"/>
        </w:rPr>
      </w:pPr>
    </w:p>
    <w:p w14:paraId="1CCB412B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W – PLOCHY VODNÍ A VODOHOSPODÁŘSKÉ</w:t>
      </w:r>
    </w:p>
    <w:p w14:paraId="3C8FDAAD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WU      Vodní a vodohospodářské všeobecné</w:t>
      </w:r>
    </w:p>
    <w:p w14:paraId="75C4E055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</w:t>
      </w:r>
    </w:p>
    <w:p w14:paraId="1CDF13A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Vodní plochy, vodní toky a pozemky s převažujícím vodohospodářským využitím</w:t>
      </w:r>
    </w:p>
    <w:p w14:paraId="350150AC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0E80A503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Činnosti k zajištění podmínek pro -  nakládání s vodami, ochranu před jejich škodlivými účinky a suchem, regulaci vodního režimu území a plnění dalších účelů stanovených právními předpisy upravujících problematiku na úseku vod a ochrany přírody a krajiny.</w:t>
      </w:r>
    </w:p>
    <w:p w14:paraId="78472559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Přípustná je změna kultury mezi poli, sady, loukami, pastvinami, lesy a malými vodními plochami (do 0,5ha).</w:t>
      </w:r>
    </w:p>
    <w:p w14:paraId="5C70CF8D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6ED736C0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 tomto případě se nestanovuje</w:t>
      </w:r>
    </w:p>
    <w:p w14:paraId="515C5E7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5FA182E7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Jiné než přípustné využití není povoleno.</w:t>
      </w:r>
    </w:p>
    <w:p w14:paraId="5227B92D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aps/>
          <w:sz w:val="20"/>
        </w:rPr>
      </w:pPr>
      <w:r w:rsidRPr="00634116">
        <w:rPr>
          <w:rFonts w:ascii="Arial Narrow" w:hAnsi="Arial Narrow"/>
          <w:b w:val="0"/>
          <w:bCs w:val="0"/>
          <w:caps/>
          <w:sz w:val="20"/>
        </w:rPr>
        <w:t xml:space="preserve">E) </w:t>
      </w:r>
      <w:r w:rsidRPr="00634116">
        <w:rPr>
          <w:rFonts w:ascii="Arial Narrow" w:hAnsi="Arial Narrow"/>
          <w:b w:val="0"/>
          <w:bCs w:val="0"/>
          <w:sz w:val="20"/>
          <w:szCs w:val="20"/>
        </w:rPr>
        <w:t>Podmínky prostorového uspořádání</w:t>
      </w:r>
      <w:r w:rsidRPr="00634116">
        <w:rPr>
          <w:rFonts w:ascii="Arial Narrow" w:hAnsi="Arial Narrow"/>
          <w:b w:val="0"/>
          <w:bCs w:val="0"/>
          <w:caps/>
          <w:sz w:val="20"/>
        </w:rPr>
        <w:t xml:space="preserve"> </w:t>
      </w:r>
    </w:p>
    <w:p w14:paraId="58F7C458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– nestanovují se</w:t>
      </w:r>
    </w:p>
    <w:p w14:paraId="34344B5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aps/>
          <w:sz w:val="18"/>
        </w:rPr>
      </w:pPr>
    </w:p>
    <w:p w14:paraId="553C4876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NZ  -  PLOCHY ZEMĚDĚLSKÉ</w:t>
      </w:r>
    </w:p>
    <w:p w14:paraId="04B4C59D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 xml:space="preserve">AU       </w:t>
      </w:r>
      <w:proofErr w:type="gramStart"/>
      <w:r w:rsidRPr="00634116">
        <w:rPr>
          <w:rFonts w:ascii="Arial Narrow" w:hAnsi="Arial Narrow"/>
          <w:color w:val="00B050"/>
          <w:sz w:val="22"/>
          <w:szCs w:val="22"/>
          <w:u w:val="single"/>
        </w:rPr>
        <w:t>Zemědělské  všeobecné</w:t>
      </w:r>
      <w:proofErr w:type="gramEnd"/>
    </w:p>
    <w:p w14:paraId="260DDD59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7CF1537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Zemědělské využití</w:t>
      </w:r>
    </w:p>
    <w:p w14:paraId="511C7FB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</w:t>
      </w:r>
    </w:p>
    <w:p w14:paraId="4D5C1D7E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Činnosti pro zajištění zemědělského využití, stavby, zařízení a jiná opatření pro zemědělství, související dopravní a technická infrastruktura.</w:t>
      </w:r>
    </w:p>
    <w:p w14:paraId="61E44356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Trasy inženýrských sítí, drobná krajinná architektura. Realizace protipovodňových opatření v krajině např. suchý poldr.</w:t>
      </w:r>
    </w:p>
    <w:p w14:paraId="0CF82EE9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Je přípustné zřizování rybolovných rybníků. Přípustná je změna kultury mezi poli, sady, loukami, pastvinami, lesy a malými vodními plochami (do 0,5ha).</w:t>
      </w:r>
    </w:p>
    <w:p w14:paraId="282C4D01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4692E738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 tomto případě se nestanovuje</w:t>
      </w:r>
    </w:p>
    <w:p w14:paraId="0CBD309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lastRenderedPageBreak/>
        <w:t>D) Nepřípustné využití:</w:t>
      </w:r>
    </w:p>
    <w:p w14:paraId="50FE54F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Jiné než přípustné využití není povoleno. </w:t>
      </w:r>
    </w:p>
    <w:p w14:paraId="480D88F4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 xml:space="preserve">E) Podmínky prostorového uspořádání </w:t>
      </w:r>
    </w:p>
    <w:p w14:paraId="4A4BC597" w14:textId="77777777" w:rsidR="000C73BE" w:rsidRPr="003335D1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3335D1">
        <w:rPr>
          <w:rFonts w:ascii="Arial Narrow" w:hAnsi="Arial Narrow"/>
          <w:b w:val="0"/>
          <w:bCs w:val="0"/>
          <w:sz w:val="20"/>
        </w:rPr>
        <w:t>– nestanovují se</w:t>
      </w:r>
    </w:p>
    <w:p w14:paraId="57E8209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</w:p>
    <w:p w14:paraId="7F377940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NL  -  PLOCHY LESNÍ</w:t>
      </w:r>
    </w:p>
    <w:p w14:paraId="0E338D21" w14:textId="77777777" w:rsidR="000C73BE" w:rsidRPr="005564FF" w:rsidRDefault="000C73BE" w:rsidP="005F4BBD">
      <w:pPr>
        <w:pStyle w:val="Zkladntext"/>
        <w:spacing w:after="0" w:line="240" w:lineRule="auto"/>
        <w:rPr>
          <w:rFonts w:ascii="Arial Narrow" w:hAnsi="Arial Narrow"/>
          <w:b/>
          <w:bCs/>
          <w:color w:val="00B050"/>
        </w:rPr>
      </w:pPr>
      <w:r w:rsidRPr="005564FF">
        <w:rPr>
          <w:rFonts w:ascii="Arial Narrow" w:hAnsi="Arial Narrow"/>
          <w:b/>
          <w:bCs/>
          <w:color w:val="00B050"/>
          <w:u w:val="single"/>
        </w:rPr>
        <w:t>LU       Lesní všeobecné</w:t>
      </w:r>
    </w:p>
    <w:p w14:paraId="6AB9EEA5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</w:t>
      </w:r>
    </w:p>
    <w:p w14:paraId="7A0530F7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Plochy s pozemky určené k plnění funkce lesa</w:t>
      </w:r>
    </w:p>
    <w:p w14:paraId="34346BB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B) Přípustné využití:</w:t>
      </w:r>
    </w:p>
    <w:p w14:paraId="5A1437CC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Činnosti k zajištění podmínek využití pozemků pro les. Stavby a zařízení lesního hospodářství. Související dopravní a technická infrastruktura.</w:t>
      </w:r>
    </w:p>
    <w:p w14:paraId="54AD666C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Trasy inženýrských sítí, drobná krajinná architektura. Realizace protipovodňových opatření v krajině např. suchý poldr.</w:t>
      </w:r>
    </w:p>
    <w:p w14:paraId="1B3F2ADB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Přípustná je změna kultury mezi poli, sady, loukami, pastvinami, lesy a malými vodními plochami (do 0,5ha).</w:t>
      </w:r>
    </w:p>
    <w:p w14:paraId="615BE36E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1D30E4EE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 tomto případě se nestanovuje</w:t>
      </w:r>
    </w:p>
    <w:p w14:paraId="77CB3C80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činnosti:</w:t>
      </w:r>
    </w:p>
    <w:p w14:paraId="4ADCE3A0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Jiné než přípustné využití není povoleno.</w:t>
      </w:r>
    </w:p>
    <w:p w14:paraId="171544F9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b/>
          <w:bCs/>
          <w:caps/>
          <w:sz w:val="20"/>
        </w:rPr>
      </w:pPr>
      <w:r w:rsidRPr="00634116">
        <w:rPr>
          <w:rFonts w:ascii="Arial Narrow" w:hAnsi="Arial Narrow" w:cs="Arial"/>
          <w:sz w:val="20"/>
          <w:u w:val="single"/>
        </w:rPr>
        <w:t xml:space="preserve">E) </w:t>
      </w:r>
      <w:r w:rsidRPr="00634116">
        <w:rPr>
          <w:rFonts w:ascii="Arial Narrow" w:hAnsi="Arial Narrow" w:cs="Arial"/>
          <w:bCs/>
          <w:sz w:val="20"/>
          <w:szCs w:val="20"/>
          <w:u w:val="single"/>
        </w:rPr>
        <w:t>Podmínky prostorového uspořádání</w:t>
      </w:r>
      <w:r w:rsidRPr="00634116">
        <w:rPr>
          <w:rFonts w:ascii="Arial Narrow" w:hAnsi="Arial Narrow" w:cs="Arial"/>
          <w:b/>
          <w:bCs/>
          <w:caps/>
          <w:sz w:val="20"/>
        </w:rPr>
        <w:t xml:space="preserve"> </w:t>
      </w:r>
    </w:p>
    <w:p w14:paraId="2603C1C0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634116">
        <w:rPr>
          <w:rFonts w:ascii="Arial Narrow" w:hAnsi="Arial Narrow" w:cs="Arial"/>
          <w:sz w:val="20"/>
        </w:rPr>
        <w:t>– nestanovují se</w:t>
      </w:r>
    </w:p>
    <w:p w14:paraId="792CAC8D" w14:textId="77777777" w:rsidR="000C73BE" w:rsidRPr="00F029F6" w:rsidRDefault="000C73BE" w:rsidP="005F4BBD">
      <w:pPr>
        <w:spacing w:line="240" w:lineRule="auto"/>
        <w:rPr>
          <w:rFonts w:ascii="Arial Narrow" w:hAnsi="Arial Narrow" w:cs="Arial"/>
          <w:sz w:val="16"/>
          <w:szCs w:val="16"/>
          <w:u w:val="single"/>
        </w:rPr>
      </w:pPr>
    </w:p>
    <w:p w14:paraId="41E49A34" w14:textId="77777777" w:rsidR="000C73BE" w:rsidRPr="000959ED" w:rsidRDefault="000C73BE" w:rsidP="005F4BBD">
      <w:pPr>
        <w:spacing w:line="240" w:lineRule="auto"/>
        <w:rPr>
          <w:rFonts w:ascii="Arial Narrow" w:hAnsi="Arial Narrow" w:cs="Arial"/>
          <w:strike/>
          <w:color w:val="FF0000"/>
          <w:sz w:val="20"/>
          <w:szCs w:val="20"/>
          <w:u w:val="single"/>
        </w:rPr>
      </w:pPr>
      <w:proofErr w:type="gramStart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NS  -</w:t>
      </w:r>
      <w:proofErr w:type="gramEnd"/>
      <w:r w:rsidRPr="000959ED">
        <w:rPr>
          <w:rFonts w:ascii="Arial Narrow" w:hAnsi="Arial Narrow" w:cs="Arial"/>
          <w:strike/>
          <w:color w:val="FF0000"/>
          <w:sz w:val="20"/>
          <w:szCs w:val="20"/>
          <w:u w:val="single"/>
        </w:rPr>
        <w:t xml:space="preserve">    PLOCHY SMÍŠENÉ NEZASTAVĚNÉHO ÚZEMÍ</w:t>
      </w:r>
    </w:p>
    <w:p w14:paraId="79FC95D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color w:val="00B050"/>
          <w:sz w:val="22"/>
          <w:szCs w:val="22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MU      Smíšené krajinné všeobecné</w:t>
      </w:r>
    </w:p>
    <w:p w14:paraId="6A0CD728" w14:textId="77777777" w:rsidR="000C73BE" w:rsidRPr="003335D1" w:rsidRDefault="000C73BE" w:rsidP="005F4BBD">
      <w:pPr>
        <w:pStyle w:val="Zkladntext"/>
        <w:spacing w:after="0"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A) Hlavní využití:</w:t>
      </w:r>
    </w:p>
    <w:p w14:paraId="09A6FE2A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Nezastavěné území s převažující přírodní složkou veřejné krajinné zeleně</w:t>
      </w:r>
    </w:p>
    <w:p w14:paraId="6671428F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>B) Přípustné využití:</w:t>
      </w:r>
    </w:p>
    <w:p w14:paraId="221355B9" w14:textId="77777777" w:rsidR="000C73BE" w:rsidRPr="003335D1" w:rsidRDefault="000C73BE" w:rsidP="00C7289F">
      <w:pPr>
        <w:numPr>
          <w:ilvl w:val="0"/>
          <w:numId w:val="10"/>
        </w:numPr>
        <w:spacing w:line="240" w:lineRule="auto"/>
        <w:ind w:left="0" w:firstLine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pozemky určené k plnění funkcí lesa</w:t>
      </w:r>
    </w:p>
    <w:p w14:paraId="5ACC51A7" w14:textId="77777777" w:rsidR="000C73BE" w:rsidRPr="003335D1" w:rsidRDefault="000C73BE" w:rsidP="00C7289F">
      <w:pPr>
        <w:numPr>
          <w:ilvl w:val="0"/>
          <w:numId w:val="10"/>
        </w:numPr>
        <w:spacing w:line="240" w:lineRule="auto"/>
        <w:ind w:left="0" w:firstLine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pozemky zemědělského půdního fondu</w:t>
      </w:r>
    </w:p>
    <w:p w14:paraId="6B655D64" w14:textId="77777777" w:rsidR="000C73BE" w:rsidRPr="003335D1" w:rsidRDefault="000C73BE" w:rsidP="00C7289F">
      <w:pPr>
        <w:numPr>
          <w:ilvl w:val="0"/>
          <w:numId w:val="10"/>
        </w:numPr>
        <w:spacing w:line="240" w:lineRule="auto"/>
        <w:ind w:left="0" w:firstLine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pozemky vodních ploch a koryt vodních toků bez rozlišení převažujícího způsobu využití</w:t>
      </w:r>
    </w:p>
    <w:p w14:paraId="2ABCAA7C" w14:textId="77777777" w:rsidR="000C73BE" w:rsidRPr="003335D1" w:rsidRDefault="000C73BE" w:rsidP="00C7289F">
      <w:pPr>
        <w:numPr>
          <w:ilvl w:val="0"/>
          <w:numId w:val="10"/>
        </w:numPr>
        <w:spacing w:line="240" w:lineRule="auto"/>
        <w:ind w:left="0" w:firstLine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pozemky přirozených a přírodě blízkých ekosystémů</w:t>
      </w:r>
    </w:p>
    <w:p w14:paraId="22E512EB" w14:textId="77777777" w:rsidR="000C73BE" w:rsidRPr="003335D1" w:rsidRDefault="000C73BE" w:rsidP="00C7289F">
      <w:pPr>
        <w:numPr>
          <w:ilvl w:val="0"/>
          <w:numId w:val="10"/>
        </w:numPr>
        <w:spacing w:line="240" w:lineRule="auto"/>
        <w:ind w:left="0" w:firstLine="0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 xml:space="preserve">související dopravní a technická infrastruktura </w:t>
      </w:r>
    </w:p>
    <w:p w14:paraId="491379DE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Trasy inženýrských sítí, drobná krajinná architektura. Realizace protipovodňových opatření v krajině např. suchý poldr.</w:t>
      </w:r>
    </w:p>
    <w:p w14:paraId="0B3711D8" w14:textId="77777777" w:rsidR="000C73BE" w:rsidRPr="003335D1" w:rsidRDefault="000C73BE" w:rsidP="005F4BBD">
      <w:pPr>
        <w:spacing w:line="240" w:lineRule="auto"/>
        <w:jc w:val="both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Je přípustné zřizování rybolovných rybníků. Přípustná je změna kultury mezi poli, sady, loukami, pastvinami, lesy a malými vodními plochami (do 0,5ha).</w:t>
      </w:r>
    </w:p>
    <w:p w14:paraId="5AB436ED" w14:textId="77777777" w:rsidR="000C73BE" w:rsidRPr="003335D1" w:rsidRDefault="000C73BE" w:rsidP="005F4BBD">
      <w:pPr>
        <w:pStyle w:val="Zkladntext2"/>
        <w:spacing w:after="0" w:line="240" w:lineRule="auto"/>
        <w:rPr>
          <w:rFonts w:ascii="Arial Narrow" w:hAnsi="Arial Narrow" w:cs="Arial"/>
          <w:sz w:val="20"/>
          <w:szCs w:val="20"/>
          <w:u w:val="single"/>
        </w:rPr>
      </w:pPr>
      <w:r w:rsidRPr="003335D1">
        <w:rPr>
          <w:rFonts w:ascii="Arial Narrow" w:hAnsi="Arial Narrow" w:cs="Arial"/>
          <w:sz w:val="20"/>
          <w:szCs w:val="20"/>
          <w:u w:val="single"/>
        </w:rPr>
        <w:t xml:space="preserve">C) </w:t>
      </w:r>
      <w:r w:rsidRPr="003335D1">
        <w:rPr>
          <w:rFonts w:ascii="Arial Narrow" w:hAnsi="Arial Narrow" w:cs="Arial"/>
          <w:strike/>
          <w:color w:val="FF0000"/>
          <w:sz w:val="20"/>
          <w:szCs w:val="20"/>
          <w:u w:val="single"/>
        </w:rPr>
        <w:t>Podmínečně</w:t>
      </w:r>
      <w:r w:rsidRPr="003335D1">
        <w:rPr>
          <w:rFonts w:ascii="Arial Narrow" w:hAnsi="Arial Narrow" w:cs="Arial"/>
          <w:sz w:val="20"/>
          <w:szCs w:val="20"/>
        </w:rPr>
        <w:t xml:space="preserve"> </w:t>
      </w: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 xml:space="preserve">Podmíněně </w:t>
      </w:r>
      <w:r w:rsidRPr="003335D1">
        <w:rPr>
          <w:rFonts w:ascii="Arial Narrow" w:hAnsi="Arial Narrow" w:cs="Arial"/>
          <w:sz w:val="20"/>
          <w:szCs w:val="20"/>
          <w:u w:val="single"/>
        </w:rPr>
        <w:t>přípustné využití:</w:t>
      </w:r>
    </w:p>
    <w:p w14:paraId="4EAC096C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- v tomto případě se nestanovuje</w:t>
      </w:r>
    </w:p>
    <w:p w14:paraId="38F2609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  <w:u w:val="single"/>
        </w:rPr>
      </w:pPr>
      <w:r w:rsidRPr="003335D1">
        <w:rPr>
          <w:rFonts w:ascii="Arial Narrow" w:hAnsi="Arial Narrow" w:cs="Arial"/>
          <w:sz w:val="20"/>
          <w:u w:val="single"/>
        </w:rPr>
        <w:t>D) Nepřípustné využití:</w:t>
      </w:r>
    </w:p>
    <w:p w14:paraId="457000A1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sz w:val="20"/>
        </w:rPr>
      </w:pPr>
      <w:r w:rsidRPr="003335D1">
        <w:rPr>
          <w:rFonts w:ascii="Arial Narrow" w:hAnsi="Arial Narrow" w:cs="Arial"/>
          <w:sz w:val="20"/>
        </w:rPr>
        <w:t>Jiné než přípustné využití není povoleno.</w:t>
      </w:r>
    </w:p>
    <w:p w14:paraId="74D50BC8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bCs/>
          <w:caps/>
          <w:sz w:val="20"/>
        </w:rPr>
      </w:pPr>
      <w:r w:rsidRPr="003335D1">
        <w:rPr>
          <w:rFonts w:ascii="Arial Narrow" w:hAnsi="Arial Narrow" w:cs="Arial"/>
          <w:sz w:val="20"/>
          <w:u w:val="single"/>
        </w:rPr>
        <w:t xml:space="preserve">E) </w:t>
      </w:r>
      <w:r w:rsidRPr="003335D1">
        <w:rPr>
          <w:rFonts w:ascii="Arial Narrow" w:hAnsi="Arial Narrow" w:cs="Arial"/>
          <w:bCs/>
          <w:sz w:val="20"/>
          <w:szCs w:val="20"/>
          <w:u w:val="single"/>
        </w:rPr>
        <w:t>Podmínky prostorového uspořádání</w:t>
      </w:r>
      <w:r w:rsidRPr="003335D1">
        <w:rPr>
          <w:rFonts w:ascii="Arial Narrow" w:hAnsi="Arial Narrow" w:cs="Arial"/>
          <w:bCs/>
          <w:caps/>
          <w:sz w:val="20"/>
        </w:rPr>
        <w:t xml:space="preserve"> </w:t>
      </w:r>
    </w:p>
    <w:p w14:paraId="2C31FC0E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u w:val="single"/>
        </w:rPr>
      </w:pPr>
      <w:r w:rsidRPr="003335D1">
        <w:rPr>
          <w:rFonts w:ascii="Arial Narrow" w:hAnsi="Arial Narrow" w:cs="Arial"/>
          <w:sz w:val="20"/>
        </w:rPr>
        <w:t>– nestanovují se</w:t>
      </w:r>
    </w:p>
    <w:p w14:paraId="149F7D6E" w14:textId="77777777" w:rsidR="000C73BE" w:rsidRPr="00F029F6" w:rsidRDefault="000C73BE" w:rsidP="005F4BBD">
      <w:pPr>
        <w:pStyle w:val="Podnadpis"/>
        <w:jc w:val="left"/>
        <w:rPr>
          <w:rFonts w:ascii="Arial Narrow" w:hAnsi="Arial Narrow"/>
          <w:b w:val="0"/>
          <w:color w:val="00B050"/>
          <w:sz w:val="16"/>
          <w:szCs w:val="16"/>
          <w:u w:val="single"/>
        </w:rPr>
      </w:pPr>
    </w:p>
    <w:p w14:paraId="459B9E5B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2"/>
          <w:szCs w:val="22"/>
          <w:u w:val="single"/>
        </w:rPr>
      </w:pPr>
      <w:r w:rsidRPr="00634116">
        <w:rPr>
          <w:rFonts w:ascii="Arial Narrow" w:hAnsi="Arial Narrow"/>
          <w:color w:val="00B050"/>
          <w:sz w:val="22"/>
          <w:szCs w:val="22"/>
          <w:u w:val="single"/>
        </w:rPr>
        <w:t>RI       Rekreace individuální</w:t>
      </w:r>
    </w:p>
    <w:p w14:paraId="7E16E824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>A) Hlavní využití:</w:t>
      </w:r>
    </w:p>
    <w:p w14:paraId="4FD49A2C" w14:textId="7A7C084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 xml:space="preserve">- </w:t>
      </w:r>
      <w:r w:rsidR="00E42BEE">
        <w:rPr>
          <w:rFonts w:ascii="Arial Narrow" w:hAnsi="Arial Narrow" w:cs="Arial"/>
          <w:color w:val="00B050"/>
          <w:sz w:val="20"/>
          <w:szCs w:val="20"/>
        </w:rPr>
        <w:t>stavby a zařízení pro individuální a rodinnou rekreaci</w:t>
      </w:r>
    </w:p>
    <w:p w14:paraId="2A2B75CF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>B) Přípustné využití:</w:t>
      </w:r>
    </w:p>
    <w:p w14:paraId="60534849" w14:textId="77777777" w:rsidR="000C73BE" w:rsidRPr="003335D1" w:rsidRDefault="000C73BE" w:rsidP="00E42BEE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>drobná stavba</w:t>
      </w:r>
    </w:p>
    <w:p w14:paraId="7608FA4C" w14:textId="77777777" w:rsidR="000C73BE" w:rsidRPr="003335D1" w:rsidRDefault="000C73BE" w:rsidP="00E42BEE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>dopravní a technická infrastruktura</w:t>
      </w:r>
    </w:p>
    <w:p w14:paraId="51773762" w14:textId="77777777" w:rsidR="000C73BE" w:rsidRPr="003335D1" w:rsidRDefault="000C73BE" w:rsidP="00E42BEE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>zeleň a vodní plochy</w:t>
      </w:r>
    </w:p>
    <w:p w14:paraId="65949B84" w14:textId="77777777" w:rsidR="000C73BE" w:rsidRPr="003335D1" w:rsidRDefault="000C73BE" w:rsidP="00E42BEE">
      <w:pPr>
        <w:numPr>
          <w:ilvl w:val="0"/>
          <w:numId w:val="29"/>
        </w:numPr>
        <w:tabs>
          <w:tab w:val="clear" w:pos="720"/>
          <w:tab w:val="num" w:pos="142"/>
        </w:tabs>
        <w:spacing w:line="240" w:lineRule="auto"/>
        <w:ind w:left="0" w:firstLine="0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 xml:space="preserve">oplocení   </w:t>
      </w:r>
    </w:p>
    <w:p w14:paraId="111F0CE5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>C) Podmíněně přípustné využití:</w:t>
      </w:r>
    </w:p>
    <w:p w14:paraId="6F3E5CE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>- nestanoveno</w:t>
      </w:r>
    </w:p>
    <w:p w14:paraId="467F9842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>D) Nepřípustné využití:</w:t>
      </w:r>
    </w:p>
    <w:p w14:paraId="2801039B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</w:rPr>
      </w:pPr>
      <w:r w:rsidRPr="003335D1">
        <w:rPr>
          <w:rFonts w:ascii="Arial Narrow" w:hAnsi="Arial Narrow" w:cs="Arial"/>
          <w:color w:val="00B050"/>
          <w:sz w:val="20"/>
          <w:szCs w:val="20"/>
        </w:rPr>
        <w:t>- veškeré stavby a činnosti nesouvisející s hlavním a přípustným využitím</w:t>
      </w:r>
    </w:p>
    <w:p w14:paraId="49F40CCD" w14:textId="77777777" w:rsidR="000C73BE" w:rsidRPr="003335D1" w:rsidRDefault="000C73BE" w:rsidP="005F4BBD">
      <w:pPr>
        <w:spacing w:line="240" w:lineRule="auto"/>
        <w:rPr>
          <w:rFonts w:ascii="Arial Narrow" w:hAnsi="Arial Narrow" w:cs="Arial"/>
          <w:color w:val="00B050"/>
          <w:sz w:val="20"/>
          <w:szCs w:val="20"/>
          <w:u w:val="single"/>
        </w:rPr>
      </w:pPr>
      <w:r w:rsidRPr="003335D1">
        <w:rPr>
          <w:rFonts w:ascii="Arial Narrow" w:hAnsi="Arial Narrow" w:cs="Arial"/>
          <w:color w:val="00B050"/>
          <w:sz w:val="20"/>
          <w:szCs w:val="20"/>
          <w:u w:val="single"/>
        </w:rPr>
        <w:t>E) Podmínky prostorového uspořádání:</w:t>
      </w:r>
    </w:p>
    <w:p w14:paraId="329BF6DB" w14:textId="4193358D" w:rsidR="000C73BE" w:rsidRPr="005564FF" w:rsidRDefault="000C73BE" w:rsidP="00017CB3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eastAsia="Calibri" w:hAnsi="Arial Narrow" w:cs="Arial"/>
          <w:color w:val="00B050"/>
          <w:sz w:val="20"/>
          <w:szCs w:val="20"/>
          <w:lang w:eastAsia="en-US"/>
        </w:rPr>
      </w:pPr>
      <w:r w:rsidRPr="003335D1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 xml:space="preserve">- </w:t>
      </w:r>
      <w:r w:rsidR="00636215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 xml:space="preserve"> </w:t>
      </w:r>
      <w:r w:rsidRPr="003335D1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>max. zastavěná plocha objektu 5</w:t>
      </w:r>
      <w:r w:rsidR="00C7289F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>5</w:t>
      </w:r>
      <w:r w:rsidRPr="003335D1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 xml:space="preserve"> m</w:t>
      </w:r>
      <w:r w:rsidRPr="003335D1">
        <w:rPr>
          <w:rFonts w:ascii="Arial Narrow" w:eastAsia="Calibri" w:hAnsi="Arial Narrow" w:cs="Arial"/>
          <w:color w:val="00B050"/>
          <w:sz w:val="20"/>
          <w:szCs w:val="20"/>
          <w:vertAlign w:val="superscript"/>
          <w:lang w:eastAsia="en-US"/>
        </w:rPr>
        <w:t>2</w:t>
      </w:r>
      <w:r w:rsidR="005564FF">
        <w:rPr>
          <w:rFonts w:ascii="Arial Narrow" w:eastAsia="Calibri" w:hAnsi="Arial Narrow" w:cs="Arial"/>
          <w:color w:val="00B050"/>
          <w:sz w:val="20"/>
          <w:szCs w:val="20"/>
          <w:lang w:eastAsia="en-US"/>
        </w:rPr>
        <w:t>, objekt může mít přízemí a využité podkroví</w:t>
      </w:r>
    </w:p>
    <w:p w14:paraId="2459F5FE" w14:textId="77777777" w:rsidR="000C73BE" w:rsidRPr="00634116" w:rsidRDefault="000C73BE" w:rsidP="00017CB3">
      <w:pPr>
        <w:pStyle w:val="l6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b/>
          <w:bCs/>
          <w:caps/>
          <w:color w:val="00B050"/>
          <w:sz w:val="20"/>
          <w:szCs w:val="20"/>
        </w:rPr>
      </w:pPr>
      <w:r w:rsidRPr="00634116">
        <w:rPr>
          <w:rFonts w:ascii="Arial Narrow" w:hAnsi="Arial Narrow" w:cs="Arial"/>
          <w:color w:val="00B050"/>
          <w:sz w:val="20"/>
          <w:szCs w:val="20"/>
        </w:rPr>
        <w:t>- plocha části pozemku schopného vsakovat dešťové vody po jejím umístění bude nejméně 50 % z celkové plochy pozemku</w:t>
      </w:r>
      <w:r w:rsidRPr="00634116">
        <w:rPr>
          <w:rFonts w:ascii="Arial Narrow" w:hAnsi="Arial Narrow" w:cs="Arial"/>
          <w:b/>
          <w:bCs/>
          <w:caps/>
          <w:color w:val="00B050"/>
          <w:sz w:val="20"/>
          <w:szCs w:val="20"/>
        </w:rPr>
        <w:t xml:space="preserve"> </w:t>
      </w:r>
    </w:p>
    <w:p w14:paraId="7B83256F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aps/>
          <w:sz w:val="18"/>
        </w:rPr>
      </w:pPr>
    </w:p>
    <w:p w14:paraId="71400E81" w14:textId="77777777" w:rsidR="000C73BE" w:rsidRPr="000959ED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0"/>
          <w:szCs w:val="20"/>
        </w:rPr>
      </w:pP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>7.</w:t>
      </w: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ab/>
      </w:r>
      <w:proofErr w:type="gramStart"/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>Vymezení  veřejně</w:t>
      </w:r>
      <w:proofErr w:type="gramEnd"/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 xml:space="preserve">  prospěšných  staveb, veřejně prospěšných  opatření, staveb  a  opatření k  zajišťování  obrany  státu  a  ploch  pro  asanaci, pro které  lze  práva  k  pozemkům  a  stavbám  vyvlastnit </w:t>
      </w:r>
    </w:p>
    <w:p w14:paraId="41795C61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lastRenderedPageBreak/>
        <w:t>I.1g) Vymezení veřejně prospěšných staveb, veřejně prospěšných opatření, staveb a opatření k zajišťování obrany a bezpečnosti státu a ploch pro asanaci</w:t>
      </w:r>
    </w:p>
    <w:p w14:paraId="67D9D645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V řešeném území jsou navrženy 4 veřejně prospěšné stavby. Jedná se vždy o umístění čistírny odpadních vod.</w:t>
      </w:r>
    </w:p>
    <w:p w14:paraId="2AFDF786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VPS 1 –  ČOV v sídle Ohrazenice           </w:t>
      </w:r>
    </w:p>
    <w:p w14:paraId="6C0D9D1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VPS 2 –  ČOV v sídle Tažovice</w:t>
      </w:r>
      <w:r w:rsidRPr="00634116">
        <w:rPr>
          <w:rFonts w:ascii="Arial Narrow" w:hAnsi="Arial Narrow"/>
          <w:bCs w:val="0"/>
          <w:strike/>
          <w:color w:val="FF0000"/>
          <w:sz w:val="20"/>
        </w:rPr>
        <w:t xml:space="preserve">                </w:t>
      </w:r>
    </w:p>
    <w:p w14:paraId="614FFA74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VPS 3 – ČOV v sídle Tažovická Lhota</w:t>
      </w:r>
      <w:r w:rsidRPr="00634116">
        <w:rPr>
          <w:rFonts w:ascii="Arial Narrow" w:hAnsi="Arial Narrow"/>
          <w:bCs w:val="0"/>
          <w:strike/>
          <w:color w:val="FF0000"/>
          <w:sz w:val="20"/>
        </w:rPr>
        <w:t xml:space="preserve">     </w:t>
      </w:r>
    </w:p>
    <w:p w14:paraId="54482D73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VPS 4 – ČOV v sídle Vojnice</w:t>
      </w:r>
      <w:r w:rsidRPr="00634116">
        <w:rPr>
          <w:rFonts w:ascii="Arial Narrow" w:hAnsi="Arial Narrow"/>
          <w:bCs w:val="0"/>
          <w:strike/>
          <w:color w:val="FF0000"/>
          <w:sz w:val="20"/>
        </w:rPr>
        <w:t xml:space="preserve">      </w:t>
      </w:r>
      <w:r w:rsidRPr="00634116">
        <w:rPr>
          <w:rFonts w:ascii="Arial Narrow" w:hAnsi="Arial Narrow"/>
          <w:bCs w:val="0"/>
          <w:color w:val="00B050"/>
          <w:sz w:val="20"/>
        </w:rPr>
        <w:t xml:space="preserve">             </w:t>
      </w:r>
    </w:p>
    <w:p w14:paraId="7004718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Cs w:val="0"/>
          <w:color w:val="00B050"/>
          <w:sz w:val="20"/>
        </w:rPr>
        <w:t>VT.1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–   Z.1 TU </w:t>
      </w:r>
      <w:proofErr w:type="gramStart"/>
      <w:r w:rsidRPr="00634116">
        <w:rPr>
          <w:rFonts w:ascii="Arial Narrow" w:hAnsi="Arial Narrow"/>
          <w:b w:val="0"/>
          <w:bCs w:val="0"/>
          <w:color w:val="00B050"/>
          <w:sz w:val="20"/>
        </w:rPr>
        <w:t>-  ČOV</w:t>
      </w:r>
      <w:proofErr w:type="gramEnd"/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v sídle Vojnice </w:t>
      </w:r>
    </w:p>
    <w:p w14:paraId="75849006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Cs w:val="0"/>
          <w:color w:val="00B050"/>
          <w:sz w:val="20"/>
        </w:rPr>
        <w:t>VT.2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–   T.1 TU – ČOV v sídle Ohrazenice</w:t>
      </w:r>
    </w:p>
    <w:p w14:paraId="79962EBC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Cs w:val="0"/>
          <w:color w:val="00B050"/>
          <w:sz w:val="20"/>
        </w:rPr>
        <w:t>VT.3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–   T.2 TU – ČOV v sídle Tažovice</w:t>
      </w:r>
    </w:p>
    <w:p w14:paraId="118BEC8B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Cs w:val="0"/>
          <w:color w:val="00B050"/>
          <w:sz w:val="20"/>
        </w:rPr>
        <w:t>VT.4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–   T.3 TU – ČOV v sídle Tažovická Lhota</w:t>
      </w:r>
    </w:p>
    <w:p w14:paraId="3FFE48EB" w14:textId="4F41E826" w:rsidR="000C73BE" w:rsidRPr="00017CB3" w:rsidRDefault="000C73BE" w:rsidP="005F4BBD">
      <w:pPr>
        <w:pStyle w:val="Podnadpis"/>
        <w:tabs>
          <w:tab w:val="left" w:pos="2130"/>
        </w:tabs>
        <w:jc w:val="left"/>
        <w:rPr>
          <w:rFonts w:ascii="Arial Narrow" w:hAnsi="Arial Narrow"/>
          <w:b w:val="0"/>
          <w:bCs w:val="0"/>
          <w:sz w:val="16"/>
          <w:szCs w:val="16"/>
        </w:rPr>
      </w:pPr>
    </w:p>
    <w:p w14:paraId="1940309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Územní plán navrhuje 2 veřejně prospěšná opatření:</w:t>
      </w:r>
    </w:p>
    <w:p w14:paraId="4E950D2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 xml:space="preserve">VPO1 – Doplnění regionálního biokoridoru RBK v k.ú. Vojnice </w:t>
      </w:r>
    </w:p>
    <w:p w14:paraId="4726C4D9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VPO2</w:t>
      </w:r>
      <w:r w:rsidRPr="00634116">
        <w:rPr>
          <w:rFonts w:ascii="Arial Narrow" w:hAnsi="Arial Narrow"/>
          <w:bCs w:val="0"/>
          <w:strike/>
          <w:color w:val="FF0000"/>
          <w:sz w:val="20"/>
        </w:rPr>
        <w:t xml:space="preserve"> - </w:t>
      </w: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doplnění lokálního biokoridoru LBK 488</w:t>
      </w:r>
    </w:p>
    <w:p w14:paraId="355A8256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Cs w:val="0"/>
          <w:color w:val="00B050"/>
          <w:sz w:val="20"/>
        </w:rPr>
        <w:t>VU.1</w:t>
      </w:r>
      <w:r w:rsidRPr="00634116">
        <w:rPr>
          <w:rFonts w:ascii="Arial Narrow" w:hAnsi="Arial Narrow"/>
          <w:b w:val="0"/>
          <w:bCs w:val="0"/>
          <w:sz w:val="20"/>
        </w:rPr>
        <w:t xml:space="preserve">    -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>doplnění lokálního biokoridoru</w:t>
      </w:r>
      <w:r w:rsidRPr="00634116">
        <w:rPr>
          <w:rFonts w:ascii="Arial Narrow" w:hAnsi="Arial Narrow"/>
          <w:b w:val="0"/>
          <w:bCs w:val="0"/>
          <w:sz w:val="20"/>
        </w:rPr>
        <w:t xml:space="preserve">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>LBK.488</w:t>
      </w:r>
      <w:r w:rsidRPr="00634116">
        <w:rPr>
          <w:rFonts w:ascii="Arial Narrow" w:hAnsi="Arial Narrow"/>
          <w:b w:val="0"/>
          <w:bCs w:val="0"/>
          <w:sz w:val="20"/>
        </w:rPr>
        <w:t xml:space="preserve"> </w:t>
      </w:r>
      <w:proofErr w:type="gramStart"/>
      <w:r w:rsidRPr="00634116">
        <w:rPr>
          <w:rFonts w:ascii="Arial Narrow" w:hAnsi="Arial Narrow"/>
          <w:b w:val="0"/>
          <w:bCs w:val="0"/>
          <w:color w:val="00B050"/>
          <w:sz w:val="20"/>
        </w:rPr>
        <w:t>-  tři</w:t>
      </w:r>
      <w:proofErr w:type="gramEnd"/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 části</w:t>
      </w:r>
      <w:r w:rsidRPr="00634116">
        <w:rPr>
          <w:rFonts w:ascii="Arial Narrow" w:hAnsi="Arial Narrow"/>
          <w:b w:val="0"/>
          <w:bCs w:val="0"/>
          <w:sz w:val="20"/>
        </w:rPr>
        <w:t xml:space="preserve"> - </w:t>
      </w:r>
      <w:r w:rsidRPr="00634116">
        <w:rPr>
          <w:rFonts w:ascii="Arial Narrow" w:hAnsi="Arial Narrow"/>
          <w:b w:val="0"/>
          <w:bCs w:val="0"/>
          <w:color w:val="00B050"/>
          <w:sz w:val="20"/>
        </w:rPr>
        <w:t xml:space="preserve">v k.ú. Volenice   </w:t>
      </w:r>
    </w:p>
    <w:p w14:paraId="6C46FE59" w14:textId="77777777" w:rsidR="000C73BE" w:rsidRPr="00634116" w:rsidRDefault="000C73BE" w:rsidP="005F4BBD">
      <w:pPr>
        <w:pStyle w:val="-wm-western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 Narrow" w:hAnsi="Arial Narrow" w:cs="Arial"/>
          <w:color w:val="00B050"/>
          <w:sz w:val="20"/>
        </w:rPr>
      </w:pPr>
      <w:r w:rsidRPr="00634116">
        <w:rPr>
          <w:rFonts w:ascii="Arial Narrow" w:hAnsi="Arial Narrow" w:cs="Arial"/>
          <w:color w:val="00B050"/>
          <w:sz w:val="20"/>
        </w:rPr>
        <w:t>doplnění lokálního biokoridoru LBK.</w:t>
      </w:r>
      <w:proofErr w:type="gramStart"/>
      <w:r w:rsidRPr="00634116">
        <w:rPr>
          <w:rFonts w:ascii="Arial Narrow" w:hAnsi="Arial Narrow" w:cs="Arial"/>
          <w:color w:val="00B050"/>
          <w:sz w:val="20"/>
        </w:rPr>
        <w:t>450  -</w:t>
      </w:r>
      <w:proofErr w:type="gramEnd"/>
      <w:r w:rsidRPr="00634116">
        <w:rPr>
          <w:rFonts w:ascii="Arial Narrow" w:hAnsi="Arial Narrow" w:cs="Arial"/>
          <w:color w:val="00B050"/>
          <w:sz w:val="20"/>
        </w:rPr>
        <w:t xml:space="preserve">  jedna část - v k.ú. Volenice   </w:t>
      </w:r>
    </w:p>
    <w:p w14:paraId="7A9885C1" w14:textId="77777777" w:rsidR="000C73BE" w:rsidRPr="00017CB3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color w:val="00B050"/>
          <w:sz w:val="16"/>
          <w:szCs w:val="16"/>
        </w:rPr>
      </w:pPr>
    </w:p>
    <w:p w14:paraId="48502CD5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z w:val="20"/>
        </w:rPr>
      </w:pPr>
      <w:r w:rsidRPr="00634116">
        <w:rPr>
          <w:rFonts w:ascii="Arial Narrow" w:hAnsi="Arial Narrow"/>
          <w:b w:val="0"/>
          <w:bCs w:val="0"/>
          <w:sz w:val="20"/>
        </w:rPr>
        <w:t>Další veřejně prospěšné stavby, veřejně prospěšná opatření a stavby pro zajištění obrany státu v řešeném území navrhovány nejsou.</w:t>
      </w:r>
    </w:p>
    <w:p w14:paraId="46D4BAA0" w14:textId="77777777" w:rsidR="000C73BE" w:rsidRPr="00017CB3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z w:val="16"/>
          <w:szCs w:val="16"/>
        </w:rPr>
      </w:pPr>
    </w:p>
    <w:p w14:paraId="6A085E65" w14:textId="66B82243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t>I.</w:t>
      </w:r>
      <w:proofErr w:type="gramStart"/>
      <w:r w:rsidRPr="00634116">
        <w:rPr>
          <w:rFonts w:ascii="Arial Narrow" w:hAnsi="Arial Narrow"/>
          <w:color w:val="00B050"/>
          <w:sz w:val="28"/>
          <w:szCs w:val="28"/>
        </w:rPr>
        <w:t>1h</w:t>
      </w:r>
      <w:proofErr w:type="gramEnd"/>
      <w:r w:rsidRPr="00634116">
        <w:rPr>
          <w:rFonts w:ascii="Arial Narrow" w:hAnsi="Arial Narrow"/>
          <w:color w:val="00B050"/>
          <w:sz w:val="28"/>
          <w:szCs w:val="28"/>
        </w:rPr>
        <w:t>) Kompenzační opatření podle zákona o ochraně přírody a krajiny, byla-li stanovena</w:t>
      </w:r>
    </w:p>
    <w:p w14:paraId="5E1A3376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 w:val="0"/>
          <w:bCs w:val="0"/>
          <w:color w:val="00B050"/>
          <w:sz w:val="20"/>
        </w:rPr>
        <w:t>Kompenzační opatření nebyla stanovena.</w:t>
      </w:r>
    </w:p>
    <w:p w14:paraId="2E352FDA" w14:textId="77777777" w:rsidR="000C73BE" w:rsidRPr="00017CB3" w:rsidRDefault="000C73BE" w:rsidP="005F4BBD">
      <w:pPr>
        <w:pStyle w:val="Podnadpis"/>
        <w:jc w:val="both"/>
        <w:rPr>
          <w:rFonts w:ascii="Arial Narrow" w:hAnsi="Arial Narrow"/>
          <w:color w:val="00B050"/>
          <w:sz w:val="16"/>
          <w:szCs w:val="16"/>
        </w:rPr>
      </w:pPr>
    </w:p>
    <w:p w14:paraId="49798CF2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t>I.2e) Vymezení ploch a koridorů, ve kterých je rozhodování o změnách v území podmíněno zpracováním územní studie</w:t>
      </w:r>
    </w:p>
    <w:p w14:paraId="5720F615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 w:val="0"/>
          <w:bCs w:val="0"/>
          <w:color w:val="00B050"/>
          <w:sz w:val="20"/>
        </w:rPr>
        <w:t>Není vymezena plocha ani koridor, s podmínkou zpracování územní studie.</w:t>
      </w:r>
    </w:p>
    <w:p w14:paraId="268D5920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</w:p>
    <w:p w14:paraId="17A0DDC5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olor w:val="00B050"/>
          <w:sz w:val="28"/>
          <w:szCs w:val="28"/>
        </w:rPr>
      </w:pPr>
      <w:r w:rsidRPr="00634116">
        <w:rPr>
          <w:rFonts w:ascii="Arial Narrow" w:hAnsi="Arial Narrow"/>
          <w:color w:val="00B050"/>
          <w:sz w:val="28"/>
          <w:szCs w:val="28"/>
        </w:rPr>
        <w:t>I.2k) Vymezení definic pojmů, které nejsou definovány ve stavebním zákoně nebo v jiných právních předpisech</w:t>
      </w:r>
    </w:p>
    <w:p w14:paraId="11688A70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color w:val="00B050"/>
          <w:sz w:val="20"/>
        </w:rPr>
      </w:pPr>
      <w:r w:rsidRPr="00634116">
        <w:rPr>
          <w:rFonts w:ascii="Arial Narrow" w:hAnsi="Arial Narrow"/>
          <w:b w:val="0"/>
          <w:bCs w:val="0"/>
          <w:color w:val="00B050"/>
          <w:sz w:val="20"/>
        </w:rPr>
        <w:t>Dokumentace neobsahuje pojmy, které nejsou definovány ve stavebním zákoně nebo v jiných právních předpisech.</w:t>
      </w:r>
    </w:p>
    <w:p w14:paraId="7293A32E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2"/>
          <w:szCs w:val="22"/>
        </w:rPr>
      </w:pPr>
    </w:p>
    <w:p w14:paraId="24E81A44" w14:textId="77777777" w:rsidR="000C73BE" w:rsidRPr="000959ED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0"/>
          <w:szCs w:val="20"/>
        </w:rPr>
      </w:pP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>8.</w:t>
      </w: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ab/>
        <w:t>Vymezení dalších veřejně prospěšných staveb a veřejně prospěšných opatření, pro které lze uplatnit předkupní právo</w:t>
      </w:r>
    </w:p>
    <w:p w14:paraId="77447499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Veřejně prospěšné stavby nebo veřejně prospěšná opatření, pro která je možno uplatnit předkupní právo územní plán nestanovuje.</w:t>
      </w:r>
    </w:p>
    <w:p w14:paraId="1839FFE1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8"/>
        </w:rPr>
      </w:pPr>
    </w:p>
    <w:p w14:paraId="041A1C9B" w14:textId="77777777" w:rsidR="000C73BE" w:rsidRPr="00634116" w:rsidRDefault="000C73BE" w:rsidP="005F4BBD">
      <w:pPr>
        <w:pStyle w:val="Podnadpis"/>
        <w:jc w:val="both"/>
        <w:rPr>
          <w:rFonts w:ascii="Arial Narrow" w:hAnsi="Arial Narrow"/>
          <w:caps/>
          <w:strike/>
          <w:color w:val="FF0000"/>
          <w:sz w:val="22"/>
          <w:szCs w:val="22"/>
        </w:rPr>
      </w:pP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>9.</w:t>
      </w:r>
      <w:r w:rsidRPr="000959ED">
        <w:rPr>
          <w:rFonts w:ascii="Arial Narrow" w:hAnsi="Arial Narrow"/>
          <w:caps/>
          <w:strike/>
          <w:color w:val="FF0000"/>
          <w:sz w:val="20"/>
          <w:szCs w:val="20"/>
        </w:rPr>
        <w:tab/>
        <w:t>Počet listů a výkresů v grafické část</w:t>
      </w:r>
      <w:r w:rsidRPr="00634116">
        <w:rPr>
          <w:rFonts w:ascii="Arial Narrow" w:hAnsi="Arial Narrow"/>
          <w:caps/>
          <w:strike/>
          <w:color w:val="FF0000"/>
          <w:sz w:val="22"/>
          <w:szCs w:val="22"/>
        </w:rPr>
        <w:t>i</w:t>
      </w:r>
    </w:p>
    <w:p w14:paraId="78C80CD2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Textová část – 12 listů</w:t>
      </w:r>
    </w:p>
    <w:p w14:paraId="2DA0BC11" w14:textId="77777777" w:rsidR="000C73BE" w:rsidRPr="00634116" w:rsidRDefault="000C73BE" w:rsidP="005F4BBD">
      <w:pPr>
        <w:pStyle w:val="Podnadpis"/>
        <w:jc w:val="left"/>
        <w:rPr>
          <w:rFonts w:ascii="Arial Narrow" w:hAnsi="Arial Narrow"/>
          <w:b w:val="0"/>
          <w:bCs w:val="0"/>
          <w:strike/>
          <w:color w:val="FF0000"/>
          <w:sz w:val="20"/>
        </w:rPr>
      </w:pPr>
      <w:r w:rsidRPr="00634116">
        <w:rPr>
          <w:rFonts w:ascii="Arial Narrow" w:hAnsi="Arial Narrow"/>
          <w:b w:val="0"/>
          <w:bCs w:val="0"/>
          <w:strike/>
          <w:color w:val="FF0000"/>
          <w:sz w:val="20"/>
        </w:rPr>
        <w:t>Grafická část – 9 výkresů</w:t>
      </w:r>
    </w:p>
    <w:p w14:paraId="0A5BA1AF" w14:textId="77777777" w:rsidR="000C73BE" w:rsidRPr="00634116" w:rsidRDefault="000C73BE" w:rsidP="005F4BBD">
      <w:pPr>
        <w:tabs>
          <w:tab w:val="left" w:pos="709"/>
        </w:tabs>
        <w:spacing w:line="240" w:lineRule="auto"/>
        <w:ind w:firstLine="283"/>
        <w:jc w:val="both"/>
        <w:rPr>
          <w:rFonts w:ascii="Arial Narrow" w:hAnsi="Arial Narrow" w:cs="Arial"/>
          <w:strike/>
          <w:color w:val="FF0000"/>
          <w:sz w:val="20"/>
          <w:szCs w:val="20"/>
        </w:rPr>
      </w:pPr>
      <w:r w:rsidRPr="00634116">
        <w:rPr>
          <w:rFonts w:ascii="Arial Narrow" w:hAnsi="Arial Narrow" w:cs="Arial"/>
          <w:strike/>
          <w:color w:val="FF0000"/>
          <w:sz w:val="20"/>
          <w:szCs w:val="20"/>
        </w:rPr>
        <w:t xml:space="preserve">1.Výkres základního členění území (části </w:t>
      </w:r>
      <w:proofErr w:type="gramStart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A,B</w:t>
      </w:r>
      <w:proofErr w:type="gramEnd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,C)</w:t>
      </w:r>
    </w:p>
    <w:p w14:paraId="78567151" w14:textId="77777777" w:rsidR="000C73BE" w:rsidRPr="00634116" w:rsidRDefault="000C73BE" w:rsidP="005F4BBD">
      <w:pPr>
        <w:tabs>
          <w:tab w:val="left" w:pos="709"/>
        </w:tabs>
        <w:spacing w:line="240" w:lineRule="auto"/>
        <w:ind w:firstLine="283"/>
        <w:jc w:val="both"/>
        <w:rPr>
          <w:rFonts w:ascii="Arial Narrow" w:hAnsi="Arial Narrow" w:cs="Arial"/>
          <w:strike/>
          <w:color w:val="FF0000"/>
          <w:sz w:val="20"/>
          <w:szCs w:val="20"/>
        </w:rPr>
      </w:pPr>
      <w:r w:rsidRPr="00634116">
        <w:rPr>
          <w:rFonts w:ascii="Arial Narrow" w:hAnsi="Arial Narrow" w:cs="Arial"/>
          <w:strike/>
          <w:color w:val="FF0000"/>
          <w:sz w:val="20"/>
          <w:szCs w:val="20"/>
        </w:rPr>
        <w:t xml:space="preserve">2.Hlavní výkres (části </w:t>
      </w:r>
      <w:proofErr w:type="gramStart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A,B</w:t>
      </w:r>
      <w:proofErr w:type="gramEnd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,C)</w:t>
      </w:r>
    </w:p>
    <w:p w14:paraId="274619DA" w14:textId="77777777" w:rsidR="000C73BE" w:rsidRPr="00634116" w:rsidRDefault="000C73BE" w:rsidP="005F4BBD">
      <w:pPr>
        <w:tabs>
          <w:tab w:val="left" w:pos="709"/>
        </w:tabs>
        <w:spacing w:line="240" w:lineRule="auto"/>
        <w:ind w:firstLine="283"/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634116">
        <w:rPr>
          <w:rFonts w:ascii="Arial Narrow" w:hAnsi="Arial Narrow" w:cs="Arial"/>
          <w:strike/>
          <w:color w:val="FF0000"/>
          <w:sz w:val="20"/>
          <w:szCs w:val="20"/>
        </w:rPr>
        <w:t xml:space="preserve">3.Výkres veřejně prospěšných staveb, opatření </w:t>
      </w:r>
      <w:proofErr w:type="gramStart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>a  asanací</w:t>
      </w:r>
      <w:proofErr w:type="gramEnd"/>
      <w:r w:rsidRPr="00634116">
        <w:rPr>
          <w:rFonts w:ascii="Arial Narrow" w:hAnsi="Arial Narrow" w:cs="Arial"/>
          <w:strike/>
          <w:color w:val="FF0000"/>
          <w:sz w:val="20"/>
          <w:szCs w:val="20"/>
        </w:rPr>
        <w:t xml:space="preserve"> (části A,B,C)</w:t>
      </w:r>
      <w:r w:rsidRPr="00634116">
        <w:rPr>
          <w:rFonts w:ascii="Arial Narrow" w:hAnsi="Arial Narrow" w:cs="Arial"/>
          <w:color w:val="FF0000"/>
          <w:sz w:val="20"/>
          <w:szCs w:val="20"/>
        </w:rPr>
        <w:t xml:space="preserve"> </w:t>
      </w:r>
    </w:p>
    <w:p w14:paraId="475A898D" w14:textId="77777777" w:rsidR="000C73BE" w:rsidRPr="00634116" w:rsidRDefault="000C73BE" w:rsidP="005F4BBD">
      <w:pPr>
        <w:spacing w:line="240" w:lineRule="auto"/>
        <w:rPr>
          <w:rFonts w:ascii="Arial Narrow" w:hAnsi="Arial Narrow" w:cs="Arial"/>
          <w:color w:val="FF0000"/>
          <w:sz w:val="20"/>
          <w:szCs w:val="20"/>
        </w:rPr>
      </w:pPr>
    </w:p>
    <w:p w14:paraId="775BB964" w14:textId="77777777" w:rsidR="006D0D5A" w:rsidRPr="00634116" w:rsidRDefault="006D0D5A" w:rsidP="005F4BBD">
      <w:pPr>
        <w:spacing w:line="240" w:lineRule="auto"/>
        <w:rPr>
          <w:rFonts w:ascii="Arial Narrow" w:hAnsi="Arial Narrow"/>
          <w:szCs w:val="20"/>
        </w:rPr>
      </w:pPr>
    </w:p>
    <w:p w14:paraId="14E422FF" w14:textId="77777777" w:rsidR="00BB0407" w:rsidRPr="00634116" w:rsidRDefault="00BB0407" w:rsidP="005F4BBD">
      <w:pPr>
        <w:spacing w:line="240" w:lineRule="auto"/>
        <w:rPr>
          <w:rFonts w:ascii="Arial Narrow" w:hAnsi="Arial Narrow"/>
          <w:szCs w:val="20"/>
        </w:rPr>
      </w:pPr>
    </w:p>
    <w:p w14:paraId="0F1F593F" w14:textId="77777777" w:rsidR="00BB0407" w:rsidRPr="00634116" w:rsidRDefault="00BB0407" w:rsidP="005F4BBD">
      <w:pPr>
        <w:spacing w:line="240" w:lineRule="auto"/>
        <w:rPr>
          <w:rFonts w:ascii="Arial Narrow" w:hAnsi="Arial Narrow"/>
          <w:szCs w:val="20"/>
        </w:rPr>
      </w:pPr>
    </w:p>
    <w:p w14:paraId="40AF79BD" w14:textId="77777777" w:rsidR="006D0D5A" w:rsidRPr="00634116" w:rsidRDefault="006D0D5A" w:rsidP="005F4BBD">
      <w:pPr>
        <w:spacing w:line="240" w:lineRule="auto"/>
        <w:rPr>
          <w:rFonts w:ascii="Arial Narrow" w:hAnsi="Arial Narrow"/>
          <w:szCs w:val="20"/>
        </w:rPr>
      </w:pPr>
    </w:p>
    <w:p w14:paraId="26DE15D0" w14:textId="77777777" w:rsidR="006D0D5A" w:rsidRPr="00634116" w:rsidRDefault="006D0D5A" w:rsidP="005F4BBD">
      <w:pPr>
        <w:spacing w:line="240" w:lineRule="auto"/>
        <w:rPr>
          <w:rFonts w:ascii="Arial Narrow" w:hAnsi="Arial Narrow"/>
          <w:szCs w:val="20"/>
        </w:rPr>
      </w:pPr>
    </w:p>
    <w:p w14:paraId="30F79159" w14:textId="77777777" w:rsidR="00947327" w:rsidRPr="00634116" w:rsidRDefault="00947327" w:rsidP="005F4BBD">
      <w:pPr>
        <w:pStyle w:val="Textzklad"/>
        <w:spacing w:after="0" w:line="240" w:lineRule="auto"/>
        <w:rPr>
          <w:rFonts w:ascii="Arial Narrow" w:hAnsi="Arial Narrow" w:cs="Arial"/>
          <w:b/>
          <w:caps/>
          <w:sz w:val="28"/>
          <w:szCs w:val="28"/>
        </w:rPr>
      </w:pPr>
    </w:p>
    <w:sectPr w:rsidR="00947327" w:rsidRPr="00634116" w:rsidSect="009059D4">
      <w:headerReference w:type="default" r:id="rId38"/>
      <w:footerReference w:type="default" r:id="rId3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215A" w14:textId="77777777" w:rsidR="00EF0916" w:rsidRDefault="00EF0916" w:rsidP="00C11B59">
      <w:r>
        <w:separator/>
      </w:r>
    </w:p>
  </w:endnote>
  <w:endnote w:type="continuationSeparator" w:id="0">
    <w:p w14:paraId="426B6245" w14:textId="77777777" w:rsidR="00EF0916" w:rsidRDefault="00EF0916" w:rsidP="00C1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8609"/>
      <w:docPartObj>
        <w:docPartGallery w:val="Page Numbers (Bottom of Page)"/>
        <w:docPartUnique/>
      </w:docPartObj>
    </w:sdtPr>
    <w:sdtContent>
      <w:p w14:paraId="21E56972" w14:textId="77777777" w:rsidR="00A11D28" w:rsidRDefault="0063621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790B0C88" w14:textId="77777777" w:rsidR="00A11D28" w:rsidRDefault="00A11D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EEB3" w14:textId="77777777" w:rsidR="00EF0916" w:rsidRDefault="00EF0916" w:rsidP="00C11B59">
      <w:r>
        <w:separator/>
      </w:r>
    </w:p>
  </w:footnote>
  <w:footnote w:type="continuationSeparator" w:id="0">
    <w:p w14:paraId="6C2F173B" w14:textId="77777777" w:rsidR="00EF0916" w:rsidRDefault="00EF0916" w:rsidP="00C1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F0124" w14:textId="74666904" w:rsidR="00A11D28" w:rsidRPr="00A078A3" w:rsidRDefault="00A11D28">
    <w:pPr>
      <w:pStyle w:val="Zhlav"/>
      <w:rPr>
        <w:sz w:val="18"/>
        <w:szCs w:val="18"/>
      </w:rPr>
    </w:pPr>
    <w:r w:rsidRPr="00A078A3">
      <w:rPr>
        <w:sz w:val="18"/>
        <w:szCs w:val="18"/>
      </w:rPr>
      <w:t>Změna č. 1 ÚP Volenice – Odůvodnění + Srovnávací text – NÁVRH PRO SPOLEČNÉ JEDNÁNÍ A VEŘEJNÉ PROJEDNÁNÍ</w:t>
    </w:r>
  </w:p>
  <w:p w14:paraId="585B9506" w14:textId="77777777" w:rsidR="00A11D28" w:rsidRDefault="00A11D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FA41AC8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1C7399"/>
    <w:multiLevelType w:val="hybridMultilevel"/>
    <w:tmpl w:val="EB12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5F6865"/>
    <w:multiLevelType w:val="hybridMultilevel"/>
    <w:tmpl w:val="3B00D5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A6A72"/>
    <w:multiLevelType w:val="hybridMultilevel"/>
    <w:tmpl w:val="20FCD40A"/>
    <w:lvl w:ilvl="0" w:tplc="FFFFFFFF">
      <w:start w:val="1"/>
      <w:numFmt w:val="bullet"/>
      <w:pStyle w:val="aNadpispodkapitol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75F0C"/>
    <w:multiLevelType w:val="hybridMultilevel"/>
    <w:tmpl w:val="2B1E63DC"/>
    <w:lvl w:ilvl="0" w:tplc="B93230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E4A5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374CBD"/>
    <w:multiLevelType w:val="hybridMultilevel"/>
    <w:tmpl w:val="EFDC831C"/>
    <w:lvl w:ilvl="0" w:tplc="02DAD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A3209"/>
    <w:multiLevelType w:val="hybridMultilevel"/>
    <w:tmpl w:val="8DA09A76"/>
    <w:lvl w:ilvl="0" w:tplc="3EEE9B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00339E" w:tentative="1">
      <w:start w:val="1"/>
      <w:numFmt w:val="lowerLetter"/>
      <w:lvlText w:val="%2."/>
      <w:lvlJc w:val="left"/>
      <w:pPr>
        <w:ind w:left="1440" w:hanging="360"/>
      </w:pPr>
    </w:lvl>
    <w:lvl w:ilvl="2" w:tplc="BCF472BA" w:tentative="1">
      <w:start w:val="1"/>
      <w:numFmt w:val="lowerRoman"/>
      <w:lvlText w:val="%3."/>
      <w:lvlJc w:val="right"/>
      <w:pPr>
        <w:ind w:left="2160" w:hanging="180"/>
      </w:pPr>
    </w:lvl>
    <w:lvl w:ilvl="3" w:tplc="E35263A6" w:tentative="1">
      <w:start w:val="1"/>
      <w:numFmt w:val="decimal"/>
      <w:lvlText w:val="%4."/>
      <w:lvlJc w:val="left"/>
      <w:pPr>
        <w:ind w:left="2880" w:hanging="360"/>
      </w:pPr>
    </w:lvl>
    <w:lvl w:ilvl="4" w:tplc="4E4E8518" w:tentative="1">
      <w:start w:val="1"/>
      <w:numFmt w:val="lowerLetter"/>
      <w:lvlText w:val="%5."/>
      <w:lvlJc w:val="left"/>
      <w:pPr>
        <w:ind w:left="3600" w:hanging="360"/>
      </w:pPr>
    </w:lvl>
    <w:lvl w:ilvl="5" w:tplc="508ED194" w:tentative="1">
      <w:start w:val="1"/>
      <w:numFmt w:val="lowerRoman"/>
      <w:lvlText w:val="%6."/>
      <w:lvlJc w:val="right"/>
      <w:pPr>
        <w:ind w:left="4320" w:hanging="180"/>
      </w:pPr>
    </w:lvl>
    <w:lvl w:ilvl="6" w:tplc="C9D442AA" w:tentative="1">
      <w:start w:val="1"/>
      <w:numFmt w:val="decimal"/>
      <w:lvlText w:val="%7."/>
      <w:lvlJc w:val="left"/>
      <w:pPr>
        <w:ind w:left="5040" w:hanging="360"/>
      </w:pPr>
    </w:lvl>
    <w:lvl w:ilvl="7" w:tplc="D28A918C" w:tentative="1">
      <w:start w:val="1"/>
      <w:numFmt w:val="lowerLetter"/>
      <w:lvlText w:val="%8."/>
      <w:lvlJc w:val="left"/>
      <w:pPr>
        <w:ind w:left="5760" w:hanging="360"/>
      </w:pPr>
    </w:lvl>
    <w:lvl w:ilvl="8" w:tplc="20CA4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A0215"/>
    <w:multiLevelType w:val="hybridMultilevel"/>
    <w:tmpl w:val="EAF8E72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702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19C66B85"/>
    <w:multiLevelType w:val="hybridMultilevel"/>
    <w:tmpl w:val="8EA01546"/>
    <w:name w:val="WW8Num35"/>
    <w:lvl w:ilvl="0" w:tplc="444C9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D9AFA20" w:tentative="1">
      <w:start w:val="1"/>
      <w:numFmt w:val="lowerLetter"/>
      <w:lvlText w:val="%2."/>
      <w:lvlJc w:val="left"/>
      <w:pPr>
        <w:ind w:left="1440" w:hanging="360"/>
      </w:pPr>
    </w:lvl>
    <w:lvl w:ilvl="2" w:tplc="20502682" w:tentative="1">
      <w:start w:val="1"/>
      <w:numFmt w:val="lowerRoman"/>
      <w:lvlText w:val="%3."/>
      <w:lvlJc w:val="right"/>
      <w:pPr>
        <w:ind w:left="2160" w:hanging="180"/>
      </w:pPr>
    </w:lvl>
    <w:lvl w:ilvl="3" w:tplc="A9FEF6F0" w:tentative="1">
      <w:start w:val="1"/>
      <w:numFmt w:val="decimal"/>
      <w:lvlText w:val="%4."/>
      <w:lvlJc w:val="left"/>
      <w:pPr>
        <w:ind w:left="2880" w:hanging="360"/>
      </w:pPr>
    </w:lvl>
    <w:lvl w:ilvl="4" w:tplc="E1C878F2" w:tentative="1">
      <w:start w:val="1"/>
      <w:numFmt w:val="lowerLetter"/>
      <w:lvlText w:val="%5."/>
      <w:lvlJc w:val="left"/>
      <w:pPr>
        <w:ind w:left="3600" w:hanging="360"/>
      </w:pPr>
    </w:lvl>
    <w:lvl w:ilvl="5" w:tplc="3D9ABB8E" w:tentative="1">
      <w:start w:val="1"/>
      <w:numFmt w:val="lowerRoman"/>
      <w:lvlText w:val="%6."/>
      <w:lvlJc w:val="right"/>
      <w:pPr>
        <w:ind w:left="4320" w:hanging="180"/>
      </w:pPr>
    </w:lvl>
    <w:lvl w:ilvl="6" w:tplc="EB8E49BA" w:tentative="1">
      <w:start w:val="1"/>
      <w:numFmt w:val="decimal"/>
      <w:lvlText w:val="%7."/>
      <w:lvlJc w:val="left"/>
      <w:pPr>
        <w:ind w:left="5040" w:hanging="360"/>
      </w:pPr>
    </w:lvl>
    <w:lvl w:ilvl="7" w:tplc="BEE03D3C" w:tentative="1">
      <w:start w:val="1"/>
      <w:numFmt w:val="lowerLetter"/>
      <w:lvlText w:val="%8."/>
      <w:lvlJc w:val="left"/>
      <w:pPr>
        <w:ind w:left="5760" w:hanging="360"/>
      </w:pPr>
    </w:lvl>
    <w:lvl w:ilvl="8" w:tplc="76B69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A4346"/>
    <w:multiLevelType w:val="hybridMultilevel"/>
    <w:tmpl w:val="E8F23400"/>
    <w:lvl w:ilvl="0" w:tplc="0405001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6F1"/>
    <w:multiLevelType w:val="hybridMultilevel"/>
    <w:tmpl w:val="1824824C"/>
    <w:lvl w:ilvl="0" w:tplc="7B34F2E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31818"/>
    <w:multiLevelType w:val="hybridMultilevel"/>
    <w:tmpl w:val="D3ECC4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A3562"/>
    <w:multiLevelType w:val="hybridMultilevel"/>
    <w:tmpl w:val="200E03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322B6"/>
    <w:multiLevelType w:val="hybridMultilevel"/>
    <w:tmpl w:val="46BAA16E"/>
    <w:lvl w:ilvl="0" w:tplc="03541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D39C9"/>
    <w:multiLevelType w:val="hybridMultilevel"/>
    <w:tmpl w:val="EFDC831C"/>
    <w:lvl w:ilvl="0" w:tplc="02DAD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F1533"/>
    <w:multiLevelType w:val="hybridMultilevel"/>
    <w:tmpl w:val="1324C8E8"/>
    <w:lvl w:ilvl="0" w:tplc="BF408B4A">
      <w:start w:val="1"/>
      <w:numFmt w:val="decimal"/>
      <w:lvlText w:val="%1."/>
      <w:lvlJc w:val="left"/>
      <w:pPr>
        <w:ind w:left="51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0" w15:restartNumberingAfterBreak="0">
    <w:nsid w:val="2B9D5141"/>
    <w:multiLevelType w:val="hybridMultilevel"/>
    <w:tmpl w:val="437EC94C"/>
    <w:lvl w:ilvl="0" w:tplc="04050015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917AD"/>
    <w:multiLevelType w:val="hybridMultilevel"/>
    <w:tmpl w:val="FD9E4136"/>
    <w:lvl w:ilvl="0" w:tplc="0E58A6A2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0A2F61"/>
    <w:multiLevelType w:val="hybridMultilevel"/>
    <w:tmpl w:val="BD668E3A"/>
    <w:lvl w:ilvl="0" w:tplc="39F00B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35F76"/>
    <w:multiLevelType w:val="hybridMultilevel"/>
    <w:tmpl w:val="FA761C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739A5"/>
    <w:multiLevelType w:val="hybridMultilevel"/>
    <w:tmpl w:val="8DA09A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43260"/>
    <w:multiLevelType w:val="hybridMultilevel"/>
    <w:tmpl w:val="C40EFB76"/>
    <w:lvl w:ilvl="0" w:tplc="BFFEEC7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41663543"/>
    <w:multiLevelType w:val="singleLevel"/>
    <w:tmpl w:val="C4DE04D6"/>
    <w:lvl w:ilvl="0">
      <w:start w:val="1"/>
      <w:numFmt w:val="decimal"/>
      <w:pStyle w:val="Titulek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7" w15:restartNumberingAfterBreak="0">
    <w:nsid w:val="44855504"/>
    <w:multiLevelType w:val="hybridMultilevel"/>
    <w:tmpl w:val="16C02FA2"/>
    <w:lvl w:ilvl="0" w:tplc="4E4E6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55764"/>
    <w:multiLevelType w:val="hybridMultilevel"/>
    <w:tmpl w:val="BC56A92A"/>
    <w:lvl w:ilvl="0" w:tplc="0405000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742"/>
    <w:multiLevelType w:val="singleLevel"/>
    <w:tmpl w:val="1B8080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2F665E2"/>
    <w:multiLevelType w:val="multilevel"/>
    <w:tmpl w:val="ACDE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260D51"/>
    <w:multiLevelType w:val="multilevel"/>
    <w:tmpl w:val="49D4B38E"/>
    <w:lvl w:ilvl="0">
      <w:start w:val="1"/>
      <w:numFmt w:val="upperLetter"/>
      <w:pStyle w:val="Nadpispodkapitoly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43547EF"/>
    <w:multiLevelType w:val="hybridMultilevel"/>
    <w:tmpl w:val="7EF8966E"/>
    <w:lvl w:ilvl="0" w:tplc="9B78CA88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80047C12" w:tentative="1">
      <w:start w:val="1"/>
      <w:numFmt w:val="lowerLetter"/>
      <w:lvlText w:val="%2."/>
      <w:lvlJc w:val="left"/>
      <w:pPr>
        <w:ind w:left="1081" w:hanging="360"/>
      </w:pPr>
    </w:lvl>
    <w:lvl w:ilvl="2" w:tplc="2682C3F6" w:tentative="1">
      <w:start w:val="1"/>
      <w:numFmt w:val="lowerRoman"/>
      <w:lvlText w:val="%3."/>
      <w:lvlJc w:val="right"/>
      <w:pPr>
        <w:ind w:left="1801" w:hanging="180"/>
      </w:pPr>
    </w:lvl>
    <w:lvl w:ilvl="3" w:tplc="4D7E2EE6" w:tentative="1">
      <w:start w:val="1"/>
      <w:numFmt w:val="decimal"/>
      <w:lvlText w:val="%4."/>
      <w:lvlJc w:val="left"/>
      <w:pPr>
        <w:ind w:left="2521" w:hanging="360"/>
      </w:pPr>
    </w:lvl>
    <w:lvl w:ilvl="4" w:tplc="AC48F74E" w:tentative="1">
      <w:start w:val="1"/>
      <w:numFmt w:val="lowerLetter"/>
      <w:lvlText w:val="%5."/>
      <w:lvlJc w:val="left"/>
      <w:pPr>
        <w:ind w:left="3241" w:hanging="360"/>
      </w:pPr>
    </w:lvl>
    <w:lvl w:ilvl="5" w:tplc="271A711A" w:tentative="1">
      <w:start w:val="1"/>
      <w:numFmt w:val="lowerRoman"/>
      <w:lvlText w:val="%6."/>
      <w:lvlJc w:val="right"/>
      <w:pPr>
        <w:ind w:left="3961" w:hanging="180"/>
      </w:pPr>
    </w:lvl>
    <w:lvl w:ilvl="6" w:tplc="7D14FB8C" w:tentative="1">
      <w:start w:val="1"/>
      <w:numFmt w:val="decimal"/>
      <w:lvlText w:val="%7."/>
      <w:lvlJc w:val="left"/>
      <w:pPr>
        <w:ind w:left="4681" w:hanging="360"/>
      </w:pPr>
    </w:lvl>
    <w:lvl w:ilvl="7" w:tplc="EF982B46" w:tentative="1">
      <w:start w:val="1"/>
      <w:numFmt w:val="lowerLetter"/>
      <w:lvlText w:val="%8."/>
      <w:lvlJc w:val="left"/>
      <w:pPr>
        <w:ind w:left="5401" w:hanging="360"/>
      </w:pPr>
    </w:lvl>
    <w:lvl w:ilvl="8" w:tplc="7A42C6C0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3" w15:restartNumberingAfterBreak="0">
    <w:nsid w:val="562E613D"/>
    <w:multiLevelType w:val="hybridMultilevel"/>
    <w:tmpl w:val="4EA800BE"/>
    <w:lvl w:ilvl="0" w:tplc="FFFFFFFF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FD36E1"/>
    <w:multiLevelType w:val="hybridMultilevel"/>
    <w:tmpl w:val="36720C04"/>
    <w:lvl w:ilvl="0" w:tplc="56EE78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8A974C" w:tentative="1">
      <w:start w:val="1"/>
      <w:numFmt w:val="lowerLetter"/>
      <w:lvlText w:val="%2."/>
      <w:lvlJc w:val="left"/>
      <w:pPr>
        <w:ind w:left="1440" w:hanging="360"/>
      </w:pPr>
    </w:lvl>
    <w:lvl w:ilvl="2" w:tplc="CE4E4046" w:tentative="1">
      <w:start w:val="1"/>
      <w:numFmt w:val="lowerRoman"/>
      <w:lvlText w:val="%3."/>
      <w:lvlJc w:val="right"/>
      <w:pPr>
        <w:ind w:left="2160" w:hanging="180"/>
      </w:pPr>
    </w:lvl>
    <w:lvl w:ilvl="3" w:tplc="318081FC" w:tentative="1">
      <w:start w:val="1"/>
      <w:numFmt w:val="decimal"/>
      <w:lvlText w:val="%4."/>
      <w:lvlJc w:val="left"/>
      <w:pPr>
        <w:ind w:left="2880" w:hanging="360"/>
      </w:pPr>
    </w:lvl>
    <w:lvl w:ilvl="4" w:tplc="16B0A00A" w:tentative="1">
      <w:start w:val="1"/>
      <w:numFmt w:val="lowerLetter"/>
      <w:lvlText w:val="%5."/>
      <w:lvlJc w:val="left"/>
      <w:pPr>
        <w:ind w:left="3600" w:hanging="360"/>
      </w:pPr>
    </w:lvl>
    <w:lvl w:ilvl="5" w:tplc="0E10E8E8" w:tentative="1">
      <w:start w:val="1"/>
      <w:numFmt w:val="lowerRoman"/>
      <w:lvlText w:val="%6."/>
      <w:lvlJc w:val="right"/>
      <w:pPr>
        <w:ind w:left="4320" w:hanging="180"/>
      </w:pPr>
    </w:lvl>
    <w:lvl w:ilvl="6" w:tplc="94D05D78" w:tentative="1">
      <w:start w:val="1"/>
      <w:numFmt w:val="decimal"/>
      <w:lvlText w:val="%7."/>
      <w:lvlJc w:val="left"/>
      <w:pPr>
        <w:ind w:left="5040" w:hanging="360"/>
      </w:pPr>
    </w:lvl>
    <w:lvl w:ilvl="7" w:tplc="5B0AF770" w:tentative="1">
      <w:start w:val="1"/>
      <w:numFmt w:val="lowerLetter"/>
      <w:lvlText w:val="%8."/>
      <w:lvlJc w:val="left"/>
      <w:pPr>
        <w:ind w:left="5760" w:hanging="360"/>
      </w:pPr>
    </w:lvl>
    <w:lvl w:ilvl="8" w:tplc="0FF0D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52B22"/>
    <w:multiLevelType w:val="hybridMultilevel"/>
    <w:tmpl w:val="9E20BC32"/>
    <w:lvl w:ilvl="0" w:tplc="98C65D8A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BB26FA"/>
    <w:multiLevelType w:val="hybridMultilevel"/>
    <w:tmpl w:val="C14E858A"/>
    <w:lvl w:ilvl="0" w:tplc="2CEA95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FA35E4" w:tentative="1">
      <w:start w:val="1"/>
      <w:numFmt w:val="lowerLetter"/>
      <w:lvlText w:val="%2."/>
      <w:lvlJc w:val="left"/>
      <w:pPr>
        <w:ind w:left="1440" w:hanging="360"/>
      </w:pPr>
    </w:lvl>
    <w:lvl w:ilvl="2" w:tplc="BE6EFF0C" w:tentative="1">
      <w:start w:val="1"/>
      <w:numFmt w:val="lowerRoman"/>
      <w:lvlText w:val="%3."/>
      <w:lvlJc w:val="right"/>
      <w:pPr>
        <w:ind w:left="2160" w:hanging="180"/>
      </w:pPr>
    </w:lvl>
    <w:lvl w:ilvl="3" w:tplc="3BD483F4" w:tentative="1">
      <w:start w:val="1"/>
      <w:numFmt w:val="decimal"/>
      <w:lvlText w:val="%4."/>
      <w:lvlJc w:val="left"/>
      <w:pPr>
        <w:ind w:left="2880" w:hanging="360"/>
      </w:pPr>
    </w:lvl>
    <w:lvl w:ilvl="4" w:tplc="A4BA01DA" w:tentative="1">
      <w:start w:val="1"/>
      <w:numFmt w:val="lowerLetter"/>
      <w:lvlText w:val="%5."/>
      <w:lvlJc w:val="left"/>
      <w:pPr>
        <w:ind w:left="3600" w:hanging="360"/>
      </w:pPr>
    </w:lvl>
    <w:lvl w:ilvl="5" w:tplc="80547836" w:tentative="1">
      <w:start w:val="1"/>
      <w:numFmt w:val="lowerRoman"/>
      <w:lvlText w:val="%6."/>
      <w:lvlJc w:val="right"/>
      <w:pPr>
        <w:ind w:left="4320" w:hanging="180"/>
      </w:pPr>
    </w:lvl>
    <w:lvl w:ilvl="6" w:tplc="2A5C6C74" w:tentative="1">
      <w:start w:val="1"/>
      <w:numFmt w:val="decimal"/>
      <w:lvlText w:val="%7."/>
      <w:lvlJc w:val="left"/>
      <w:pPr>
        <w:ind w:left="5040" w:hanging="360"/>
      </w:pPr>
    </w:lvl>
    <w:lvl w:ilvl="7" w:tplc="24F67A26" w:tentative="1">
      <w:start w:val="1"/>
      <w:numFmt w:val="lowerLetter"/>
      <w:lvlText w:val="%8."/>
      <w:lvlJc w:val="left"/>
      <w:pPr>
        <w:ind w:left="5760" w:hanging="360"/>
      </w:pPr>
    </w:lvl>
    <w:lvl w:ilvl="8" w:tplc="61BE2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C631A"/>
    <w:multiLevelType w:val="hybridMultilevel"/>
    <w:tmpl w:val="AE9E736E"/>
    <w:lvl w:ilvl="0" w:tplc="6910F5DC">
      <w:start w:val="13"/>
      <w:numFmt w:val="bullet"/>
      <w:lvlText w:val="–"/>
      <w:lvlJc w:val="left"/>
      <w:pPr>
        <w:ind w:left="405" w:hanging="360"/>
      </w:pPr>
      <w:rPr>
        <w:rFonts w:ascii="Arial Narrow" w:eastAsiaTheme="minorHAnsi" w:hAnsi="Arial Narrow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6AAF1A1F"/>
    <w:multiLevelType w:val="multilevel"/>
    <w:tmpl w:val="92EE3B82"/>
    <w:lvl w:ilvl="0">
      <w:start w:val="1"/>
      <w:numFmt w:val="decimal"/>
      <w:pStyle w:val="Paragraf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none"/>
      <w:pStyle w:val="Textodstavce"/>
      <w:isLgl/>
      <w:lvlText w:val="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9" w15:restartNumberingAfterBreak="0">
    <w:nsid w:val="6D5D660E"/>
    <w:multiLevelType w:val="hybridMultilevel"/>
    <w:tmpl w:val="16FC1E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35246"/>
    <w:multiLevelType w:val="singleLevel"/>
    <w:tmpl w:val="113681D2"/>
    <w:lvl w:ilvl="0">
      <w:start w:val="1"/>
      <w:numFmt w:val="lowerLetter"/>
      <w:pStyle w:val="funkce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41" w15:restartNumberingAfterBreak="0">
    <w:nsid w:val="718676BD"/>
    <w:multiLevelType w:val="hybridMultilevel"/>
    <w:tmpl w:val="82CA1C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43A0E"/>
    <w:multiLevelType w:val="hybridMultilevel"/>
    <w:tmpl w:val="41BEA4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85082"/>
    <w:multiLevelType w:val="hybridMultilevel"/>
    <w:tmpl w:val="B6069046"/>
    <w:lvl w:ilvl="0" w:tplc="1FD48CB4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6BB0A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8F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832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0D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4A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C8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8D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762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147935">
    <w:abstractNumId w:val="38"/>
  </w:num>
  <w:num w:numId="2" w16cid:durableId="1473985032">
    <w:abstractNumId w:val="5"/>
  </w:num>
  <w:num w:numId="3" w16cid:durableId="1759600785">
    <w:abstractNumId w:val="3"/>
  </w:num>
  <w:num w:numId="4" w16cid:durableId="668604976">
    <w:abstractNumId w:val="11"/>
  </w:num>
  <w:num w:numId="5" w16cid:durableId="1170020076">
    <w:abstractNumId w:val="40"/>
  </w:num>
  <w:num w:numId="6" w16cid:durableId="849487479">
    <w:abstractNumId w:val="26"/>
  </w:num>
  <w:num w:numId="7" w16cid:durableId="915211215">
    <w:abstractNumId w:val="31"/>
  </w:num>
  <w:num w:numId="8" w16cid:durableId="1562209356">
    <w:abstractNumId w:val="12"/>
  </w:num>
  <w:num w:numId="9" w16cid:durableId="1885288582">
    <w:abstractNumId w:val="27"/>
  </w:num>
  <w:num w:numId="10" w16cid:durableId="1339229564">
    <w:abstractNumId w:val="29"/>
  </w:num>
  <w:num w:numId="11" w16cid:durableId="88739297">
    <w:abstractNumId w:val="23"/>
  </w:num>
  <w:num w:numId="12" w16cid:durableId="511263854">
    <w:abstractNumId w:val="15"/>
  </w:num>
  <w:num w:numId="13" w16cid:durableId="1718235043">
    <w:abstractNumId w:val="36"/>
  </w:num>
  <w:num w:numId="14" w16cid:durableId="406223704">
    <w:abstractNumId w:val="28"/>
  </w:num>
  <w:num w:numId="15" w16cid:durableId="1264604058">
    <w:abstractNumId w:val="32"/>
  </w:num>
  <w:num w:numId="16" w16cid:durableId="1417481575">
    <w:abstractNumId w:val="34"/>
  </w:num>
  <w:num w:numId="17" w16cid:durableId="1987514595">
    <w:abstractNumId w:val="20"/>
  </w:num>
  <w:num w:numId="18" w16cid:durableId="1354644886">
    <w:abstractNumId w:val="22"/>
  </w:num>
  <w:num w:numId="19" w16cid:durableId="481314215">
    <w:abstractNumId w:val="14"/>
  </w:num>
  <w:num w:numId="20" w16cid:durableId="1829515851">
    <w:abstractNumId w:val="9"/>
  </w:num>
  <w:num w:numId="21" w16cid:durableId="570581057">
    <w:abstractNumId w:val="24"/>
  </w:num>
  <w:num w:numId="22" w16cid:durableId="113526404">
    <w:abstractNumId w:val="8"/>
  </w:num>
  <w:num w:numId="23" w16cid:durableId="661548173">
    <w:abstractNumId w:val="41"/>
  </w:num>
  <w:num w:numId="24" w16cid:durableId="1252543232">
    <w:abstractNumId w:val="35"/>
  </w:num>
  <w:num w:numId="25" w16cid:durableId="256839458">
    <w:abstractNumId w:val="21"/>
  </w:num>
  <w:num w:numId="26" w16cid:durableId="1297108519">
    <w:abstractNumId w:val="43"/>
  </w:num>
  <w:num w:numId="27" w16cid:durableId="1675956580">
    <w:abstractNumId w:val="39"/>
  </w:num>
  <w:num w:numId="28" w16cid:durableId="1720207479">
    <w:abstractNumId w:val="4"/>
  </w:num>
  <w:num w:numId="29" w16cid:durableId="22246860">
    <w:abstractNumId w:val="13"/>
  </w:num>
  <w:num w:numId="30" w16cid:durableId="169465130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3" w:hanging="283"/>
        </w:pPr>
        <w:rPr>
          <w:rFonts w:ascii="Symbol" w:hAnsi="Symbol" w:hint="default"/>
        </w:rPr>
      </w:lvl>
    </w:lvlOverride>
  </w:num>
  <w:num w:numId="31" w16cid:durableId="376702192">
    <w:abstractNumId w:val="6"/>
  </w:num>
  <w:num w:numId="32" w16cid:durableId="1908227921">
    <w:abstractNumId w:val="42"/>
  </w:num>
  <w:num w:numId="33" w16cid:durableId="867258136">
    <w:abstractNumId w:val="30"/>
  </w:num>
  <w:num w:numId="34" w16cid:durableId="847134830">
    <w:abstractNumId w:val="19"/>
  </w:num>
  <w:num w:numId="35" w16cid:durableId="29164288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6" w16cid:durableId="1567958872">
    <w:abstractNumId w:val="10"/>
  </w:num>
  <w:num w:numId="37" w16cid:durableId="674498692">
    <w:abstractNumId w:val="7"/>
  </w:num>
  <w:num w:numId="38" w16cid:durableId="2007591593">
    <w:abstractNumId w:val="25"/>
  </w:num>
  <w:num w:numId="39" w16cid:durableId="1101340089">
    <w:abstractNumId w:val="16"/>
  </w:num>
  <w:num w:numId="40" w16cid:durableId="502167566">
    <w:abstractNumId w:val="17"/>
  </w:num>
  <w:num w:numId="41" w16cid:durableId="527722518">
    <w:abstractNumId w:val="18"/>
  </w:num>
  <w:num w:numId="42" w16cid:durableId="1258172259">
    <w:abstractNumId w:val="37"/>
  </w:num>
  <w:num w:numId="43" w16cid:durableId="79911006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30"/>
    <w:rsid w:val="00000750"/>
    <w:rsid w:val="000007F0"/>
    <w:rsid w:val="00000C5E"/>
    <w:rsid w:val="00001122"/>
    <w:rsid w:val="0000263B"/>
    <w:rsid w:val="000039B7"/>
    <w:rsid w:val="000060FA"/>
    <w:rsid w:val="000064D6"/>
    <w:rsid w:val="000069A8"/>
    <w:rsid w:val="00006BB9"/>
    <w:rsid w:val="00006FBC"/>
    <w:rsid w:val="000117BE"/>
    <w:rsid w:val="00011B63"/>
    <w:rsid w:val="00012067"/>
    <w:rsid w:val="000140D4"/>
    <w:rsid w:val="0001468D"/>
    <w:rsid w:val="000155DA"/>
    <w:rsid w:val="000173B7"/>
    <w:rsid w:val="000173ED"/>
    <w:rsid w:val="00017C28"/>
    <w:rsid w:val="00017CB3"/>
    <w:rsid w:val="00020BFA"/>
    <w:rsid w:val="000211A8"/>
    <w:rsid w:val="000218BB"/>
    <w:rsid w:val="0002353C"/>
    <w:rsid w:val="0002446B"/>
    <w:rsid w:val="00025542"/>
    <w:rsid w:val="00025561"/>
    <w:rsid w:val="0002624D"/>
    <w:rsid w:val="000270F9"/>
    <w:rsid w:val="000272B7"/>
    <w:rsid w:val="000315CD"/>
    <w:rsid w:val="0003166F"/>
    <w:rsid w:val="000325FE"/>
    <w:rsid w:val="00032A59"/>
    <w:rsid w:val="00033538"/>
    <w:rsid w:val="00033B19"/>
    <w:rsid w:val="00034C10"/>
    <w:rsid w:val="00034C1F"/>
    <w:rsid w:val="00034F40"/>
    <w:rsid w:val="0003517B"/>
    <w:rsid w:val="0003532F"/>
    <w:rsid w:val="000363FF"/>
    <w:rsid w:val="00036FE0"/>
    <w:rsid w:val="0003788D"/>
    <w:rsid w:val="000409F6"/>
    <w:rsid w:val="00041C4D"/>
    <w:rsid w:val="00042C06"/>
    <w:rsid w:val="00042CA7"/>
    <w:rsid w:val="0004454E"/>
    <w:rsid w:val="0004496F"/>
    <w:rsid w:val="0004569E"/>
    <w:rsid w:val="00045FA1"/>
    <w:rsid w:val="00045FE9"/>
    <w:rsid w:val="000462E4"/>
    <w:rsid w:val="00046672"/>
    <w:rsid w:val="000466EC"/>
    <w:rsid w:val="00047088"/>
    <w:rsid w:val="000502BB"/>
    <w:rsid w:val="000513D4"/>
    <w:rsid w:val="00051832"/>
    <w:rsid w:val="00052C37"/>
    <w:rsid w:val="00053152"/>
    <w:rsid w:val="00053284"/>
    <w:rsid w:val="0005448E"/>
    <w:rsid w:val="000556DE"/>
    <w:rsid w:val="000557D5"/>
    <w:rsid w:val="0005684E"/>
    <w:rsid w:val="00056BA5"/>
    <w:rsid w:val="00056BFB"/>
    <w:rsid w:val="000607F6"/>
    <w:rsid w:val="00060B05"/>
    <w:rsid w:val="00061220"/>
    <w:rsid w:val="00061FB9"/>
    <w:rsid w:val="00062688"/>
    <w:rsid w:val="00062B7C"/>
    <w:rsid w:val="000633E3"/>
    <w:rsid w:val="00063746"/>
    <w:rsid w:val="00064126"/>
    <w:rsid w:val="00066192"/>
    <w:rsid w:val="00066364"/>
    <w:rsid w:val="00066619"/>
    <w:rsid w:val="0006790C"/>
    <w:rsid w:val="00070F5D"/>
    <w:rsid w:val="00072409"/>
    <w:rsid w:val="00073D45"/>
    <w:rsid w:val="000742A2"/>
    <w:rsid w:val="00075384"/>
    <w:rsid w:val="00076AB5"/>
    <w:rsid w:val="0007734E"/>
    <w:rsid w:val="0008071B"/>
    <w:rsid w:val="000825BD"/>
    <w:rsid w:val="000826F5"/>
    <w:rsid w:val="00082ED6"/>
    <w:rsid w:val="00083726"/>
    <w:rsid w:val="000839FB"/>
    <w:rsid w:val="00083BFB"/>
    <w:rsid w:val="00083F56"/>
    <w:rsid w:val="00084D43"/>
    <w:rsid w:val="000852F5"/>
    <w:rsid w:val="00085349"/>
    <w:rsid w:val="00086C15"/>
    <w:rsid w:val="00086EB3"/>
    <w:rsid w:val="00087582"/>
    <w:rsid w:val="00087D09"/>
    <w:rsid w:val="000900ED"/>
    <w:rsid w:val="000908A2"/>
    <w:rsid w:val="00090DCD"/>
    <w:rsid w:val="00091FF9"/>
    <w:rsid w:val="000922F5"/>
    <w:rsid w:val="00093320"/>
    <w:rsid w:val="0009434A"/>
    <w:rsid w:val="000945D5"/>
    <w:rsid w:val="0009472A"/>
    <w:rsid w:val="0009491F"/>
    <w:rsid w:val="00094E91"/>
    <w:rsid w:val="000959ED"/>
    <w:rsid w:val="00096E06"/>
    <w:rsid w:val="00097C45"/>
    <w:rsid w:val="000A1BE8"/>
    <w:rsid w:val="000A2A2B"/>
    <w:rsid w:val="000A2BEE"/>
    <w:rsid w:val="000A2E5A"/>
    <w:rsid w:val="000A2FDD"/>
    <w:rsid w:val="000A3C6F"/>
    <w:rsid w:val="000A49E4"/>
    <w:rsid w:val="000A4BB0"/>
    <w:rsid w:val="000A58E4"/>
    <w:rsid w:val="000A5B0A"/>
    <w:rsid w:val="000A66FB"/>
    <w:rsid w:val="000A70BD"/>
    <w:rsid w:val="000B079F"/>
    <w:rsid w:val="000B081F"/>
    <w:rsid w:val="000B16C7"/>
    <w:rsid w:val="000B1978"/>
    <w:rsid w:val="000B1B93"/>
    <w:rsid w:val="000B2CBA"/>
    <w:rsid w:val="000B2E10"/>
    <w:rsid w:val="000B3232"/>
    <w:rsid w:val="000B4A0C"/>
    <w:rsid w:val="000B4AFE"/>
    <w:rsid w:val="000B4C1E"/>
    <w:rsid w:val="000B4F15"/>
    <w:rsid w:val="000B76CD"/>
    <w:rsid w:val="000C0C51"/>
    <w:rsid w:val="000C228C"/>
    <w:rsid w:val="000C23B7"/>
    <w:rsid w:val="000C24C6"/>
    <w:rsid w:val="000C36CD"/>
    <w:rsid w:val="000C3B6E"/>
    <w:rsid w:val="000C3DED"/>
    <w:rsid w:val="000C4C3A"/>
    <w:rsid w:val="000C4D94"/>
    <w:rsid w:val="000C63E8"/>
    <w:rsid w:val="000C6CFD"/>
    <w:rsid w:val="000C7332"/>
    <w:rsid w:val="000C73BE"/>
    <w:rsid w:val="000C747E"/>
    <w:rsid w:val="000C7CC4"/>
    <w:rsid w:val="000D044F"/>
    <w:rsid w:val="000D07A3"/>
    <w:rsid w:val="000D0893"/>
    <w:rsid w:val="000D11A7"/>
    <w:rsid w:val="000D2F36"/>
    <w:rsid w:val="000D393A"/>
    <w:rsid w:val="000D3BB5"/>
    <w:rsid w:val="000D3F83"/>
    <w:rsid w:val="000D491D"/>
    <w:rsid w:val="000D58A8"/>
    <w:rsid w:val="000E062F"/>
    <w:rsid w:val="000E0871"/>
    <w:rsid w:val="000E1195"/>
    <w:rsid w:val="000E12CF"/>
    <w:rsid w:val="000E1FBB"/>
    <w:rsid w:val="000E26E3"/>
    <w:rsid w:val="000E2F0E"/>
    <w:rsid w:val="000E3D3B"/>
    <w:rsid w:val="000E50EF"/>
    <w:rsid w:val="000E5DD8"/>
    <w:rsid w:val="000E75A8"/>
    <w:rsid w:val="000E7D37"/>
    <w:rsid w:val="000F0850"/>
    <w:rsid w:val="000F0E32"/>
    <w:rsid w:val="000F111A"/>
    <w:rsid w:val="000F2463"/>
    <w:rsid w:val="000F28E1"/>
    <w:rsid w:val="000F3C72"/>
    <w:rsid w:val="000F412C"/>
    <w:rsid w:val="000F482A"/>
    <w:rsid w:val="000F4CAC"/>
    <w:rsid w:val="000F4D52"/>
    <w:rsid w:val="000F4D82"/>
    <w:rsid w:val="000F5064"/>
    <w:rsid w:val="000F57A5"/>
    <w:rsid w:val="000F6203"/>
    <w:rsid w:val="000F69C4"/>
    <w:rsid w:val="000F7A94"/>
    <w:rsid w:val="00100D68"/>
    <w:rsid w:val="00101803"/>
    <w:rsid w:val="00102117"/>
    <w:rsid w:val="0010441C"/>
    <w:rsid w:val="0010589E"/>
    <w:rsid w:val="00106DFC"/>
    <w:rsid w:val="00106F72"/>
    <w:rsid w:val="001071E4"/>
    <w:rsid w:val="00107CD3"/>
    <w:rsid w:val="001104F4"/>
    <w:rsid w:val="0011233D"/>
    <w:rsid w:val="00112D62"/>
    <w:rsid w:val="00112DE6"/>
    <w:rsid w:val="0011311B"/>
    <w:rsid w:val="0011314B"/>
    <w:rsid w:val="00113427"/>
    <w:rsid w:val="001135D8"/>
    <w:rsid w:val="00113F78"/>
    <w:rsid w:val="001159B5"/>
    <w:rsid w:val="001161F8"/>
    <w:rsid w:val="00116583"/>
    <w:rsid w:val="00120A9F"/>
    <w:rsid w:val="001211CD"/>
    <w:rsid w:val="00122AF7"/>
    <w:rsid w:val="00123EDB"/>
    <w:rsid w:val="0012514E"/>
    <w:rsid w:val="00126200"/>
    <w:rsid w:val="0012620C"/>
    <w:rsid w:val="0012729B"/>
    <w:rsid w:val="00127988"/>
    <w:rsid w:val="00130594"/>
    <w:rsid w:val="00132BFC"/>
    <w:rsid w:val="00134324"/>
    <w:rsid w:val="0013438A"/>
    <w:rsid w:val="001343E7"/>
    <w:rsid w:val="00134D2C"/>
    <w:rsid w:val="001356A6"/>
    <w:rsid w:val="001360B3"/>
    <w:rsid w:val="00136BC2"/>
    <w:rsid w:val="00137718"/>
    <w:rsid w:val="00137FAC"/>
    <w:rsid w:val="00141F66"/>
    <w:rsid w:val="00142192"/>
    <w:rsid w:val="00142461"/>
    <w:rsid w:val="00142FE1"/>
    <w:rsid w:val="00143F78"/>
    <w:rsid w:val="001455FE"/>
    <w:rsid w:val="0014758C"/>
    <w:rsid w:val="00147931"/>
    <w:rsid w:val="00151109"/>
    <w:rsid w:val="001552EB"/>
    <w:rsid w:val="0015537B"/>
    <w:rsid w:val="00155616"/>
    <w:rsid w:val="00156138"/>
    <w:rsid w:val="001614C3"/>
    <w:rsid w:val="00163EB3"/>
    <w:rsid w:val="001641FA"/>
    <w:rsid w:val="00166049"/>
    <w:rsid w:val="001669DE"/>
    <w:rsid w:val="00166A65"/>
    <w:rsid w:val="00167E6C"/>
    <w:rsid w:val="0017050D"/>
    <w:rsid w:val="0017051F"/>
    <w:rsid w:val="001707EB"/>
    <w:rsid w:val="00170CC3"/>
    <w:rsid w:val="00171B4D"/>
    <w:rsid w:val="0017218B"/>
    <w:rsid w:val="001724EA"/>
    <w:rsid w:val="00172EA1"/>
    <w:rsid w:val="001734ED"/>
    <w:rsid w:val="00173E53"/>
    <w:rsid w:val="00174C02"/>
    <w:rsid w:val="00174D3C"/>
    <w:rsid w:val="001761B6"/>
    <w:rsid w:val="001774DB"/>
    <w:rsid w:val="00180913"/>
    <w:rsid w:val="00181193"/>
    <w:rsid w:val="001824B3"/>
    <w:rsid w:val="00182B13"/>
    <w:rsid w:val="00185289"/>
    <w:rsid w:val="00186187"/>
    <w:rsid w:val="00186615"/>
    <w:rsid w:val="00186DBF"/>
    <w:rsid w:val="001870DC"/>
    <w:rsid w:val="00187B68"/>
    <w:rsid w:val="001901F0"/>
    <w:rsid w:val="0019021F"/>
    <w:rsid w:val="00190A5D"/>
    <w:rsid w:val="00192F62"/>
    <w:rsid w:val="00194F81"/>
    <w:rsid w:val="00195115"/>
    <w:rsid w:val="001956D1"/>
    <w:rsid w:val="001A021B"/>
    <w:rsid w:val="001A0572"/>
    <w:rsid w:val="001A13D1"/>
    <w:rsid w:val="001A188A"/>
    <w:rsid w:val="001A25D0"/>
    <w:rsid w:val="001A35D2"/>
    <w:rsid w:val="001A4AE2"/>
    <w:rsid w:val="001A60AD"/>
    <w:rsid w:val="001A68C6"/>
    <w:rsid w:val="001A6A80"/>
    <w:rsid w:val="001A6DA0"/>
    <w:rsid w:val="001A7185"/>
    <w:rsid w:val="001A75F3"/>
    <w:rsid w:val="001A760C"/>
    <w:rsid w:val="001B04BF"/>
    <w:rsid w:val="001B0AB7"/>
    <w:rsid w:val="001B138C"/>
    <w:rsid w:val="001B2370"/>
    <w:rsid w:val="001B2C1F"/>
    <w:rsid w:val="001B2C3D"/>
    <w:rsid w:val="001B352D"/>
    <w:rsid w:val="001B367E"/>
    <w:rsid w:val="001B3D0B"/>
    <w:rsid w:val="001B4B35"/>
    <w:rsid w:val="001B6146"/>
    <w:rsid w:val="001B7FE1"/>
    <w:rsid w:val="001C07A0"/>
    <w:rsid w:val="001C169D"/>
    <w:rsid w:val="001C17E0"/>
    <w:rsid w:val="001C3360"/>
    <w:rsid w:val="001C38A7"/>
    <w:rsid w:val="001C5639"/>
    <w:rsid w:val="001C5DE2"/>
    <w:rsid w:val="001C5FB8"/>
    <w:rsid w:val="001C636B"/>
    <w:rsid w:val="001C69BE"/>
    <w:rsid w:val="001C70A4"/>
    <w:rsid w:val="001D111C"/>
    <w:rsid w:val="001D1674"/>
    <w:rsid w:val="001D2F2E"/>
    <w:rsid w:val="001D405E"/>
    <w:rsid w:val="001D4AE3"/>
    <w:rsid w:val="001D4CE0"/>
    <w:rsid w:val="001D4D2B"/>
    <w:rsid w:val="001D500C"/>
    <w:rsid w:val="001D5EDC"/>
    <w:rsid w:val="001D6068"/>
    <w:rsid w:val="001D647E"/>
    <w:rsid w:val="001D6709"/>
    <w:rsid w:val="001D70B0"/>
    <w:rsid w:val="001E2831"/>
    <w:rsid w:val="001E28FE"/>
    <w:rsid w:val="001E2BF1"/>
    <w:rsid w:val="001E2FEA"/>
    <w:rsid w:val="001E442F"/>
    <w:rsid w:val="001E44FA"/>
    <w:rsid w:val="001E4C57"/>
    <w:rsid w:val="001E5D73"/>
    <w:rsid w:val="001F2C63"/>
    <w:rsid w:val="001F2ECD"/>
    <w:rsid w:val="001F4487"/>
    <w:rsid w:val="001F4616"/>
    <w:rsid w:val="001F4A80"/>
    <w:rsid w:val="001F5A76"/>
    <w:rsid w:val="001F5AD9"/>
    <w:rsid w:val="001F6963"/>
    <w:rsid w:val="00200B09"/>
    <w:rsid w:val="00201182"/>
    <w:rsid w:val="00202FBB"/>
    <w:rsid w:val="00203F22"/>
    <w:rsid w:val="00204EC2"/>
    <w:rsid w:val="00205775"/>
    <w:rsid w:val="00205BF4"/>
    <w:rsid w:val="00205EFA"/>
    <w:rsid w:val="00206B5C"/>
    <w:rsid w:val="0020736D"/>
    <w:rsid w:val="00207BC1"/>
    <w:rsid w:val="00207CE8"/>
    <w:rsid w:val="00207EEE"/>
    <w:rsid w:val="00210328"/>
    <w:rsid w:val="0021102C"/>
    <w:rsid w:val="00212068"/>
    <w:rsid w:val="002138F3"/>
    <w:rsid w:val="00214383"/>
    <w:rsid w:val="00214DBB"/>
    <w:rsid w:val="0021527A"/>
    <w:rsid w:val="0021640A"/>
    <w:rsid w:val="002167D5"/>
    <w:rsid w:val="00216843"/>
    <w:rsid w:val="00216F35"/>
    <w:rsid w:val="00221117"/>
    <w:rsid w:val="002214FE"/>
    <w:rsid w:val="00222EC1"/>
    <w:rsid w:val="002246EE"/>
    <w:rsid w:val="00225F32"/>
    <w:rsid w:val="00226E3B"/>
    <w:rsid w:val="00227615"/>
    <w:rsid w:val="00227B54"/>
    <w:rsid w:val="00227F35"/>
    <w:rsid w:val="0023062E"/>
    <w:rsid w:val="00233685"/>
    <w:rsid w:val="00233EFB"/>
    <w:rsid w:val="00234856"/>
    <w:rsid w:val="00235239"/>
    <w:rsid w:val="002354CC"/>
    <w:rsid w:val="00235EB3"/>
    <w:rsid w:val="00236876"/>
    <w:rsid w:val="0023794D"/>
    <w:rsid w:val="002403E1"/>
    <w:rsid w:val="00240AE1"/>
    <w:rsid w:val="00240AEE"/>
    <w:rsid w:val="002410AE"/>
    <w:rsid w:val="002410BA"/>
    <w:rsid w:val="00241485"/>
    <w:rsid w:val="002415DB"/>
    <w:rsid w:val="00241C22"/>
    <w:rsid w:val="00241C3D"/>
    <w:rsid w:val="00242E98"/>
    <w:rsid w:val="00242FA2"/>
    <w:rsid w:val="0024348A"/>
    <w:rsid w:val="002437D2"/>
    <w:rsid w:val="00244621"/>
    <w:rsid w:val="00245D51"/>
    <w:rsid w:val="0024677F"/>
    <w:rsid w:val="00246A10"/>
    <w:rsid w:val="0024797E"/>
    <w:rsid w:val="0025007A"/>
    <w:rsid w:val="00250831"/>
    <w:rsid w:val="00250E1A"/>
    <w:rsid w:val="00251C37"/>
    <w:rsid w:val="00252293"/>
    <w:rsid w:val="002534FF"/>
    <w:rsid w:val="002545AB"/>
    <w:rsid w:val="00254D76"/>
    <w:rsid w:val="00254F6E"/>
    <w:rsid w:val="00255BAB"/>
    <w:rsid w:val="0025737B"/>
    <w:rsid w:val="00257C9E"/>
    <w:rsid w:val="0026023B"/>
    <w:rsid w:val="0026064A"/>
    <w:rsid w:val="0026132D"/>
    <w:rsid w:val="00261863"/>
    <w:rsid w:val="002618D6"/>
    <w:rsid w:val="0026279E"/>
    <w:rsid w:val="002642A9"/>
    <w:rsid w:val="002643AF"/>
    <w:rsid w:val="00265160"/>
    <w:rsid w:val="0026666F"/>
    <w:rsid w:val="00270010"/>
    <w:rsid w:val="00270AED"/>
    <w:rsid w:val="0027122A"/>
    <w:rsid w:val="002715A5"/>
    <w:rsid w:val="002717F6"/>
    <w:rsid w:val="0027307A"/>
    <w:rsid w:val="0027368B"/>
    <w:rsid w:val="00273C57"/>
    <w:rsid w:val="00275234"/>
    <w:rsid w:val="002771DB"/>
    <w:rsid w:val="00277BD7"/>
    <w:rsid w:val="0028038F"/>
    <w:rsid w:val="002816B2"/>
    <w:rsid w:val="002845D5"/>
    <w:rsid w:val="00285FE9"/>
    <w:rsid w:val="002862A7"/>
    <w:rsid w:val="002871E8"/>
    <w:rsid w:val="00287605"/>
    <w:rsid w:val="0029046C"/>
    <w:rsid w:val="00290737"/>
    <w:rsid w:val="002910C3"/>
    <w:rsid w:val="00291115"/>
    <w:rsid w:val="00291A4D"/>
    <w:rsid w:val="002921FF"/>
    <w:rsid w:val="00292687"/>
    <w:rsid w:val="00292A1D"/>
    <w:rsid w:val="00292D33"/>
    <w:rsid w:val="00293100"/>
    <w:rsid w:val="002937D5"/>
    <w:rsid w:val="002963B2"/>
    <w:rsid w:val="00296582"/>
    <w:rsid w:val="00296701"/>
    <w:rsid w:val="002A1F55"/>
    <w:rsid w:val="002A4167"/>
    <w:rsid w:val="002A41FD"/>
    <w:rsid w:val="002B05AC"/>
    <w:rsid w:val="002B05D6"/>
    <w:rsid w:val="002B077E"/>
    <w:rsid w:val="002B09E3"/>
    <w:rsid w:val="002B217A"/>
    <w:rsid w:val="002B369A"/>
    <w:rsid w:val="002B4A1C"/>
    <w:rsid w:val="002B5781"/>
    <w:rsid w:val="002B7FEC"/>
    <w:rsid w:val="002C00B5"/>
    <w:rsid w:val="002C0A52"/>
    <w:rsid w:val="002C0B04"/>
    <w:rsid w:val="002C1251"/>
    <w:rsid w:val="002C1C37"/>
    <w:rsid w:val="002C1DE3"/>
    <w:rsid w:val="002C2A00"/>
    <w:rsid w:val="002C4654"/>
    <w:rsid w:val="002C4835"/>
    <w:rsid w:val="002C4A4D"/>
    <w:rsid w:val="002C4C9A"/>
    <w:rsid w:val="002C53B8"/>
    <w:rsid w:val="002C56C2"/>
    <w:rsid w:val="002C7459"/>
    <w:rsid w:val="002C7607"/>
    <w:rsid w:val="002C7D67"/>
    <w:rsid w:val="002D04C3"/>
    <w:rsid w:val="002D0555"/>
    <w:rsid w:val="002D06F2"/>
    <w:rsid w:val="002D0917"/>
    <w:rsid w:val="002D12C9"/>
    <w:rsid w:val="002D1412"/>
    <w:rsid w:val="002D1FBB"/>
    <w:rsid w:val="002D2188"/>
    <w:rsid w:val="002D2649"/>
    <w:rsid w:val="002D26E1"/>
    <w:rsid w:val="002D3A1F"/>
    <w:rsid w:val="002D500A"/>
    <w:rsid w:val="002D59FC"/>
    <w:rsid w:val="002D706A"/>
    <w:rsid w:val="002D7E15"/>
    <w:rsid w:val="002E085A"/>
    <w:rsid w:val="002E1060"/>
    <w:rsid w:val="002E11D6"/>
    <w:rsid w:val="002E1B27"/>
    <w:rsid w:val="002E3812"/>
    <w:rsid w:val="002E3899"/>
    <w:rsid w:val="002E3921"/>
    <w:rsid w:val="002E496F"/>
    <w:rsid w:val="002E5A20"/>
    <w:rsid w:val="002E685F"/>
    <w:rsid w:val="002E7B44"/>
    <w:rsid w:val="002F03D5"/>
    <w:rsid w:val="002F1256"/>
    <w:rsid w:val="002F1BCE"/>
    <w:rsid w:val="002F1EAA"/>
    <w:rsid w:val="002F2282"/>
    <w:rsid w:val="002F4B37"/>
    <w:rsid w:val="002F7387"/>
    <w:rsid w:val="002F77DA"/>
    <w:rsid w:val="002F79CE"/>
    <w:rsid w:val="002F7CCD"/>
    <w:rsid w:val="002F7FD3"/>
    <w:rsid w:val="00301A2A"/>
    <w:rsid w:val="003028F6"/>
    <w:rsid w:val="00305443"/>
    <w:rsid w:val="003057E8"/>
    <w:rsid w:val="00306C87"/>
    <w:rsid w:val="00306D7C"/>
    <w:rsid w:val="00306E05"/>
    <w:rsid w:val="00307BF0"/>
    <w:rsid w:val="00307D2A"/>
    <w:rsid w:val="00310AC3"/>
    <w:rsid w:val="0031172F"/>
    <w:rsid w:val="00311F6A"/>
    <w:rsid w:val="00312A3C"/>
    <w:rsid w:val="00313915"/>
    <w:rsid w:val="003153A7"/>
    <w:rsid w:val="00315BE4"/>
    <w:rsid w:val="00316202"/>
    <w:rsid w:val="00316431"/>
    <w:rsid w:val="00316447"/>
    <w:rsid w:val="00317E88"/>
    <w:rsid w:val="00317F0E"/>
    <w:rsid w:val="00320B21"/>
    <w:rsid w:val="00320F92"/>
    <w:rsid w:val="00322EFB"/>
    <w:rsid w:val="003246AC"/>
    <w:rsid w:val="00324DF0"/>
    <w:rsid w:val="00325DF1"/>
    <w:rsid w:val="003275F5"/>
    <w:rsid w:val="00331AB0"/>
    <w:rsid w:val="00332A95"/>
    <w:rsid w:val="003335D1"/>
    <w:rsid w:val="00333A20"/>
    <w:rsid w:val="00333F2A"/>
    <w:rsid w:val="0033576F"/>
    <w:rsid w:val="00337981"/>
    <w:rsid w:val="00337AF6"/>
    <w:rsid w:val="00337C8B"/>
    <w:rsid w:val="00340C2C"/>
    <w:rsid w:val="0034157E"/>
    <w:rsid w:val="00342563"/>
    <w:rsid w:val="00342914"/>
    <w:rsid w:val="00342A41"/>
    <w:rsid w:val="00343834"/>
    <w:rsid w:val="00343EE2"/>
    <w:rsid w:val="00343F30"/>
    <w:rsid w:val="00344894"/>
    <w:rsid w:val="0034528B"/>
    <w:rsid w:val="00346890"/>
    <w:rsid w:val="00346A73"/>
    <w:rsid w:val="0034770E"/>
    <w:rsid w:val="00347E1C"/>
    <w:rsid w:val="0035095A"/>
    <w:rsid w:val="0035096D"/>
    <w:rsid w:val="0035100F"/>
    <w:rsid w:val="003517F8"/>
    <w:rsid w:val="003518C3"/>
    <w:rsid w:val="00351BD3"/>
    <w:rsid w:val="00355054"/>
    <w:rsid w:val="00355CDC"/>
    <w:rsid w:val="00356272"/>
    <w:rsid w:val="00356CD2"/>
    <w:rsid w:val="00357FFA"/>
    <w:rsid w:val="0036079E"/>
    <w:rsid w:val="00360AFA"/>
    <w:rsid w:val="003613CD"/>
    <w:rsid w:val="00361AB5"/>
    <w:rsid w:val="003630ED"/>
    <w:rsid w:val="003636B1"/>
    <w:rsid w:val="0036478A"/>
    <w:rsid w:val="0036544C"/>
    <w:rsid w:val="00365E78"/>
    <w:rsid w:val="003661CC"/>
    <w:rsid w:val="00367377"/>
    <w:rsid w:val="00367EEF"/>
    <w:rsid w:val="00370705"/>
    <w:rsid w:val="0037098F"/>
    <w:rsid w:val="00370C17"/>
    <w:rsid w:val="00371214"/>
    <w:rsid w:val="0037173E"/>
    <w:rsid w:val="00371994"/>
    <w:rsid w:val="00371D7F"/>
    <w:rsid w:val="0037356C"/>
    <w:rsid w:val="00375C23"/>
    <w:rsid w:val="003763F5"/>
    <w:rsid w:val="00377DC3"/>
    <w:rsid w:val="003802DD"/>
    <w:rsid w:val="00382556"/>
    <w:rsid w:val="0038261C"/>
    <w:rsid w:val="003827A7"/>
    <w:rsid w:val="00382BF1"/>
    <w:rsid w:val="003834F8"/>
    <w:rsid w:val="00383BFB"/>
    <w:rsid w:val="00384587"/>
    <w:rsid w:val="00384971"/>
    <w:rsid w:val="00384C1D"/>
    <w:rsid w:val="00384C7A"/>
    <w:rsid w:val="00385735"/>
    <w:rsid w:val="0038711F"/>
    <w:rsid w:val="003872FF"/>
    <w:rsid w:val="00387542"/>
    <w:rsid w:val="00391EBB"/>
    <w:rsid w:val="00392D16"/>
    <w:rsid w:val="00393A6F"/>
    <w:rsid w:val="0039425F"/>
    <w:rsid w:val="003944CB"/>
    <w:rsid w:val="003961F8"/>
    <w:rsid w:val="003969DE"/>
    <w:rsid w:val="003A177A"/>
    <w:rsid w:val="003A1CA1"/>
    <w:rsid w:val="003A21BE"/>
    <w:rsid w:val="003A241E"/>
    <w:rsid w:val="003A2686"/>
    <w:rsid w:val="003A5041"/>
    <w:rsid w:val="003A628F"/>
    <w:rsid w:val="003A6C76"/>
    <w:rsid w:val="003A6E52"/>
    <w:rsid w:val="003A77F2"/>
    <w:rsid w:val="003A799F"/>
    <w:rsid w:val="003B0C35"/>
    <w:rsid w:val="003B11E3"/>
    <w:rsid w:val="003B1B27"/>
    <w:rsid w:val="003B2588"/>
    <w:rsid w:val="003B2BA8"/>
    <w:rsid w:val="003B346F"/>
    <w:rsid w:val="003B367B"/>
    <w:rsid w:val="003B3EB3"/>
    <w:rsid w:val="003B4131"/>
    <w:rsid w:val="003B4D92"/>
    <w:rsid w:val="003B5659"/>
    <w:rsid w:val="003B5921"/>
    <w:rsid w:val="003B5A20"/>
    <w:rsid w:val="003B647A"/>
    <w:rsid w:val="003B68FF"/>
    <w:rsid w:val="003B7AF4"/>
    <w:rsid w:val="003B7EBB"/>
    <w:rsid w:val="003C066C"/>
    <w:rsid w:val="003C0D59"/>
    <w:rsid w:val="003C0F77"/>
    <w:rsid w:val="003C1416"/>
    <w:rsid w:val="003C1857"/>
    <w:rsid w:val="003C27C2"/>
    <w:rsid w:val="003C2FA9"/>
    <w:rsid w:val="003C31D5"/>
    <w:rsid w:val="003C4888"/>
    <w:rsid w:val="003C5247"/>
    <w:rsid w:val="003C79EF"/>
    <w:rsid w:val="003D1057"/>
    <w:rsid w:val="003D1CE1"/>
    <w:rsid w:val="003D213B"/>
    <w:rsid w:val="003D2F94"/>
    <w:rsid w:val="003D47AA"/>
    <w:rsid w:val="003D4DBB"/>
    <w:rsid w:val="003D4E89"/>
    <w:rsid w:val="003D50BB"/>
    <w:rsid w:val="003D5B0E"/>
    <w:rsid w:val="003D698A"/>
    <w:rsid w:val="003D7E82"/>
    <w:rsid w:val="003E043D"/>
    <w:rsid w:val="003E0789"/>
    <w:rsid w:val="003E18FF"/>
    <w:rsid w:val="003E2EC4"/>
    <w:rsid w:val="003E305C"/>
    <w:rsid w:val="003E34CB"/>
    <w:rsid w:val="003E48FE"/>
    <w:rsid w:val="003E4DD3"/>
    <w:rsid w:val="003E5267"/>
    <w:rsid w:val="003E5338"/>
    <w:rsid w:val="003E6487"/>
    <w:rsid w:val="003F1072"/>
    <w:rsid w:val="003F1647"/>
    <w:rsid w:val="003F177E"/>
    <w:rsid w:val="003F2D16"/>
    <w:rsid w:val="003F2E4D"/>
    <w:rsid w:val="003F4AA7"/>
    <w:rsid w:val="003F5C73"/>
    <w:rsid w:val="003F7170"/>
    <w:rsid w:val="0040020B"/>
    <w:rsid w:val="00400924"/>
    <w:rsid w:val="004009BF"/>
    <w:rsid w:val="00401235"/>
    <w:rsid w:val="00401887"/>
    <w:rsid w:val="004019C6"/>
    <w:rsid w:val="00402274"/>
    <w:rsid w:val="00402A52"/>
    <w:rsid w:val="0040351F"/>
    <w:rsid w:val="004039A9"/>
    <w:rsid w:val="00405172"/>
    <w:rsid w:val="00405D78"/>
    <w:rsid w:val="00406268"/>
    <w:rsid w:val="004064DC"/>
    <w:rsid w:val="00410163"/>
    <w:rsid w:val="00410342"/>
    <w:rsid w:val="004111B7"/>
    <w:rsid w:val="004119F6"/>
    <w:rsid w:val="00411D0A"/>
    <w:rsid w:val="00412909"/>
    <w:rsid w:val="00413437"/>
    <w:rsid w:val="00413CC0"/>
    <w:rsid w:val="00413E4D"/>
    <w:rsid w:val="004148F9"/>
    <w:rsid w:val="00414919"/>
    <w:rsid w:val="00415432"/>
    <w:rsid w:val="004160D3"/>
    <w:rsid w:val="0041614C"/>
    <w:rsid w:val="004166D3"/>
    <w:rsid w:val="00416BF8"/>
    <w:rsid w:val="00417BBF"/>
    <w:rsid w:val="00421517"/>
    <w:rsid w:val="0042162D"/>
    <w:rsid w:val="00421859"/>
    <w:rsid w:val="00421BB6"/>
    <w:rsid w:val="004237E8"/>
    <w:rsid w:val="00423C85"/>
    <w:rsid w:val="004264F6"/>
    <w:rsid w:val="00430251"/>
    <w:rsid w:val="00430695"/>
    <w:rsid w:val="00430C2E"/>
    <w:rsid w:val="00430C9B"/>
    <w:rsid w:val="004311C0"/>
    <w:rsid w:val="00431D0D"/>
    <w:rsid w:val="00431D41"/>
    <w:rsid w:val="004332B4"/>
    <w:rsid w:val="004354C6"/>
    <w:rsid w:val="00435838"/>
    <w:rsid w:val="00435FF8"/>
    <w:rsid w:val="00436041"/>
    <w:rsid w:val="00437646"/>
    <w:rsid w:val="00442881"/>
    <w:rsid w:val="0044299C"/>
    <w:rsid w:val="00442FB9"/>
    <w:rsid w:val="00443007"/>
    <w:rsid w:val="00443298"/>
    <w:rsid w:val="00443F7E"/>
    <w:rsid w:val="00444A99"/>
    <w:rsid w:val="00445102"/>
    <w:rsid w:val="0044516E"/>
    <w:rsid w:val="004455B1"/>
    <w:rsid w:val="0044697A"/>
    <w:rsid w:val="0044770F"/>
    <w:rsid w:val="00450C10"/>
    <w:rsid w:val="004514D9"/>
    <w:rsid w:val="004520A2"/>
    <w:rsid w:val="00452E68"/>
    <w:rsid w:val="0045558E"/>
    <w:rsid w:val="0045562D"/>
    <w:rsid w:val="00455CFB"/>
    <w:rsid w:val="00456C4B"/>
    <w:rsid w:val="00460264"/>
    <w:rsid w:val="0046038A"/>
    <w:rsid w:val="004605DE"/>
    <w:rsid w:val="004616B9"/>
    <w:rsid w:val="00462689"/>
    <w:rsid w:val="00462C1D"/>
    <w:rsid w:val="004632EA"/>
    <w:rsid w:val="00463558"/>
    <w:rsid w:val="00463D8C"/>
    <w:rsid w:val="0046413C"/>
    <w:rsid w:val="00464A41"/>
    <w:rsid w:val="00464AC8"/>
    <w:rsid w:val="004677E4"/>
    <w:rsid w:val="0047063E"/>
    <w:rsid w:val="00470C72"/>
    <w:rsid w:val="004712D7"/>
    <w:rsid w:val="0047192C"/>
    <w:rsid w:val="00471B27"/>
    <w:rsid w:val="00471DB2"/>
    <w:rsid w:val="00472103"/>
    <w:rsid w:val="00472198"/>
    <w:rsid w:val="00473FB2"/>
    <w:rsid w:val="004761F0"/>
    <w:rsid w:val="0047642D"/>
    <w:rsid w:val="004765DD"/>
    <w:rsid w:val="00477D96"/>
    <w:rsid w:val="00480330"/>
    <w:rsid w:val="00480423"/>
    <w:rsid w:val="00480E61"/>
    <w:rsid w:val="00481585"/>
    <w:rsid w:val="00481871"/>
    <w:rsid w:val="00481F74"/>
    <w:rsid w:val="00483D0B"/>
    <w:rsid w:val="00484178"/>
    <w:rsid w:val="00484B32"/>
    <w:rsid w:val="00485582"/>
    <w:rsid w:val="00485E11"/>
    <w:rsid w:val="004869EB"/>
    <w:rsid w:val="004878E4"/>
    <w:rsid w:val="00487AD8"/>
    <w:rsid w:val="00487D4E"/>
    <w:rsid w:val="004910AC"/>
    <w:rsid w:val="0049297A"/>
    <w:rsid w:val="004940E8"/>
    <w:rsid w:val="004964C0"/>
    <w:rsid w:val="0049733B"/>
    <w:rsid w:val="00497F05"/>
    <w:rsid w:val="004A0B43"/>
    <w:rsid w:val="004A1951"/>
    <w:rsid w:val="004A2BCF"/>
    <w:rsid w:val="004A309A"/>
    <w:rsid w:val="004A3814"/>
    <w:rsid w:val="004A406C"/>
    <w:rsid w:val="004A41FB"/>
    <w:rsid w:val="004A4612"/>
    <w:rsid w:val="004A468C"/>
    <w:rsid w:val="004A50E5"/>
    <w:rsid w:val="004A5994"/>
    <w:rsid w:val="004A645A"/>
    <w:rsid w:val="004A6C43"/>
    <w:rsid w:val="004B0F35"/>
    <w:rsid w:val="004B13E1"/>
    <w:rsid w:val="004B1809"/>
    <w:rsid w:val="004B1CEC"/>
    <w:rsid w:val="004B2D06"/>
    <w:rsid w:val="004B3135"/>
    <w:rsid w:val="004B3493"/>
    <w:rsid w:val="004B3DB3"/>
    <w:rsid w:val="004B6681"/>
    <w:rsid w:val="004B706A"/>
    <w:rsid w:val="004B721C"/>
    <w:rsid w:val="004B76F3"/>
    <w:rsid w:val="004B78B3"/>
    <w:rsid w:val="004B7949"/>
    <w:rsid w:val="004C0DE8"/>
    <w:rsid w:val="004C12C2"/>
    <w:rsid w:val="004C2F51"/>
    <w:rsid w:val="004C3ED2"/>
    <w:rsid w:val="004C3F53"/>
    <w:rsid w:val="004C459D"/>
    <w:rsid w:val="004C48C1"/>
    <w:rsid w:val="004C53A1"/>
    <w:rsid w:val="004C5497"/>
    <w:rsid w:val="004C54E5"/>
    <w:rsid w:val="004C5D72"/>
    <w:rsid w:val="004C5F0D"/>
    <w:rsid w:val="004C6ED8"/>
    <w:rsid w:val="004C709A"/>
    <w:rsid w:val="004D066B"/>
    <w:rsid w:val="004D08BF"/>
    <w:rsid w:val="004D09D3"/>
    <w:rsid w:val="004D14E8"/>
    <w:rsid w:val="004D1B0F"/>
    <w:rsid w:val="004D2F02"/>
    <w:rsid w:val="004D3DBC"/>
    <w:rsid w:val="004D4B14"/>
    <w:rsid w:val="004D55AF"/>
    <w:rsid w:val="004D55DC"/>
    <w:rsid w:val="004D5D00"/>
    <w:rsid w:val="004D633F"/>
    <w:rsid w:val="004D659B"/>
    <w:rsid w:val="004D7F18"/>
    <w:rsid w:val="004E020E"/>
    <w:rsid w:val="004E0339"/>
    <w:rsid w:val="004E0926"/>
    <w:rsid w:val="004E17FE"/>
    <w:rsid w:val="004E2068"/>
    <w:rsid w:val="004E3210"/>
    <w:rsid w:val="004E3BDA"/>
    <w:rsid w:val="004E4135"/>
    <w:rsid w:val="004E4C23"/>
    <w:rsid w:val="004E5578"/>
    <w:rsid w:val="004E6480"/>
    <w:rsid w:val="004E6E8E"/>
    <w:rsid w:val="004F35A5"/>
    <w:rsid w:val="004F4671"/>
    <w:rsid w:val="004F5696"/>
    <w:rsid w:val="004F622F"/>
    <w:rsid w:val="004F63F6"/>
    <w:rsid w:val="004F6AB8"/>
    <w:rsid w:val="004F6B54"/>
    <w:rsid w:val="004F7259"/>
    <w:rsid w:val="004F7273"/>
    <w:rsid w:val="00500BD9"/>
    <w:rsid w:val="00502448"/>
    <w:rsid w:val="00503E1C"/>
    <w:rsid w:val="00503FD5"/>
    <w:rsid w:val="005047DD"/>
    <w:rsid w:val="00505FA8"/>
    <w:rsid w:val="00507B1F"/>
    <w:rsid w:val="00510236"/>
    <w:rsid w:val="005106B6"/>
    <w:rsid w:val="00510C5F"/>
    <w:rsid w:val="00510E04"/>
    <w:rsid w:val="00512479"/>
    <w:rsid w:val="00512DE3"/>
    <w:rsid w:val="005135FD"/>
    <w:rsid w:val="00513AA5"/>
    <w:rsid w:val="00515B20"/>
    <w:rsid w:val="005164D7"/>
    <w:rsid w:val="00516F3A"/>
    <w:rsid w:val="0051767C"/>
    <w:rsid w:val="00517B07"/>
    <w:rsid w:val="00520B7D"/>
    <w:rsid w:val="00520DC3"/>
    <w:rsid w:val="005217AA"/>
    <w:rsid w:val="00521A95"/>
    <w:rsid w:val="00521DCB"/>
    <w:rsid w:val="0052336A"/>
    <w:rsid w:val="00523582"/>
    <w:rsid w:val="00523831"/>
    <w:rsid w:val="00525A19"/>
    <w:rsid w:val="00526CE6"/>
    <w:rsid w:val="00526FDA"/>
    <w:rsid w:val="00531B34"/>
    <w:rsid w:val="00532341"/>
    <w:rsid w:val="00532F47"/>
    <w:rsid w:val="005342C5"/>
    <w:rsid w:val="005343D5"/>
    <w:rsid w:val="0053472F"/>
    <w:rsid w:val="00534D73"/>
    <w:rsid w:val="005352AD"/>
    <w:rsid w:val="0053619C"/>
    <w:rsid w:val="00536210"/>
    <w:rsid w:val="005368D5"/>
    <w:rsid w:val="00536B42"/>
    <w:rsid w:val="00537A7A"/>
    <w:rsid w:val="00540208"/>
    <w:rsid w:val="00540380"/>
    <w:rsid w:val="00541CF5"/>
    <w:rsid w:val="00542212"/>
    <w:rsid w:val="0054342C"/>
    <w:rsid w:val="00543A3D"/>
    <w:rsid w:val="00543F69"/>
    <w:rsid w:val="0054471B"/>
    <w:rsid w:val="00544EAF"/>
    <w:rsid w:val="00545AF6"/>
    <w:rsid w:val="00547830"/>
    <w:rsid w:val="00547AF1"/>
    <w:rsid w:val="00550551"/>
    <w:rsid w:val="005512A3"/>
    <w:rsid w:val="00551838"/>
    <w:rsid w:val="00551B22"/>
    <w:rsid w:val="00552A9F"/>
    <w:rsid w:val="00553BD5"/>
    <w:rsid w:val="00555357"/>
    <w:rsid w:val="00555998"/>
    <w:rsid w:val="00555D56"/>
    <w:rsid w:val="005564FF"/>
    <w:rsid w:val="0055746F"/>
    <w:rsid w:val="00561028"/>
    <w:rsid w:val="00561B3A"/>
    <w:rsid w:val="00561D26"/>
    <w:rsid w:val="00561E6C"/>
    <w:rsid w:val="005631C7"/>
    <w:rsid w:val="00564792"/>
    <w:rsid w:val="00564E06"/>
    <w:rsid w:val="00567953"/>
    <w:rsid w:val="00567D20"/>
    <w:rsid w:val="005703BD"/>
    <w:rsid w:val="00570547"/>
    <w:rsid w:val="00570A95"/>
    <w:rsid w:val="00571369"/>
    <w:rsid w:val="0057170E"/>
    <w:rsid w:val="005729C4"/>
    <w:rsid w:val="00572BE8"/>
    <w:rsid w:val="005730C1"/>
    <w:rsid w:val="00573E78"/>
    <w:rsid w:val="0057418A"/>
    <w:rsid w:val="0057458A"/>
    <w:rsid w:val="00577641"/>
    <w:rsid w:val="00577A83"/>
    <w:rsid w:val="00577CC4"/>
    <w:rsid w:val="0058123F"/>
    <w:rsid w:val="00581500"/>
    <w:rsid w:val="00581AA5"/>
    <w:rsid w:val="00581F2D"/>
    <w:rsid w:val="0058407F"/>
    <w:rsid w:val="005845CD"/>
    <w:rsid w:val="005852B9"/>
    <w:rsid w:val="005852E1"/>
    <w:rsid w:val="00585435"/>
    <w:rsid w:val="005856B1"/>
    <w:rsid w:val="00585CDB"/>
    <w:rsid w:val="00590CE4"/>
    <w:rsid w:val="00591395"/>
    <w:rsid w:val="00592B01"/>
    <w:rsid w:val="00592CAB"/>
    <w:rsid w:val="00593067"/>
    <w:rsid w:val="00593801"/>
    <w:rsid w:val="005952C0"/>
    <w:rsid w:val="0059558B"/>
    <w:rsid w:val="0059575B"/>
    <w:rsid w:val="00595DB5"/>
    <w:rsid w:val="005960FD"/>
    <w:rsid w:val="00596221"/>
    <w:rsid w:val="00596A67"/>
    <w:rsid w:val="00596F43"/>
    <w:rsid w:val="00596FC3"/>
    <w:rsid w:val="005973CA"/>
    <w:rsid w:val="005A01F0"/>
    <w:rsid w:val="005A0483"/>
    <w:rsid w:val="005A0726"/>
    <w:rsid w:val="005A0AFD"/>
    <w:rsid w:val="005A0C11"/>
    <w:rsid w:val="005A1B26"/>
    <w:rsid w:val="005A1E83"/>
    <w:rsid w:val="005A2648"/>
    <w:rsid w:val="005A2D77"/>
    <w:rsid w:val="005A2EB5"/>
    <w:rsid w:val="005A2FB0"/>
    <w:rsid w:val="005A4961"/>
    <w:rsid w:val="005A4E91"/>
    <w:rsid w:val="005A502A"/>
    <w:rsid w:val="005A5B6C"/>
    <w:rsid w:val="005A5F16"/>
    <w:rsid w:val="005A635D"/>
    <w:rsid w:val="005A6C8B"/>
    <w:rsid w:val="005A6EEC"/>
    <w:rsid w:val="005B023D"/>
    <w:rsid w:val="005B0E20"/>
    <w:rsid w:val="005B0F91"/>
    <w:rsid w:val="005B2E3E"/>
    <w:rsid w:val="005B3B7B"/>
    <w:rsid w:val="005B3D30"/>
    <w:rsid w:val="005B4079"/>
    <w:rsid w:val="005B5041"/>
    <w:rsid w:val="005B5253"/>
    <w:rsid w:val="005B73D5"/>
    <w:rsid w:val="005C076A"/>
    <w:rsid w:val="005C12EB"/>
    <w:rsid w:val="005C25A4"/>
    <w:rsid w:val="005C46E6"/>
    <w:rsid w:val="005C4B67"/>
    <w:rsid w:val="005C5E40"/>
    <w:rsid w:val="005C5F43"/>
    <w:rsid w:val="005C6369"/>
    <w:rsid w:val="005C6782"/>
    <w:rsid w:val="005C7883"/>
    <w:rsid w:val="005C7B84"/>
    <w:rsid w:val="005D08F3"/>
    <w:rsid w:val="005D18D8"/>
    <w:rsid w:val="005D294F"/>
    <w:rsid w:val="005D32EF"/>
    <w:rsid w:val="005D4138"/>
    <w:rsid w:val="005D43AE"/>
    <w:rsid w:val="005D4954"/>
    <w:rsid w:val="005D4B38"/>
    <w:rsid w:val="005D697A"/>
    <w:rsid w:val="005D6BEA"/>
    <w:rsid w:val="005D728C"/>
    <w:rsid w:val="005E025F"/>
    <w:rsid w:val="005E02C9"/>
    <w:rsid w:val="005E16D4"/>
    <w:rsid w:val="005E1721"/>
    <w:rsid w:val="005E4409"/>
    <w:rsid w:val="005E5332"/>
    <w:rsid w:val="005E630C"/>
    <w:rsid w:val="005E6736"/>
    <w:rsid w:val="005E79E5"/>
    <w:rsid w:val="005F04A9"/>
    <w:rsid w:val="005F2CB6"/>
    <w:rsid w:val="005F4BBD"/>
    <w:rsid w:val="005F4FBB"/>
    <w:rsid w:val="005F59A8"/>
    <w:rsid w:val="005F5D6D"/>
    <w:rsid w:val="005F5EFB"/>
    <w:rsid w:val="005F657F"/>
    <w:rsid w:val="005F6F29"/>
    <w:rsid w:val="00600507"/>
    <w:rsid w:val="00601261"/>
    <w:rsid w:val="006012F6"/>
    <w:rsid w:val="00602B16"/>
    <w:rsid w:val="006035B9"/>
    <w:rsid w:val="006048F9"/>
    <w:rsid w:val="00604BD4"/>
    <w:rsid w:val="00605E47"/>
    <w:rsid w:val="00605FAE"/>
    <w:rsid w:val="006062EC"/>
    <w:rsid w:val="00607BEB"/>
    <w:rsid w:val="00610324"/>
    <w:rsid w:val="00610446"/>
    <w:rsid w:val="0061081A"/>
    <w:rsid w:val="00610B2E"/>
    <w:rsid w:val="00610E82"/>
    <w:rsid w:val="006121FD"/>
    <w:rsid w:val="00614076"/>
    <w:rsid w:val="00614A86"/>
    <w:rsid w:val="00615138"/>
    <w:rsid w:val="00615205"/>
    <w:rsid w:val="006167E8"/>
    <w:rsid w:val="00620070"/>
    <w:rsid w:val="00620497"/>
    <w:rsid w:val="006213FA"/>
    <w:rsid w:val="00621BF8"/>
    <w:rsid w:val="00622435"/>
    <w:rsid w:val="0062576A"/>
    <w:rsid w:val="00625E88"/>
    <w:rsid w:val="0062641C"/>
    <w:rsid w:val="00626C78"/>
    <w:rsid w:val="006272E9"/>
    <w:rsid w:val="00627D0F"/>
    <w:rsid w:val="006313B8"/>
    <w:rsid w:val="00631720"/>
    <w:rsid w:val="00631B98"/>
    <w:rsid w:val="00632E1E"/>
    <w:rsid w:val="0063346B"/>
    <w:rsid w:val="00634116"/>
    <w:rsid w:val="006346B9"/>
    <w:rsid w:val="00634E21"/>
    <w:rsid w:val="006350A8"/>
    <w:rsid w:val="00636215"/>
    <w:rsid w:val="006365DD"/>
    <w:rsid w:val="00636A7D"/>
    <w:rsid w:val="00636B90"/>
    <w:rsid w:val="0063730E"/>
    <w:rsid w:val="00637B83"/>
    <w:rsid w:val="0064028E"/>
    <w:rsid w:val="00640E83"/>
    <w:rsid w:val="006417DD"/>
    <w:rsid w:val="006444EE"/>
    <w:rsid w:val="00644F52"/>
    <w:rsid w:val="00645A21"/>
    <w:rsid w:val="00646060"/>
    <w:rsid w:val="00646FE1"/>
    <w:rsid w:val="00647892"/>
    <w:rsid w:val="00647941"/>
    <w:rsid w:val="00650018"/>
    <w:rsid w:val="006506BF"/>
    <w:rsid w:val="00650832"/>
    <w:rsid w:val="0065210E"/>
    <w:rsid w:val="0065211F"/>
    <w:rsid w:val="006523FE"/>
    <w:rsid w:val="006524E7"/>
    <w:rsid w:val="00652C08"/>
    <w:rsid w:val="006533A9"/>
    <w:rsid w:val="006538D1"/>
    <w:rsid w:val="00654486"/>
    <w:rsid w:val="00654F83"/>
    <w:rsid w:val="006565DC"/>
    <w:rsid w:val="006579C4"/>
    <w:rsid w:val="006606EE"/>
    <w:rsid w:val="00660F32"/>
    <w:rsid w:val="006617E8"/>
    <w:rsid w:val="00661879"/>
    <w:rsid w:val="00663FA4"/>
    <w:rsid w:val="00665034"/>
    <w:rsid w:val="0066567D"/>
    <w:rsid w:val="00666571"/>
    <w:rsid w:val="00666678"/>
    <w:rsid w:val="00666E34"/>
    <w:rsid w:val="00667540"/>
    <w:rsid w:val="00667CC4"/>
    <w:rsid w:val="00667EA3"/>
    <w:rsid w:val="00671332"/>
    <w:rsid w:val="00671DDA"/>
    <w:rsid w:val="006720B2"/>
    <w:rsid w:val="00673462"/>
    <w:rsid w:val="0067352D"/>
    <w:rsid w:val="0067368C"/>
    <w:rsid w:val="0067560E"/>
    <w:rsid w:val="00675A21"/>
    <w:rsid w:val="00676A6A"/>
    <w:rsid w:val="00676B10"/>
    <w:rsid w:val="0067735C"/>
    <w:rsid w:val="00677640"/>
    <w:rsid w:val="00677E81"/>
    <w:rsid w:val="0068156B"/>
    <w:rsid w:val="0068299F"/>
    <w:rsid w:val="006830E2"/>
    <w:rsid w:val="00685BA0"/>
    <w:rsid w:val="00685D62"/>
    <w:rsid w:val="00686711"/>
    <w:rsid w:val="00686BD1"/>
    <w:rsid w:val="0068764D"/>
    <w:rsid w:val="00687BD3"/>
    <w:rsid w:val="00690E44"/>
    <w:rsid w:val="00691073"/>
    <w:rsid w:val="0069150C"/>
    <w:rsid w:val="00694E17"/>
    <w:rsid w:val="0069502D"/>
    <w:rsid w:val="0069516A"/>
    <w:rsid w:val="00695615"/>
    <w:rsid w:val="00695DE0"/>
    <w:rsid w:val="0069656E"/>
    <w:rsid w:val="0069686A"/>
    <w:rsid w:val="0069719D"/>
    <w:rsid w:val="00697ED9"/>
    <w:rsid w:val="006A0C48"/>
    <w:rsid w:val="006A226C"/>
    <w:rsid w:val="006A415F"/>
    <w:rsid w:val="006A59E8"/>
    <w:rsid w:val="006A6DED"/>
    <w:rsid w:val="006A7715"/>
    <w:rsid w:val="006A7BCA"/>
    <w:rsid w:val="006A7C71"/>
    <w:rsid w:val="006B06ED"/>
    <w:rsid w:val="006B09DC"/>
    <w:rsid w:val="006B14F4"/>
    <w:rsid w:val="006B2011"/>
    <w:rsid w:val="006B2453"/>
    <w:rsid w:val="006B2C3A"/>
    <w:rsid w:val="006B321A"/>
    <w:rsid w:val="006B325B"/>
    <w:rsid w:val="006B3382"/>
    <w:rsid w:val="006B35A1"/>
    <w:rsid w:val="006B4118"/>
    <w:rsid w:val="006B5BC0"/>
    <w:rsid w:val="006B6940"/>
    <w:rsid w:val="006B699C"/>
    <w:rsid w:val="006B77C9"/>
    <w:rsid w:val="006C01D4"/>
    <w:rsid w:val="006C0A52"/>
    <w:rsid w:val="006C199A"/>
    <w:rsid w:val="006C3255"/>
    <w:rsid w:val="006C32D5"/>
    <w:rsid w:val="006C41A6"/>
    <w:rsid w:val="006C4E46"/>
    <w:rsid w:val="006C5598"/>
    <w:rsid w:val="006C55D0"/>
    <w:rsid w:val="006C5DDA"/>
    <w:rsid w:val="006C6CC2"/>
    <w:rsid w:val="006C6E5E"/>
    <w:rsid w:val="006D0829"/>
    <w:rsid w:val="006D0D5A"/>
    <w:rsid w:val="006D2294"/>
    <w:rsid w:val="006D2430"/>
    <w:rsid w:val="006D24B9"/>
    <w:rsid w:val="006D2B33"/>
    <w:rsid w:val="006D4C50"/>
    <w:rsid w:val="006D4C7A"/>
    <w:rsid w:val="006D5BF2"/>
    <w:rsid w:val="006D767E"/>
    <w:rsid w:val="006D7C41"/>
    <w:rsid w:val="006D7D44"/>
    <w:rsid w:val="006E0EA5"/>
    <w:rsid w:val="006E198E"/>
    <w:rsid w:val="006E237F"/>
    <w:rsid w:val="006E253B"/>
    <w:rsid w:val="006E26AD"/>
    <w:rsid w:val="006E2C93"/>
    <w:rsid w:val="006E3A6F"/>
    <w:rsid w:val="006E3FFD"/>
    <w:rsid w:val="006E4EA4"/>
    <w:rsid w:val="006E4EB3"/>
    <w:rsid w:val="006E4EDD"/>
    <w:rsid w:val="006E6B4F"/>
    <w:rsid w:val="006E6DF8"/>
    <w:rsid w:val="006E7455"/>
    <w:rsid w:val="006F06D8"/>
    <w:rsid w:val="006F1022"/>
    <w:rsid w:val="006F29E3"/>
    <w:rsid w:val="006F31B7"/>
    <w:rsid w:val="006F384E"/>
    <w:rsid w:val="006F3EBA"/>
    <w:rsid w:val="006F4515"/>
    <w:rsid w:val="006F4650"/>
    <w:rsid w:val="006F57A5"/>
    <w:rsid w:val="006F714C"/>
    <w:rsid w:val="006F7F05"/>
    <w:rsid w:val="00700C2D"/>
    <w:rsid w:val="0070104C"/>
    <w:rsid w:val="00701250"/>
    <w:rsid w:val="00701F56"/>
    <w:rsid w:val="00705316"/>
    <w:rsid w:val="00705A34"/>
    <w:rsid w:val="00706B21"/>
    <w:rsid w:val="00707B72"/>
    <w:rsid w:val="00707DBC"/>
    <w:rsid w:val="00711895"/>
    <w:rsid w:val="00711B42"/>
    <w:rsid w:val="007126F0"/>
    <w:rsid w:val="00713115"/>
    <w:rsid w:val="007131DA"/>
    <w:rsid w:val="00716B7A"/>
    <w:rsid w:val="00716DA9"/>
    <w:rsid w:val="0071755B"/>
    <w:rsid w:val="00717BF1"/>
    <w:rsid w:val="007224D3"/>
    <w:rsid w:val="007229D6"/>
    <w:rsid w:val="00723789"/>
    <w:rsid w:val="00723BA3"/>
    <w:rsid w:val="007245B1"/>
    <w:rsid w:val="00724814"/>
    <w:rsid w:val="00724BC2"/>
    <w:rsid w:val="00725A86"/>
    <w:rsid w:val="007262F0"/>
    <w:rsid w:val="00726321"/>
    <w:rsid w:val="007271E5"/>
    <w:rsid w:val="00727645"/>
    <w:rsid w:val="0073343C"/>
    <w:rsid w:val="00733749"/>
    <w:rsid w:val="00734735"/>
    <w:rsid w:val="00735EBC"/>
    <w:rsid w:val="007369FB"/>
    <w:rsid w:val="007409AC"/>
    <w:rsid w:val="007414F8"/>
    <w:rsid w:val="007416C2"/>
    <w:rsid w:val="00741A21"/>
    <w:rsid w:val="007432CC"/>
    <w:rsid w:val="0074330B"/>
    <w:rsid w:val="00743613"/>
    <w:rsid w:val="00743F45"/>
    <w:rsid w:val="007441BF"/>
    <w:rsid w:val="00745205"/>
    <w:rsid w:val="00745DF2"/>
    <w:rsid w:val="0074683E"/>
    <w:rsid w:val="0074786C"/>
    <w:rsid w:val="0075106E"/>
    <w:rsid w:val="00751BEC"/>
    <w:rsid w:val="007524A1"/>
    <w:rsid w:val="00752E11"/>
    <w:rsid w:val="0075683A"/>
    <w:rsid w:val="00757136"/>
    <w:rsid w:val="0075757A"/>
    <w:rsid w:val="0075769A"/>
    <w:rsid w:val="00757B5C"/>
    <w:rsid w:val="0076009A"/>
    <w:rsid w:val="007608C7"/>
    <w:rsid w:val="00761390"/>
    <w:rsid w:val="007614A3"/>
    <w:rsid w:val="00762FCD"/>
    <w:rsid w:val="007631DE"/>
    <w:rsid w:val="007633C1"/>
    <w:rsid w:val="0076416B"/>
    <w:rsid w:val="00764359"/>
    <w:rsid w:val="00766D08"/>
    <w:rsid w:val="007728B0"/>
    <w:rsid w:val="00773C09"/>
    <w:rsid w:val="00773C1E"/>
    <w:rsid w:val="00775665"/>
    <w:rsid w:val="0077729B"/>
    <w:rsid w:val="0078044F"/>
    <w:rsid w:val="007807F8"/>
    <w:rsid w:val="0078136C"/>
    <w:rsid w:val="00781A7F"/>
    <w:rsid w:val="00781CCF"/>
    <w:rsid w:val="00781D13"/>
    <w:rsid w:val="007825E8"/>
    <w:rsid w:val="0078379B"/>
    <w:rsid w:val="007837B5"/>
    <w:rsid w:val="0078471A"/>
    <w:rsid w:val="007849D2"/>
    <w:rsid w:val="00784B76"/>
    <w:rsid w:val="0078522D"/>
    <w:rsid w:val="00785D4A"/>
    <w:rsid w:val="00785FE0"/>
    <w:rsid w:val="00787886"/>
    <w:rsid w:val="007906A4"/>
    <w:rsid w:val="00790D3D"/>
    <w:rsid w:val="00792564"/>
    <w:rsid w:val="0079260C"/>
    <w:rsid w:val="00793040"/>
    <w:rsid w:val="0079316E"/>
    <w:rsid w:val="007932C8"/>
    <w:rsid w:val="00793567"/>
    <w:rsid w:val="0079495F"/>
    <w:rsid w:val="007950F6"/>
    <w:rsid w:val="0079549C"/>
    <w:rsid w:val="0079576D"/>
    <w:rsid w:val="00796B2C"/>
    <w:rsid w:val="0079782F"/>
    <w:rsid w:val="00797A49"/>
    <w:rsid w:val="007A17A1"/>
    <w:rsid w:val="007A2232"/>
    <w:rsid w:val="007A4089"/>
    <w:rsid w:val="007A6992"/>
    <w:rsid w:val="007A6A21"/>
    <w:rsid w:val="007A7060"/>
    <w:rsid w:val="007A7698"/>
    <w:rsid w:val="007A7B65"/>
    <w:rsid w:val="007B019C"/>
    <w:rsid w:val="007B09C8"/>
    <w:rsid w:val="007B09D0"/>
    <w:rsid w:val="007B1B3E"/>
    <w:rsid w:val="007B243A"/>
    <w:rsid w:val="007B300F"/>
    <w:rsid w:val="007B4B0C"/>
    <w:rsid w:val="007B4DBA"/>
    <w:rsid w:val="007B55B6"/>
    <w:rsid w:val="007B5837"/>
    <w:rsid w:val="007B6A54"/>
    <w:rsid w:val="007B6BF5"/>
    <w:rsid w:val="007B7199"/>
    <w:rsid w:val="007B79CA"/>
    <w:rsid w:val="007B79E6"/>
    <w:rsid w:val="007C05FA"/>
    <w:rsid w:val="007C2700"/>
    <w:rsid w:val="007C3BE1"/>
    <w:rsid w:val="007C4F5E"/>
    <w:rsid w:val="007C534A"/>
    <w:rsid w:val="007C5747"/>
    <w:rsid w:val="007C7242"/>
    <w:rsid w:val="007C733F"/>
    <w:rsid w:val="007C73B1"/>
    <w:rsid w:val="007C7690"/>
    <w:rsid w:val="007D14D4"/>
    <w:rsid w:val="007D1BB3"/>
    <w:rsid w:val="007D3011"/>
    <w:rsid w:val="007D3403"/>
    <w:rsid w:val="007D3CA4"/>
    <w:rsid w:val="007D43F8"/>
    <w:rsid w:val="007D4677"/>
    <w:rsid w:val="007D5032"/>
    <w:rsid w:val="007E03C2"/>
    <w:rsid w:val="007E0B4C"/>
    <w:rsid w:val="007E0BE7"/>
    <w:rsid w:val="007E0C52"/>
    <w:rsid w:val="007E117D"/>
    <w:rsid w:val="007E1D44"/>
    <w:rsid w:val="007E4ED7"/>
    <w:rsid w:val="007E4F76"/>
    <w:rsid w:val="007E5461"/>
    <w:rsid w:val="007E5D61"/>
    <w:rsid w:val="007E6FBB"/>
    <w:rsid w:val="007E7EFB"/>
    <w:rsid w:val="007F09F3"/>
    <w:rsid w:val="007F10EA"/>
    <w:rsid w:val="007F135F"/>
    <w:rsid w:val="007F2051"/>
    <w:rsid w:val="007F3173"/>
    <w:rsid w:val="007F360F"/>
    <w:rsid w:val="007F4009"/>
    <w:rsid w:val="007F46BC"/>
    <w:rsid w:val="007F560C"/>
    <w:rsid w:val="007F5636"/>
    <w:rsid w:val="007F57F5"/>
    <w:rsid w:val="007F5D05"/>
    <w:rsid w:val="007F5EF3"/>
    <w:rsid w:val="007F775A"/>
    <w:rsid w:val="007F77F5"/>
    <w:rsid w:val="007F7A02"/>
    <w:rsid w:val="00800172"/>
    <w:rsid w:val="00802C6B"/>
    <w:rsid w:val="00804038"/>
    <w:rsid w:val="0080647F"/>
    <w:rsid w:val="008067EF"/>
    <w:rsid w:val="00806EF9"/>
    <w:rsid w:val="00806FE4"/>
    <w:rsid w:val="00810887"/>
    <w:rsid w:val="0081337B"/>
    <w:rsid w:val="0081349F"/>
    <w:rsid w:val="00813D67"/>
    <w:rsid w:val="0081467A"/>
    <w:rsid w:val="00815C54"/>
    <w:rsid w:val="00815DDB"/>
    <w:rsid w:val="00815FF9"/>
    <w:rsid w:val="00820DC0"/>
    <w:rsid w:val="00821F21"/>
    <w:rsid w:val="00822614"/>
    <w:rsid w:val="0082504F"/>
    <w:rsid w:val="00825518"/>
    <w:rsid w:val="008257B8"/>
    <w:rsid w:val="0082770E"/>
    <w:rsid w:val="00830350"/>
    <w:rsid w:val="00830C48"/>
    <w:rsid w:val="00830E74"/>
    <w:rsid w:val="00830F93"/>
    <w:rsid w:val="00832A15"/>
    <w:rsid w:val="00834DC7"/>
    <w:rsid w:val="008368ED"/>
    <w:rsid w:val="0083700D"/>
    <w:rsid w:val="00840292"/>
    <w:rsid w:val="00840550"/>
    <w:rsid w:val="0084066E"/>
    <w:rsid w:val="00840697"/>
    <w:rsid w:val="00840B60"/>
    <w:rsid w:val="00842A13"/>
    <w:rsid w:val="008430C1"/>
    <w:rsid w:val="00845CBE"/>
    <w:rsid w:val="0084614B"/>
    <w:rsid w:val="0084711C"/>
    <w:rsid w:val="008473E9"/>
    <w:rsid w:val="00847841"/>
    <w:rsid w:val="0085039E"/>
    <w:rsid w:val="00851EC6"/>
    <w:rsid w:val="00853212"/>
    <w:rsid w:val="00853824"/>
    <w:rsid w:val="00854092"/>
    <w:rsid w:val="00856E78"/>
    <w:rsid w:val="00857790"/>
    <w:rsid w:val="00860005"/>
    <w:rsid w:val="008609A5"/>
    <w:rsid w:val="008612DC"/>
    <w:rsid w:val="00861B9B"/>
    <w:rsid w:val="008644DC"/>
    <w:rsid w:val="008648B5"/>
    <w:rsid w:val="00864EAD"/>
    <w:rsid w:val="00866494"/>
    <w:rsid w:val="00866950"/>
    <w:rsid w:val="00867EC4"/>
    <w:rsid w:val="00870681"/>
    <w:rsid w:val="008711A6"/>
    <w:rsid w:val="0087294A"/>
    <w:rsid w:val="00873578"/>
    <w:rsid w:val="00873A27"/>
    <w:rsid w:val="008745F4"/>
    <w:rsid w:val="00875179"/>
    <w:rsid w:val="00875389"/>
    <w:rsid w:val="00876839"/>
    <w:rsid w:val="0087731F"/>
    <w:rsid w:val="008775E0"/>
    <w:rsid w:val="00877AE8"/>
    <w:rsid w:val="00881057"/>
    <w:rsid w:val="00881683"/>
    <w:rsid w:val="00881C82"/>
    <w:rsid w:val="00884646"/>
    <w:rsid w:val="0088465B"/>
    <w:rsid w:val="00884DB1"/>
    <w:rsid w:val="008861B7"/>
    <w:rsid w:val="008866C0"/>
    <w:rsid w:val="00886FE6"/>
    <w:rsid w:val="00890F35"/>
    <w:rsid w:val="00890F5A"/>
    <w:rsid w:val="0089132B"/>
    <w:rsid w:val="00891EEF"/>
    <w:rsid w:val="00893F6B"/>
    <w:rsid w:val="0089473D"/>
    <w:rsid w:val="008960BD"/>
    <w:rsid w:val="00896F05"/>
    <w:rsid w:val="00897AAD"/>
    <w:rsid w:val="008A0248"/>
    <w:rsid w:val="008A0881"/>
    <w:rsid w:val="008A198B"/>
    <w:rsid w:val="008A2A43"/>
    <w:rsid w:val="008A2C89"/>
    <w:rsid w:val="008A2CAB"/>
    <w:rsid w:val="008A4132"/>
    <w:rsid w:val="008A4F87"/>
    <w:rsid w:val="008A5EF4"/>
    <w:rsid w:val="008A60A4"/>
    <w:rsid w:val="008A6210"/>
    <w:rsid w:val="008A766F"/>
    <w:rsid w:val="008A7A9B"/>
    <w:rsid w:val="008A7DDA"/>
    <w:rsid w:val="008B0066"/>
    <w:rsid w:val="008B0F64"/>
    <w:rsid w:val="008B14DE"/>
    <w:rsid w:val="008B22FB"/>
    <w:rsid w:val="008B2CFF"/>
    <w:rsid w:val="008B3045"/>
    <w:rsid w:val="008B3138"/>
    <w:rsid w:val="008B31D9"/>
    <w:rsid w:val="008B3FE7"/>
    <w:rsid w:val="008B521C"/>
    <w:rsid w:val="008B666E"/>
    <w:rsid w:val="008C1253"/>
    <w:rsid w:val="008C1ABD"/>
    <w:rsid w:val="008C1D4C"/>
    <w:rsid w:val="008C21E6"/>
    <w:rsid w:val="008C22E6"/>
    <w:rsid w:val="008C2430"/>
    <w:rsid w:val="008C37F8"/>
    <w:rsid w:val="008C396D"/>
    <w:rsid w:val="008C44D9"/>
    <w:rsid w:val="008C501B"/>
    <w:rsid w:val="008C6503"/>
    <w:rsid w:val="008C7E45"/>
    <w:rsid w:val="008D064C"/>
    <w:rsid w:val="008D084A"/>
    <w:rsid w:val="008D0850"/>
    <w:rsid w:val="008D094B"/>
    <w:rsid w:val="008D0F8F"/>
    <w:rsid w:val="008D14B3"/>
    <w:rsid w:val="008D3159"/>
    <w:rsid w:val="008D38FF"/>
    <w:rsid w:val="008D3934"/>
    <w:rsid w:val="008D3B63"/>
    <w:rsid w:val="008D43C1"/>
    <w:rsid w:val="008D51C5"/>
    <w:rsid w:val="008D6E95"/>
    <w:rsid w:val="008D7878"/>
    <w:rsid w:val="008E0A76"/>
    <w:rsid w:val="008E1B5B"/>
    <w:rsid w:val="008E1C06"/>
    <w:rsid w:val="008E1C61"/>
    <w:rsid w:val="008E1DB8"/>
    <w:rsid w:val="008E1E84"/>
    <w:rsid w:val="008E32B8"/>
    <w:rsid w:val="008E3D30"/>
    <w:rsid w:val="008E544F"/>
    <w:rsid w:val="008E645B"/>
    <w:rsid w:val="008E7019"/>
    <w:rsid w:val="008E786B"/>
    <w:rsid w:val="008F0ABE"/>
    <w:rsid w:val="008F21BE"/>
    <w:rsid w:val="008F3BA5"/>
    <w:rsid w:val="008F4750"/>
    <w:rsid w:val="008F5241"/>
    <w:rsid w:val="008F5CF4"/>
    <w:rsid w:val="008F6D88"/>
    <w:rsid w:val="008F7076"/>
    <w:rsid w:val="008F7562"/>
    <w:rsid w:val="008F7A49"/>
    <w:rsid w:val="008F7F1F"/>
    <w:rsid w:val="009001A6"/>
    <w:rsid w:val="009003EB"/>
    <w:rsid w:val="00901423"/>
    <w:rsid w:val="00901FF5"/>
    <w:rsid w:val="0090238C"/>
    <w:rsid w:val="00902490"/>
    <w:rsid w:val="00902642"/>
    <w:rsid w:val="0090266C"/>
    <w:rsid w:val="00903BFA"/>
    <w:rsid w:val="00904D25"/>
    <w:rsid w:val="009050C9"/>
    <w:rsid w:val="00905865"/>
    <w:rsid w:val="009059D4"/>
    <w:rsid w:val="00907A93"/>
    <w:rsid w:val="00907C35"/>
    <w:rsid w:val="00907C75"/>
    <w:rsid w:val="00910154"/>
    <w:rsid w:val="009109DC"/>
    <w:rsid w:val="00910FBD"/>
    <w:rsid w:val="00912615"/>
    <w:rsid w:val="00912D6C"/>
    <w:rsid w:val="009137F1"/>
    <w:rsid w:val="00913FDC"/>
    <w:rsid w:val="00915F52"/>
    <w:rsid w:val="00917BF5"/>
    <w:rsid w:val="00917C71"/>
    <w:rsid w:val="009250D0"/>
    <w:rsid w:val="009253B3"/>
    <w:rsid w:val="00926625"/>
    <w:rsid w:val="0093035B"/>
    <w:rsid w:val="00930FC7"/>
    <w:rsid w:val="00931549"/>
    <w:rsid w:val="0093237F"/>
    <w:rsid w:val="009328FE"/>
    <w:rsid w:val="00932F8E"/>
    <w:rsid w:val="00933A6D"/>
    <w:rsid w:val="009340DB"/>
    <w:rsid w:val="00934248"/>
    <w:rsid w:val="0093483D"/>
    <w:rsid w:val="0093573B"/>
    <w:rsid w:val="009363B3"/>
    <w:rsid w:val="00936853"/>
    <w:rsid w:val="009368B6"/>
    <w:rsid w:val="009404C2"/>
    <w:rsid w:val="00941F17"/>
    <w:rsid w:val="00942ADD"/>
    <w:rsid w:val="00943596"/>
    <w:rsid w:val="00944C01"/>
    <w:rsid w:val="009456AF"/>
    <w:rsid w:val="00946899"/>
    <w:rsid w:val="00947327"/>
    <w:rsid w:val="00953753"/>
    <w:rsid w:val="0095431F"/>
    <w:rsid w:val="00955841"/>
    <w:rsid w:val="00955A0A"/>
    <w:rsid w:val="00955F15"/>
    <w:rsid w:val="009563C5"/>
    <w:rsid w:val="00960778"/>
    <w:rsid w:val="009613D0"/>
    <w:rsid w:val="00961E17"/>
    <w:rsid w:val="00962399"/>
    <w:rsid w:val="009629C2"/>
    <w:rsid w:val="00962F98"/>
    <w:rsid w:val="00963220"/>
    <w:rsid w:val="0096343A"/>
    <w:rsid w:val="009636EB"/>
    <w:rsid w:val="00963B1D"/>
    <w:rsid w:val="0096413D"/>
    <w:rsid w:val="00964F53"/>
    <w:rsid w:val="009650E2"/>
    <w:rsid w:val="0096675C"/>
    <w:rsid w:val="009671DE"/>
    <w:rsid w:val="009712B8"/>
    <w:rsid w:val="00972B81"/>
    <w:rsid w:val="0097363B"/>
    <w:rsid w:val="00973D67"/>
    <w:rsid w:val="009744D8"/>
    <w:rsid w:val="009746EF"/>
    <w:rsid w:val="009748C0"/>
    <w:rsid w:val="00974B63"/>
    <w:rsid w:val="00975B7C"/>
    <w:rsid w:val="00976EFA"/>
    <w:rsid w:val="00977603"/>
    <w:rsid w:val="00977966"/>
    <w:rsid w:val="009779AA"/>
    <w:rsid w:val="00977FA5"/>
    <w:rsid w:val="00980CBA"/>
    <w:rsid w:val="009812C2"/>
    <w:rsid w:val="00981C45"/>
    <w:rsid w:val="00985315"/>
    <w:rsid w:val="0098571E"/>
    <w:rsid w:val="009905AE"/>
    <w:rsid w:val="0099062D"/>
    <w:rsid w:val="00990C63"/>
    <w:rsid w:val="00991572"/>
    <w:rsid w:val="009917CA"/>
    <w:rsid w:val="00993FF2"/>
    <w:rsid w:val="009942F9"/>
    <w:rsid w:val="00995553"/>
    <w:rsid w:val="00995C08"/>
    <w:rsid w:val="0099640D"/>
    <w:rsid w:val="00996527"/>
    <w:rsid w:val="00997567"/>
    <w:rsid w:val="009A1A84"/>
    <w:rsid w:val="009A291D"/>
    <w:rsid w:val="009A308A"/>
    <w:rsid w:val="009A40DB"/>
    <w:rsid w:val="009A47BA"/>
    <w:rsid w:val="009A5B54"/>
    <w:rsid w:val="009A5C00"/>
    <w:rsid w:val="009A63BC"/>
    <w:rsid w:val="009A6735"/>
    <w:rsid w:val="009B02B0"/>
    <w:rsid w:val="009B0F17"/>
    <w:rsid w:val="009B1554"/>
    <w:rsid w:val="009B1E43"/>
    <w:rsid w:val="009B21D9"/>
    <w:rsid w:val="009B2345"/>
    <w:rsid w:val="009B29ED"/>
    <w:rsid w:val="009B3432"/>
    <w:rsid w:val="009B5314"/>
    <w:rsid w:val="009B6A81"/>
    <w:rsid w:val="009B7906"/>
    <w:rsid w:val="009B7E56"/>
    <w:rsid w:val="009C00FF"/>
    <w:rsid w:val="009C012B"/>
    <w:rsid w:val="009C099C"/>
    <w:rsid w:val="009C1214"/>
    <w:rsid w:val="009C1FAD"/>
    <w:rsid w:val="009C24BE"/>
    <w:rsid w:val="009C2CD5"/>
    <w:rsid w:val="009C330D"/>
    <w:rsid w:val="009C41C2"/>
    <w:rsid w:val="009C5C77"/>
    <w:rsid w:val="009C6192"/>
    <w:rsid w:val="009C730E"/>
    <w:rsid w:val="009C732A"/>
    <w:rsid w:val="009D000E"/>
    <w:rsid w:val="009D005A"/>
    <w:rsid w:val="009D126C"/>
    <w:rsid w:val="009D2051"/>
    <w:rsid w:val="009D21BF"/>
    <w:rsid w:val="009D31EA"/>
    <w:rsid w:val="009D3D7C"/>
    <w:rsid w:val="009D4139"/>
    <w:rsid w:val="009D50BC"/>
    <w:rsid w:val="009D6D50"/>
    <w:rsid w:val="009D7380"/>
    <w:rsid w:val="009E06F6"/>
    <w:rsid w:val="009E18AA"/>
    <w:rsid w:val="009E2B8A"/>
    <w:rsid w:val="009E2D94"/>
    <w:rsid w:val="009E362A"/>
    <w:rsid w:val="009E3636"/>
    <w:rsid w:val="009E431F"/>
    <w:rsid w:val="009E4A84"/>
    <w:rsid w:val="009E5C44"/>
    <w:rsid w:val="009E5C93"/>
    <w:rsid w:val="009E5D50"/>
    <w:rsid w:val="009E6171"/>
    <w:rsid w:val="009E6B9D"/>
    <w:rsid w:val="009E7098"/>
    <w:rsid w:val="009F0B32"/>
    <w:rsid w:val="009F0F7A"/>
    <w:rsid w:val="009F1A5A"/>
    <w:rsid w:val="009F1B04"/>
    <w:rsid w:val="009F2E61"/>
    <w:rsid w:val="009F3F51"/>
    <w:rsid w:val="009F58D2"/>
    <w:rsid w:val="009F5AF2"/>
    <w:rsid w:val="009F6D5F"/>
    <w:rsid w:val="009F7144"/>
    <w:rsid w:val="009F7378"/>
    <w:rsid w:val="00A00227"/>
    <w:rsid w:val="00A00E19"/>
    <w:rsid w:val="00A0136A"/>
    <w:rsid w:val="00A013FD"/>
    <w:rsid w:val="00A01797"/>
    <w:rsid w:val="00A02014"/>
    <w:rsid w:val="00A02C68"/>
    <w:rsid w:val="00A02EF3"/>
    <w:rsid w:val="00A02FD7"/>
    <w:rsid w:val="00A0389C"/>
    <w:rsid w:val="00A04719"/>
    <w:rsid w:val="00A04B37"/>
    <w:rsid w:val="00A05287"/>
    <w:rsid w:val="00A056AF"/>
    <w:rsid w:val="00A05C8C"/>
    <w:rsid w:val="00A06A73"/>
    <w:rsid w:val="00A078A3"/>
    <w:rsid w:val="00A11448"/>
    <w:rsid w:val="00A11D28"/>
    <w:rsid w:val="00A11E7C"/>
    <w:rsid w:val="00A14470"/>
    <w:rsid w:val="00A14502"/>
    <w:rsid w:val="00A15943"/>
    <w:rsid w:val="00A1750F"/>
    <w:rsid w:val="00A17B3A"/>
    <w:rsid w:val="00A20E03"/>
    <w:rsid w:val="00A2166F"/>
    <w:rsid w:val="00A23BE0"/>
    <w:rsid w:val="00A23CC4"/>
    <w:rsid w:val="00A24DCB"/>
    <w:rsid w:val="00A24ECC"/>
    <w:rsid w:val="00A2694F"/>
    <w:rsid w:val="00A27396"/>
    <w:rsid w:val="00A275A6"/>
    <w:rsid w:val="00A30259"/>
    <w:rsid w:val="00A303D5"/>
    <w:rsid w:val="00A30932"/>
    <w:rsid w:val="00A31E40"/>
    <w:rsid w:val="00A32FB1"/>
    <w:rsid w:val="00A33959"/>
    <w:rsid w:val="00A34700"/>
    <w:rsid w:val="00A34847"/>
    <w:rsid w:val="00A34F27"/>
    <w:rsid w:val="00A36786"/>
    <w:rsid w:val="00A36959"/>
    <w:rsid w:val="00A36F27"/>
    <w:rsid w:val="00A371D1"/>
    <w:rsid w:val="00A377B3"/>
    <w:rsid w:val="00A37890"/>
    <w:rsid w:val="00A404D1"/>
    <w:rsid w:val="00A405B1"/>
    <w:rsid w:val="00A4093D"/>
    <w:rsid w:val="00A415D7"/>
    <w:rsid w:val="00A4207F"/>
    <w:rsid w:val="00A42924"/>
    <w:rsid w:val="00A42E04"/>
    <w:rsid w:val="00A44417"/>
    <w:rsid w:val="00A446AC"/>
    <w:rsid w:val="00A45417"/>
    <w:rsid w:val="00A45555"/>
    <w:rsid w:val="00A4571C"/>
    <w:rsid w:val="00A46C3B"/>
    <w:rsid w:val="00A46ED6"/>
    <w:rsid w:val="00A47955"/>
    <w:rsid w:val="00A513E0"/>
    <w:rsid w:val="00A51BA0"/>
    <w:rsid w:val="00A51DDD"/>
    <w:rsid w:val="00A538E0"/>
    <w:rsid w:val="00A53C2C"/>
    <w:rsid w:val="00A5474A"/>
    <w:rsid w:val="00A55AD2"/>
    <w:rsid w:val="00A55FEA"/>
    <w:rsid w:val="00A56D2F"/>
    <w:rsid w:val="00A57119"/>
    <w:rsid w:val="00A5731E"/>
    <w:rsid w:val="00A57FAF"/>
    <w:rsid w:val="00A609B7"/>
    <w:rsid w:val="00A625BB"/>
    <w:rsid w:val="00A62BC2"/>
    <w:rsid w:val="00A6315A"/>
    <w:rsid w:val="00A63EBA"/>
    <w:rsid w:val="00A640B4"/>
    <w:rsid w:val="00A64703"/>
    <w:rsid w:val="00A6685B"/>
    <w:rsid w:val="00A66DA6"/>
    <w:rsid w:val="00A67B42"/>
    <w:rsid w:val="00A70741"/>
    <w:rsid w:val="00A70A1F"/>
    <w:rsid w:val="00A71181"/>
    <w:rsid w:val="00A72DB2"/>
    <w:rsid w:val="00A730E7"/>
    <w:rsid w:val="00A73B15"/>
    <w:rsid w:val="00A74476"/>
    <w:rsid w:val="00A745B3"/>
    <w:rsid w:val="00A75F2A"/>
    <w:rsid w:val="00A7603D"/>
    <w:rsid w:val="00A77EA2"/>
    <w:rsid w:val="00A83A97"/>
    <w:rsid w:val="00A84900"/>
    <w:rsid w:val="00A856E3"/>
    <w:rsid w:val="00A85D28"/>
    <w:rsid w:val="00A879A1"/>
    <w:rsid w:val="00A87C5C"/>
    <w:rsid w:val="00A87DF1"/>
    <w:rsid w:val="00A90585"/>
    <w:rsid w:val="00A912AC"/>
    <w:rsid w:val="00A91779"/>
    <w:rsid w:val="00A92500"/>
    <w:rsid w:val="00A92C00"/>
    <w:rsid w:val="00A92EB0"/>
    <w:rsid w:val="00A9377B"/>
    <w:rsid w:val="00A93FA2"/>
    <w:rsid w:val="00A94AAD"/>
    <w:rsid w:val="00A94C0E"/>
    <w:rsid w:val="00A954AB"/>
    <w:rsid w:val="00A964AC"/>
    <w:rsid w:val="00A96592"/>
    <w:rsid w:val="00A96753"/>
    <w:rsid w:val="00AA0012"/>
    <w:rsid w:val="00AA104D"/>
    <w:rsid w:val="00AA11FD"/>
    <w:rsid w:val="00AA1DC5"/>
    <w:rsid w:val="00AA1DCC"/>
    <w:rsid w:val="00AA270C"/>
    <w:rsid w:val="00AA53B8"/>
    <w:rsid w:val="00AA53C2"/>
    <w:rsid w:val="00AA5D5E"/>
    <w:rsid w:val="00AA654C"/>
    <w:rsid w:val="00AA7898"/>
    <w:rsid w:val="00AB17E3"/>
    <w:rsid w:val="00AB2A91"/>
    <w:rsid w:val="00AB47F9"/>
    <w:rsid w:val="00AB4DE3"/>
    <w:rsid w:val="00AB4F4F"/>
    <w:rsid w:val="00AB5AF3"/>
    <w:rsid w:val="00AB6468"/>
    <w:rsid w:val="00AB687B"/>
    <w:rsid w:val="00AB6C83"/>
    <w:rsid w:val="00AC1A71"/>
    <w:rsid w:val="00AC1B84"/>
    <w:rsid w:val="00AC21D9"/>
    <w:rsid w:val="00AC286F"/>
    <w:rsid w:val="00AC2D13"/>
    <w:rsid w:val="00AC2DDC"/>
    <w:rsid w:val="00AC3DE2"/>
    <w:rsid w:val="00AC3E6B"/>
    <w:rsid w:val="00AC47B4"/>
    <w:rsid w:val="00AC498F"/>
    <w:rsid w:val="00AC49EA"/>
    <w:rsid w:val="00AC4B07"/>
    <w:rsid w:val="00AC5B26"/>
    <w:rsid w:val="00AC7305"/>
    <w:rsid w:val="00AD01A8"/>
    <w:rsid w:val="00AD0A87"/>
    <w:rsid w:val="00AD17AB"/>
    <w:rsid w:val="00AD1D51"/>
    <w:rsid w:val="00AD2545"/>
    <w:rsid w:val="00AD2C3B"/>
    <w:rsid w:val="00AD2F49"/>
    <w:rsid w:val="00AD33B2"/>
    <w:rsid w:val="00AD4778"/>
    <w:rsid w:val="00AD51C6"/>
    <w:rsid w:val="00AD530F"/>
    <w:rsid w:val="00AD56FC"/>
    <w:rsid w:val="00AD7A1B"/>
    <w:rsid w:val="00AD7AE3"/>
    <w:rsid w:val="00AE0964"/>
    <w:rsid w:val="00AE1BC1"/>
    <w:rsid w:val="00AE1CAB"/>
    <w:rsid w:val="00AE1FF5"/>
    <w:rsid w:val="00AE49AC"/>
    <w:rsid w:val="00AE5348"/>
    <w:rsid w:val="00AE5C89"/>
    <w:rsid w:val="00AE79CF"/>
    <w:rsid w:val="00AF0551"/>
    <w:rsid w:val="00AF099F"/>
    <w:rsid w:val="00AF14BF"/>
    <w:rsid w:val="00AF1B74"/>
    <w:rsid w:val="00AF3549"/>
    <w:rsid w:val="00AF3AEF"/>
    <w:rsid w:val="00AF48DD"/>
    <w:rsid w:val="00AF6A88"/>
    <w:rsid w:val="00AF6EE2"/>
    <w:rsid w:val="00AF6FAE"/>
    <w:rsid w:val="00AF7105"/>
    <w:rsid w:val="00AF7861"/>
    <w:rsid w:val="00AF7BCB"/>
    <w:rsid w:val="00AF7F6A"/>
    <w:rsid w:val="00B0025E"/>
    <w:rsid w:val="00B01438"/>
    <w:rsid w:val="00B024D6"/>
    <w:rsid w:val="00B0275F"/>
    <w:rsid w:val="00B02B94"/>
    <w:rsid w:val="00B037DA"/>
    <w:rsid w:val="00B03AB4"/>
    <w:rsid w:val="00B066E7"/>
    <w:rsid w:val="00B07A2B"/>
    <w:rsid w:val="00B07ACC"/>
    <w:rsid w:val="00B10C64"/>
    <w:rsid w:val="00B11031"/>
    <w:rsid w:val="00B12110"/>
    <w:rsid w:val="00B1353F"/>
    <w:rsid w:val="00B137B5"/>
    <w:rsid w:val="00B138B7"/>
    <w:rsid w:val="00B1481E"/>
    <w:rsid w:val="00B156D9"/>
    <w:rsid w:val="00B16149"/>
    <w:rsid w:val="00B16449"/>
    <w:rsid w:val="00B1675C"/>
    <w:rsid w:val="00B17706"/>
    <w:rsid w:val="00B20361"/>
    <w:rsid w:val="00B220E5"/>
    <w:rsid w:val="00B232EE"/>
    <w:rsid w:val="00B23767"/>
    <w:rsid w:val="00B24730"/>
    <w:rsid w:val="00B2755A"/>
    <w:rsid w:val="00B27681"/>
    <w:rsid w:val="00B323E9"/>
    <w:rsid w:val="00B351D2"/>
    <w:rsid w:val="00B36453"/>
    <w:rsid w:val="00B403D9"/>
    <w:rsid w:val="00B41230"/>
    <w:rsid w:val="00B41C92"/>
    <w:rsid w:val="00B41E56"/>
    <w:rsid w:val="00B423CB"/>
    <w:rsid w:val="00B42CB6"/>
    <w:rsid w:val="00B42FCA"/>
    <w:rsid w:val="00B44C97"/>
    <w:rsid w:val="00B50341"/>
    <w:rsid w:val="00B50800"/>
    <w:rsid w:val="00B515FD"/>
    <w:rsid w:val="00B525D9"/>
    <w:rsid w:val="00B54ADC"/>
    <w:rsid w:val="00B54B5B"/>
    <w:rsid w:val="00B54BE3"/>
    <w:rsid w:val="00B55CCE"/>
    <w:rsid w:val="00B55EB5"/>
    <w:rsid w:val="00B55F9E"/>
    <w:rsid w:val="00B56B0F"/>
    <w:rsid w:val="00B57AAB"/>
    <w:rsid w:val="00B60072"/>
    <w:rsid w:val="00B609BA"/>
    <w:rsid w:val="00B6481E"/>
    <w:rsid w:val="00B64A27"/>
    <w:rsid w:val="00B65463"/>
    <w:rsid w:val="00B654E7"/>
    <w:rsid w:val="00B66095"/>
    <w:rsid w:val="00B67AB8"/>
    <w:rsid w:val="00B67B56"/>
    <w:rsid w:val="00B709D1"/>
    <w:rsid w:val="00B709FB"/>
    <w:rsid w:val="00B70F36"/>
    <w:rsid w:val="00B72C55"/>
    <w:rsid w:val="00B732D3"/>
    <w:rsid w:val="00B7343B"/>
    <w:rsid w:val="00B73B13"/>
    <w:rsid w:val="00B73CF0"/>
    <w:rsid w:val="00B74B1C"/>
    <w:rsid w:val="00B7549A"/>
    <w:rsid w:val="00B755CE"/>
    <w:rsid w:val="00B75FC8"/>
    <w:rsid w:val="00B77490"/>
    <w:rsid w:val="00B77DF6"/>
    <w:rsid w:val="00B82AB1"/>
    <w:rsid w:val="00B82F46"/>
    <w:rsid w:val="00B84187"/>
    <w:rsid w:val="00B84434"/>
    <w:rsid w:val="00B845BD"/>
    <w:rsid w:val="00B8482A"/>
    <w:rsid w:val="00B84D69"/>
    <w:rsid w:val="00B850AF"/>
    <w:rsid w:val="00B85A4F"/>
    <w:rsid w:val="00B85AD7"/>
    <w:rsid w:val="00B85B2B"/>
    <w:rsid w:val="00B85C6E"/>
    <w:rsid w:val="00B85C8C"/>
    <w:rsid w:val="00B85E1F"/>
    <w:rsid w:val="00B871E1"/>
    <w:rsid w:val="00B87466"/>
    <w:rsid w:val="00B879AE"/>
    <w:rsid w:val="00B87FFC"/>
    <w:rsid w:val="00B90181"/>
    <w:rsid w:val="00B90392"/>
    <w:rsid w:val="00B916E9"/>
    <w:rsid w:val="00B91A81"/>
    <w:rsid w:val="00B91C4B"/>
    <w:rsid w:val="00B946D1"/>
    <w:rsid w:val="00B95143"/>
    <w:rsid w:val="00B95809"/>
    <w:rsid w:val="00BA232F"/>
    <w:rsid w:val="00BA2F3F"/>
    <w:rsid w:val="00BA592F"/>
    <w:rsid w:val="00BA6753"/>
    <w:rsid w:val="00BA7821"/>
    <w:rsid w:val="00BB0337"/>
    <w:rsid w:val="00BB0407"/>
    <w:rsid w:val="00BB0B50"/>
    <w:rsid w:val="00BB0C52"/>
    <w:rsid w:val="00BB0E6B"/>
    <w:rsid w:val="00BB138B"/>
    <w:rsid w:val="00BB1D3D"/>
    <w:rsid w:val="00BB1DB0"/>
    <w:rsid w:val="00BB221D"/>
    <w:rsid w:val="00BB2A77"/>
    <w:rsid w:val="00BB3D6E"/>
    <w:rsid w:val="00BB514D"/>
    <w:rsid w:val="00BB5554"/>
    <w:rsid w:val="00BB5678"/>
    <w:rsid w:val="00BB5838"/>
    <w:rsid w:val="00BB63ED"/>
    <w:rsid w:val="00BB6C2C"/>
    <w:rsid w:val="00BB7E13"/>
    <w:rsid w:val="00BC097D"/>
    <w:rsid w:val="00BC1D65"/>
    <w:rsid w:val="00BC21F7"/>
    <w:rsid w:val="00BC2381"/>
    <w:rsid w:val="00BC31BE"/>
    <w:rsid w:val="00BC364A"/>
    <w:rsid w:val="00BC3CA5"/>
    <w:rsid w:val="00BC4EBF"/>
    <w:rsid w:val="00BC607D"/>
    <w:rsid w:val="00BC69CD"/>
    <w:rsid w:val="00BC7BD2"/>
    <w:rsid w:val="00BC7D31"/>
    <w:rsid w:val="00BD053B"/>
    <w:rsid w:val="00BD0753"/>
    <w:rsid w:val="00BD088C"/>
    <w:rsid w:val="00BD129C"/>
    <w:rsid w:val="00BD1DBA"/>
    <w:rsid w:val="00BD422F"/>
    <w:rsid w:val="00BD484F"/>
    <w:rsid w:val="00BD63F4"/>
    <w:rsid w:val="00BD783D"/>
    <w:rsid w:val="00BD788D"/>
    <w:rsid w:val="00BE0852"/>
    <w:rsid w:val="00BE0FEE"/>
    <w:rsid w:val="00BE1141"/>
    <w:rsid w:val="00BE2FC0"/>
    <w:rsid w:val="00BE3BD3"/>
    <w:rsid w:val="00BE4402"/>
    <w:rsid w:val="00BE499D"/>
    <w:rsid w:val="00BE4B0A"/>
    <w:rsid w:val="00BE5DB0"/>
    <w:rsid w:val="00BE747C"/>
    <w:rsid w:val="00BF0111"/>
    <w:rsid w:val="00BF0248"/>
    <w:rsid w:val="00BF0686"/>
    <w:rsid w:val="00BF1586"/>
    <w:rsid w:val="00BF18B9"/>
    <w:rsid w:val="00BF1A70"/>
    <w:rsid w:val="00BF1B9D"/>
    <w:rsid w:val="00BF2468"/>
    <w:rsid w:val="00BF2C3F"/>
    <w:rsid w:val="00BF36EE"/>
    <w:rsid w:val="00BF37FC"/>
    <w:rsid w:val="00BF4BB7"/>
    <w:rsid w:val="00BF5EB8"/>
    <w:rsid w:val="00BF74A1"/>
    <w:rsid w:val="00C00530"/>
    <w:rsid w:val="00C00681"/>
    <w:rsid w:val="00C014EC"/>
    <w:rsid w:val="00C01E5C"/>
    <w:rsid w:val="00C01EC2"/>
    <w:rsid w:val="00C02034"/>
    <w:rsid w:val="00C0214B"/>
    <w:rsid w:val="00C0316F"/>
    <w:rsid w:val="00C03B75"/>
    <w:rsid w:val="00C0464A"/>
    <w:rsid w:val="00C048B3"/>
    <w:rsid w:val="00C04BF4"/>
    <w:rsid w:val="00C05B3D"/>
    <w:rsid w:val="00C06900"/>
    <w:rsid w:val="00C074D8"/>
    <w:rsid w:val="00C100B6"/>
    <w:rsid w:val="00C1077A"/>
    <w:rsid w:val="00C115EE"/>
    <w:rsid w:val="00C11B59"/>
    <w:rsid w:val="00C11E8E"/>
    <w:rsid w:val="00C12C5A"/>
    <w:rsid w:val="00C133AF"/>
    <w:rsid w:val="00C13402"/>
    <w:rsid w:val="00C1349A"/>
    <w:rsid w:val="00C13E52"/>
    <w:rsid w:val="00C149C5"/>
    <w:rsid w:val="00C15F04"/>
    <w:rsid w:val="00C163DB"/>
    <w:rsid w:val="00C16A33"/>
    <w:rsid w:val="00C20E78"/>
    <w:rsid w:val="00C2270B"/>
    <w:rsid w:val="00C244AE"/>
    <w:rsid w:val="00C24516"/>
    <w:rsid w:val="00C24B7A"/>
    <w:rsid w:val="00C24E01"/>
    <w:rsid w:val="00C24F14"/>
    <w:rsid w:val="00C257C3"/>
    <w:rsid w:val="00C25B8D"/>
    <w:rsid w:val="00C26AF4"/>
    <w:rsid w:val="00C27482"/>
    <w:rsid w:val="00C30081"/>
    <w:rsid w:val="00C30C12"/>
    <w:rsid w:val="00C31DF2"/>
    <w:rsid w:val="00C3484F"/>
    <w:rsid w:val="00C34894"/>
    <w:rsid w:val="00C35AB4"/>
    <w:rsid w:val="00C35B88"/>
    <w:rsid w:val="00C3684E"/>
    <w:rsid w:val="00C36E09"/>
    <w:rsid w:val="00C372B4"/>
    <w:rsid w:val="00C379B2"/>
    <w:rsid w:val="00C37DFC"/>
    <w:rsid w:val="00C40BA1"/>
    <w:rsid w:val="00C415D7"/>
    <w:rsid w:val="00C432B2"/>
    <w:rsid w:val="00C43887"/>
    <w:rsid w:val="00C43F24"/>
    <w:rsid w:val="00C4402B"/>
    <w:rsid w:val="00C442F7"/>
    <w:rsid w:val="00C444F2"/>
    <w:rsid w:val="00C445D0"/>
    <w:rsid w:val="00C4563E"/>
    <w:rsid w:val="00C45BFD"/>
    <w:rsid w:val="00C50180"/>
    <w:rsid w:val="00C515CE"/>
    <w:rsid w:val="00C52B1B"/>
    <w:rsid w:val="00C53228"/>
    <w:rsid w:val="00C55ABF"/>
    <w:rsid w:val="00C601C2"/>
    <w:rsid w:val="00C60BBB"/>
    <w:rsid w:val="00C612C1"/>
    <w:rsid w:val="00C62632"/>
    <w:rsid w:val="00C675F5"/>
    <w:rsid w:val="00C67751"/>
    <w:rsid w:val="00C7022B"/>
    <w:rsid w:val="00C71A6E"/>
    <w:rsid w:val="00C71BA1"/>
    <w:rsid w:val="00C7289F"/>
    <w:rsid w:val="00C72BAE"/>
    <w:rsid w:val="00C72ED7"/>
    <w:rsid w:val="00C734DF"/>
    <w:rsid w:val="00C73C0E"/>
    <w:rsid w:val="00C73F97"/>
    <w:rsid w:val="00C771CC"/>
    <w:rsid w:val="00C77D98"/>
    <w:rsid w:val="00C80397"/>
    <w:rsid w:val="00C80ABF"/>
    <w:rsid w:val="00C80AE8"/>
    <w:rsid w:val="00C81002"/>
    <w:rsid w:val="00C840F1"/>
    <w:rsid w:val="00C84159"/>
    <w:rsid w:val="00C86074"/>
    <w:rsid w:val="00C87421"/>
    <w:rsid w:val="00C87FA9"/>
    <w:rsid w:val="00C9050B"/>
    <w:rsid w:val="00C9281B"/>
    <w:rsid w:val="00C9325A"/>
    <w:rsid w:val="00C93E72"/>
    <w:rsid w:val="00C9502F"/>
    <w:rsid w:val="00C95142"/>
    <w:rsid w:val="00C956B5"/>
    <w:rsid w:val="00C96C04"/>
    <w:rsid w:val="00C97658"/>
    <w:rsid w:val="00CA1C06"/>
    <w:rsid w:val="00CA20A6"/>
    <w:rsid w:val="00CA2FF4"/>
    <w:rsid w:val="00CA331D"/>
    <w:rsid w:val="00CA4189"/>
    <w:rsid w:val="00CA4679"/>
    <w:rsid w:val="00CA4E99"/>
    <w:rsid w:val="00CA5AF8"/>
    <w:rsid w:val="00CA6009"/>
    <w:rsid w:val="00CA67FA"/>
    <w:rsid w:val="00CA7C0A"/>
    <w:rsid w:val="00CB0565"/>
    <w:rsid w:val="00CB1CC8"/>
    <w:rsid w:val="00CB1D47"/>
    <w:rsid w:val="00CB218D"/>
    <w:rsid w:val="00CB2C8B"/>
    <w:rsid w:val="00CB348B"/>
    <w:rsid w:val="00CB3963"/>
    <w:rsid w:val="00CB3CA7"/>
    <w:rsid w:val="00CB7B41"/>
    <w:rsid w:val="00CC08F4"/>
    <w:rsid w:val="00CC0FC2"/>
    <w:rsid w:val="00CC227C"/>
    <w:rsid w:val="00CC282D"/>
    <w:rsid w:val="00CC3633"/>
    <w:rsid w:val="00CC3A1B"/>
    <w:rsid w:val="00CC4061"/>
    <w:rsid w:val="00CC44BC"/>
    <w:rsid w:val="00CC45B4"/>
    <w:rsid w:val="00CC4672"/>
    <w:rsid w:val="00CC4EA7"/>
    <w:rsid w:val="00CC52A6"/>
    <w:rsid w:val="00CC547E"/>
    <w:rsid w:val="00CC6268"/>
    <w:rsid w:val="00CC67FF"/>
    <w:rsid w:val="00CC69E1"/>
    <w:rsid w:val="00CC6AEA"/>
    <w:rsid w:val="00CD350E"/>
    <w:rsid w:val="00CD3DF8"/>
    <w:rsid w:val="00CD5555"/>
    <w:rsid w:val="00CD5BDF"/>
    <w:rsid w:val="00CD67AD"/>
    <w:rsid w:val="00CD6BFA"/>
    <w:rsid w:val="00CD6E35"/>
    <w:rsid w:val="00CD7013"/>
    <w:rsid w:val="00CD7EBE"/>
    <w:rsid w:val="00CE094C"/>
    <w:rsid w:val="00CE0D3A"/>
    <w:rsid w:val="00CE0F4A"/>
    <w:rsid w:val="00CE363B"/>
    <w:rsid w:val="00CE44F0"/>
    <w:rsid w:val="00CE7F8A"/>
    <w:rsid w:val="00CF0EAA"/>
    <w:rsid w:val="00CF1241"/>
    <w:rsid w:val="00CF22DC"/>
    <w:rsid w:val="00CF23CA"/>
    <w:rsid w:val="00CF2649"/>
    <w:rsid w:val="00CF31C0"/>
    <w:rsid w:val="00CF3352"/>
    <w:rsid w:val="00CF3BA9"/>
    <w:rsid w:val="00CF3D70"/>
    <w:rsid w:val="00CF4225"/>
    <w:rsid w:val="00CF44FE"/>
    <w:rsid w:val="00CF5530"/>
    <w:rsid w:val="00CF575F"/>
    <w:rsid w:val="00CF59AD"/>
    <w:rsid w:val="00CF6809"/>
    <w:rsid w:val="00CF6D70"/>
    <w:rsid w:val="00CF720E"/>
    <w:rsid w:val="00CF7C06"/>
    <w:rsid w:val="00D0025F"/>
    <w:rsid w:val="00D003C6"/>
    <w:rsid w:val="00D00426"/>
    <w:rsid w:val="00D00782"/>
    <w:rsid w:val="00D010F6"/>
    <w:rsid w:val="00D01211"/>
    <w:rsid w:val="00D01CBF"/>
    <w:rsid w:val="00D02A94"/>
    <w:rsid w:val="00D02FDF"/>
    <w:rsid w:val="00D031D9"/>
    <w:rsid w:val="00D03633"/>
    <w:rsid w:val="00D03685"/>
    <w:rsid w:val="00D0379D"/>
    <w:rsid w:val="00D03A47"/>
    <w:rsid w:val="00D04528"/>
    <w:rsid w:val="00D05A0F"/>
    <w:rsid w:val="00D05FCE"/>
    <w:rsid w:val="00D062B0"/>
    <w:rsid w:val="00D06AB7"/>
    <w:rsid w:val="00D10121"/>
    <w:rsid w:val="00D114B6"/>
    <w:rsid w:val="00D11CEA"/>
    <w:rsid w:val="00D12570"/>
    <w:rsid w:val="00D12832"/>
    <w:rsid w:val="00D1445C"/>
    <w:rsid w:val="00D15665"/>
    <w:rsid w:val="00D162B6"/>
    <w:rsid w:val="00D17469"/>
    <w:rsid w:val="00D178CE"/>
    <w:rsid w:val="00D219F8"/>
    <w:rsid w:val="00D226A0"/>
    <w:rsid w:val="00D26542"/>
    <w:rsid w:val="00D27DFF"/>
    <w:rsid w:val="00D309CC"/>
    <w:rsid w:val="00D314A6"/>
    <w:rsid w:val="00D31688"/>
    <w:rsid w:val="00D31E7C"/>
    <w:rsid w:val="00D32361"/>
    <w:rsid w:val="00D34281"/>
    <w:rsid w:val="00D3554D"/>
    <w:rsid w:val="00D360E8"/>
    <w:rsid w:val="00D3623C"/>
    <w:rsid w:val="00D3647D"/>
    <w:rsid w:val="00D37254"/>
    <w:rsid w:val="00D374F4"/>
    <w:rsid w:val="00D4149B"/>
    <w:rsid w:val="00D434E7"/>
    <w:rsid w:val="00D453C5"/>
    <w:rsid w:val="00D457F9"/>
    <w:rsid w:val="00D45C98"/>
    <w:rsid w:val="00D46D91"/>
    <w:rsid w:val="00D47BCF"/>
    <w:rsid w:val="00D52F56"/>
    <w:rsid w:val="00D530DB"/>
    <w:rsid w:val="00D53801"/>
    <w:rsid w:val="00D53928"/>
    <w:rsid w:val="00D543F4"/>
    <w:rsid w:val="00D54E09"/>
    <w:rsid w:val="00D555A1"/>
    <w:rsid w:val="00D556B0"/>
    <w:rsid w:val="00D5682B"/>
    <w:rsid w:val="00D5707C"/>
    <w:rsid w:val="00D57567"/>
    <w:rsid w:val="00D57C78"/>
    <w:rsid w:val="00D60E59"/>
    <w:rsid w:val="00D61277"/>
    <w:rsid w:val="00D61857"/>
    <w:rsid w:val="00D62029"/>
    <w:rsid w:val="00D6326D"/>
    <w:rsid w:val="00D64FDD"/>
    <w:rsid w:val="00D657F1"/>
    <w:rsid w:val="00D65BE8"/>
    <w:rsid w:val="00D65DA6"/>
    <w:rsid w:val="00D65E5D"/>
    <w:rsid w:val="00D6661C"/>
    <w:rsid w:val="00D67B3D"/>
    <w:rsid w:val="00D705A9"/>
    <w:rsid w:val="00D70E22"/>
    <w:rsid w:val="00D7191B"/>
    <w:rsid w:val="00D71BDD"/>
    <w:rsid w:val="00D72A22"/>
    <w:rsid w:val="00D73150"/>
    <w:rsid w:val="00D73926"/>
    <w:rsid w:val="00D74F1A"/>
    <w:rsid w:val="00D75ACE"/>
    <w:rsid w:val="00D7689D"/>
    <w:rsid w:val="00D76BA8"/>
    <w:rsid w:val="00D80211"/>
    <w:rsid w:val="00D8092E"/>
    <w:rsid w:val="00D8126A"/>
    <w:rsid w:val="00D81AF2"/>
    <w:rsid w:val="00D81BEF"/>
    <w:rsid w:val="00D81EC7"/>
    <w:rsid w:val="00D81FD4"/>
    <w:rsid w:val="00D8206F"/>
    <w:rsid w:val="00D82A4F"/>
    <w:rsid w:val="00D834BD"/>
    <w:rsid w:val="00D83936"/>
    <w:rsid w:val="00D84E1F"/>
    <w:rsid w:val="00D84F9A"/>
    <w:rsid w:val="00D853E2"/>
    <w:rsid w:val="00D8604F"/>
    <w:rsid w:val="00D86836"/>
    <w:rsid w:val="00D875B2"/>
    <w:rsid w:val="00D875F9"/>
    <w:rsid w:val="00D876E5"/>
    <w:rsid w:val="00D8791E"/>
    <w:rsid w:val="00D903AB"/>
    <w:rsid w:val="00D90C55"/>
    <w:rsid w:val="00D9305E"/>
    <w:rsid w:val="00D9311A"/>
    <w:rsid w:val="00D933AE"/>
    <w:rsid w:val="00D9652B"/>
    <w:rsid w:val="00D978B8"/>
    <w:rsid w:val="00DA01A8"/>
    <w:rsid w:val="00DA092F"/>
    <w:rsid w:val="00DA119D"/>
    <w:rsid w:val="00DA1E2B"/>
    <w:rsid w:val="00DA1EF8"/>
    <w:rsid w:val="00DA218A"/>
    <w:rsid w:val="00DA2631"/>
    <w:rsid w:val="00DA4CAA"/>
    <w:rsid w:val="00DA4CAF"/>
    <w:rsid w:val="00DA50D6"/>
    <w:rsid w:val="00DA5DDC"/>
    <w:rsid w:val="00DA6157"/>
    <w:rsid w:val="00DA7D32"/>
    <w:rsid w:val="00DA7FFB"/>
    <w:rsid w:val="00DB1E8D"/>
    <w:rsid w:val="00DB20E2"/>
    <w:rsid w:val="00DB2C4F"/>
    <w:rsid w:val="00DB3309"/>
    <w:rsid w:val="00DB383F"/>
    <w:rsid w:val="00DB3A49"/>
    <w:rsid w:val="00DB4332"/>
    <w:rsid w:val="00DB793E"/>
    <w:rsid w:val="00DC030D"/>
    <w:rsid w:val="00DC0D79"/>
    <w:rsid w:val="00DC1348"/>
    <w:rsid w:val="00DC2611"/>
    <w:rsid w:val="00DC28FD"/>
    <w:rsid w:val="00DC2AD2"/>
    <w:rsid w:val="00DC2E17"/>
    <w:rsid w:val="00DC326E"/>
    <w:rsid w:val="00DC4354"/>
    <w:rsid w:val="00DC4DE6"/>
    <w:rsid w:val="00DC5BD4"/>
    <w:rsid w:val="00DC6DE1"/>
    <w:rsid w:val="00DC6EA6"/>
    <w:rsid w:val="00DD0CA0"/>
    <w:rsid w:val="00DD15A6"/>
    <w:rsid w:val="00DD1817"/>
    <w:rsid w:val="00DD238C"/>
    <w:rsid w:val="00DD2AC7"/>
    <w:rsid w:val="00DD5112"/>
    <w:rsid w:val="00DD6116"/>
    <w:rsid w:val="00DD6466"/>
    <w:rsid w:val="00DD64B2"/>
    <w:rsid w:val="00DD7785"/>
    <w:rsid w:val="00DE0083"/>
    <w:rsid w:val="00DE02B8"/>
    <w:rsid w:val="00DE06DE"/>
    <w:rsid w:val="00DE0E4C"/>
    <w:rsid w:val="00DE0EEF"/>
    <w:rsid w:val="00DE192D"/>
    <w:rsid w:val="00DE1949"/>
    <w:rsid w:val="00DE3B24"/>
    <w:rsid w:val="00DE3EF2"/>
    <w:rsid w:val="00DE41D5"/>
    <w:rsid w:val="00DE71E2"/>
    <w:rsid w:val="00DF00E7"/>
    <w:rsid w:val="00DF0BF0"/>
    <w:rsid w:val="00DF0DF7"/>
    <w:rsid w:val="00DF0F88"/>
    <w:rsid w:val="00DF1749"/>
    <w:rsid w:val="00DF2284"/>
    <w:rsid w:val="00DF3289"/>
    <w:rsid w:val="00DF35EB"/>
    <w:rsid w:val="00DF366E"/>
    <w:rsid w:val="00DF55A4"/>
    <w:rsid w:val="00DF5977"/>
    <w:rsid w:val="00DF6A7A"/>
    <w:rsid w:val="00DF6D08"/>
    <w:rsid w:val="00DF781F"/>
    <w:rsid w:val="00E03A46"/>
    <w:rsid w:val="00E0456C"/>
    <w:rsid w:val="00E04B70"/>
    <w:rsid w:val="00E04F69"/>
    <w:rsid w:val="00E0633F"/>
    <w:rsid w:val="00E068FC"/>
    <w:rsid w:val="00E10131"/>
    <w:rsid w:val="00E109F4"/>
    <w:rsid w:val="00E10A82"/>
    <w:rsid w:val="00E10F81"/>
    <w:rsid w:val="00E12408"/>
    <w:rsid w:val="00E13080"/>
    <w:rsid w:val="00E1365C"/>
    <w:rsid w:val="00E13ADC"/>
    <w:rsid w:val="00E1506C"/>
    <w:rsid w:val="00E172E6"/>
    <w:rsid w:val="00E207CB"/>
    <w:rsid w:val="00E21588"/>
    <w:rsid w:val="00E21AA6"/>
    <w:rsid w:val="00E22F83"/>
    <w:rsid w:val="00E23223"/>
    <w:rsid w:val="00E238FD"/>
    <w:rsid w:val="00E25072"/>
    <w:rsid w:val="00E25366"/>
    <w:rsid w:val="00E2610C"/>
    <w:rsid w:val="00E262E6"/>
    <w:rsid w:val="00E279F5"/>
    <w:rsid w:val="00E27DD0"/>
    <w:rsid w:val="00E335B4"/>
    <w:rsid w:val="00E33941"/>
    <w:rsid w:val="00E33BC0"/>
    <w:rsid w:val="00E33F5A"/>
    <w:rsid w:val="00E348AD"/>
    <w:rsid w:val="00E356D2"/>
    <w:rsid w:val="00E35CA4"/>
    <w:rsid w:val="00E4017A"/>
    <w:rsid w:val="00E405B7"/>
    <w:rsid w:val="00E419BA"/>
    <w:rsid w:val="00E42B71"/>
    <w:rsid w:val="00E42BEE"/>
    <w:rsid w:val="00E43190"/>
    <w:rsid w:val="00E4368F"/>
    <w:rsid w:val="00E44389"/>
    <w:rsid w:val="00E444C8"/>
    <w:rsid w:val="00E46527"/>
    <w:rsid w:val="00E46597"/>
    <w:rsid w:val="00E46CE6"/>
    <w:rsid w:val="00E46E5B"/>
    <w:rsid w:val="00E46EF6"/>
    <w:rsid w:val="00E4737C"/>
    <w:rsid w:val="00E47ADD"/>
    <w:rsid w:val="00E5027C"/>
    <w:rsid w:val="00E51422"/>
    <w:rsid w:val="00E51AEA"/>
    <w:rsid w:val="00E52D70"/>
    <w:rsid w:val="00E52E4B"/>
    <w:rsid w:val="00E54A1D"/>
    <w:rsid w:val="00E55350"/>
    <w:rsid w:val="00E57540"/>
    <w:rsid w:val="00E5767E"/>
    <w:rsid w:val="00E57E1B"/>
    <w:rsid w:val="00E60112"/>
    <w:rsid w:val="00E6380A"/>
    <w:rsid w:val="00E63C82"/>
    <w:rsid w:val="00E64454"/>
    <w:rsid w:val="00E64F6F"/>
    <w:rsid w:val="00E6528E"/>
    <w:rsid w:val="00E65526"/>
    <w:rsid w:val="00E677A0"/>
    <w:rsid w:val="00E70CE1"/>
    <w:rsid w:val="00E70DEA"/>
    <w:rsid w:val="00E73C2F"/>
    <w:rsid w:val="00E73D0E"/>
    <w:rsid w:val="00E75116"/>
    <w:rsid w:val="00E75F4A"/>
    <w:rsid w:val="00E76F40"/>
    <w:rsid w:val="00E800BC"/>
    <w:rsid w:val="00E80617"/>
    <w:rsid w:val="00E8081D"/>
    <w:rsid w:val="00E8166C"/>
    <w:rsid w:val="00E816F8"/>
    <w:rsid w:val="00E8205D"/>
    <w:rsid w:val="00E82C44"/>
    <w:rsid w:val="00E82EAE"/>
    <w:rsid w:val="00E849DB"/>
    <w:rsid w:val="00E84C31"/>
    <w:rsid w:val="00E85232"/>
    <w:rsid w:val="00E8681D"/>
    <w:rsid w:val="00E87186"/>
    <w:rsid w:val="00E87F9D"/>
    <w:rsid w:val="00E90DEF"/>
    <w:rsid w:val="00E9187A"/>
    <w:rsid w:val="00E927E6"/>
    <w:rsid w:val="00E92996"/>
    <w:rsid w:val="00E92B97"/>
    <w:rsid w:val="00E939D0"/>
    <w:rsid w:val="00E93C8D"/>
    <w:rsid w:val="00E96EF2"/>
    <w:rsid w:val="00EA2795"/>
    <w:rsid w:val="00EA2AA9"/>
    <w:rsid w:val="00EA5073"/>
    <w:rsid w:val="00EA56B9"/>
    <w:rsid w:val="00EA6462"/>
    <w:rsid w:val="00EA6641"/>
    <w:rsid w:val="00EA74C8"/>
    <w:rsid w:val="00EA77BD"/>
    <w:rsid w:val="00EA7E79"/>
    <w:rsid w:val="00EB10F6"/>
    <w:rsid w:val="00EB1E11"/>
    <w:rsid w:val="00EB273F"/>
    <w:rsid w:val="00EB2893"/>
    <w:rsid w:val="00EB4525"/>
    <w:rsid w:val="00EB4914"/>
    <w:rsid w:val="00EB4A27"/>
    <w:rsid w:val="00EB577E"/>
    <w:rsid w:val="00EB6187"/>
    <w:rsid w:val="00EB63C3"/>
    <w:rsid w:val="00EB6A56"/>
    <w:rsid w:val="00EC0483"/>
    <w:rsid w:val="00EC0670"/>
    <w:rsid w:val="00EC06A8"/>
    <w:rsid w:val="00EC0B18"/>
    <w:rsid w:val="00EC147B"/>
    <w:rsid w:val="00EC2771"/>
    <w:rsid w:val="00EC293F"/>
    <w:rsid w:val="00EC364D"/>
    <w:rsid w:val="00EC49A0"/>
    <w:rsid w:val="00EC4CBB"/>
    <w:rsid w:val="00EC60E7"/>
    <w:rsid w:val="00EC745F"/>
    <w:rsid w:val="00EC788F"/>
    <w:rsid w:val="00EC7E24"/>
    <w:rsid w:val="00ED0334"/>
    <w:rsid w:val="00ED1204"/>
    <w:rsid w:val="00ED2554"/>
    <w:rsid w:val="00ED2D6D"/>
    <w:rsid w:val="00ED405D"/>
    <w:rsid w:val="00ED4B47"/>
    <w:rsid w:val="00ED565E"/>
    <w:rsid w:val="00ED5BA8"/>
    <w:rsid w:val="00ED5EE6"/>
    <w:rsid w:val="00ED7175"/>
    <w:rsid w:val="00ED7316"/>
    <w:rsid w:val="00ED7888"/>
    <w:rsid w:val="00ED7B96"/>
    <w:rsid w:val="00EE100C"/>
    <w:rsid w:val="00EE1C25"/>
    <w:rsid w:val="00EE4162"/>
    <w:rsid w:val="00EE4A65"/>
    <w:rsid w:val="00EF02C6"/>
    <w:rsid w:val="00EF0916"/>
    <w:rsid w:val="00EF0A8D"/>
    <w:rsid w:val="00EF0E3F"/>
    <w:rsid w:val="00EF23F2"/>
    <w:rsid w:val="00EF48E0"/>
    <w:rsid w:val="00EF52BA"/>
    <w:rsid w:val="00EF5CF6"/>
    <w:rsid w:val="00EF5E9B"/>
    <w:rsid w:val="00EF637A"/>
    <w:rsid w:val="00EF6DD1"/>
    <w:rsid w:val="00EF7FFD"/>
    <w:rsid w:val="00F0063E"/>
    <w:rsid w:val="00F016A9"/>
    <w:rsid w:val="00F017DC"/>
    <w:rsid w:val="00F023A6"/>
    <w:rsid w:val="00F029F6"/>
    <w:rsid w:val="00F02DEF"/>
    <w:rsid w:val="00F04773"/>
    <w:rsid w:val="00F059A8"/>
    <w:rsid w:val="00F05B16"/>
    <w:rsid w:val="00F062CD"/>
    <w:rsid w:val="00F06D85"/>
    <w:rsid w:val="00F07FC3"/>
    <w:rsid w:val="00F07FEF"/>
    <w:rsid w:val="00F107CE"/>
    <w:rsid w:val="00F10BA1"/>
    <w:rsid w:val="00F1124D"/>
    <w:rsid w:val="00F115E7"/>
    <w:rsid w:val="00F11FCF"/>
    <w:rsid w:val="00F121A7"/>
    <w:rsid w:val="00F132DB"/>
    <w:rsid w:val="00F136C9"/>
    <w:rsid w:val="00F138B5"/>
    <w:rsid w:val="00F14059"/>
    <w:rsid w:val="00F15C93"/>
    <w:rsid w:val="00F16F24"/>
    <w:rsid w:val="00F173DC"/>
    <w:rsid w:val="00F2262D"/>
    <w:rsid w:val="00F227E0"/>
    <w:rsid w:val="00F24476"/>
    <w:rsid w:val="00F24B3F"/>
    <w:rsid w:val="00F27D04"/>
    <w:rsid w:val="00F27E73"/>
    <w:rsid w:val="00F3001E"/>
    <w:rsid w:val="00F31215"/>
    <w:rsid w:val="00F33EC4"/>
    <w:rsid w:val="00F35777"/>
    <w:rsid w:val="00F35912"/>
    <w:rsid w:val="00F35A09"/>
    <w:rsid w:val="00F3618B"/>
    <w:rsid w:val="00F36392"/>
    <w:rsid w:val="00F366BF"/>
    <w:rsid w:val="00F377E8"/>
    <w:rsid w:val="00F37B66"/>
    <w:rsid w:val="00F40781"/>
    <w:rsid w:val="00F41886"/>
    <w:rsid w:val="00F41B3C"/>
    <w:rsid w:val="00F41F4E"/>
    <w:rsid w:val="00F4245B"/>
    <w:rsid w:val="00F4291C"/>
    <w:rsid w:val="00F42E25"/>
    <w:rsid w:val="00F432EA"/>
    <w:rsid w:val="00F43CE6"/>
    <w:rsid w:val="00F44869"/>
    <w:rsid w:val="00F44F84"/>
    <w:rsid w:val="00F461EA"/>
    <w:rsid w:val="00F46360"/>
    <w:rsid w:val="00F50293"/>
    <w:rsid w:val="00F53069"/>
    <w:rsid w:val="00F53192"/>
    <w:rsid w:val="00F536AA"/>
    <w:rsid w:val="00F53BD0"/>
    <w:rsid w:val="00F566FC"/>
    <w:rsid w:val="00F56E00"/>
    <w:rsid w:val="00F570DD"/>
    <w:rsid w:val="00F615E0"/>
    <w:rsid w:val="00F61691"/>
    <w:rsid w:val="00F61ED2"/>
    <w:rsid w:val="00F62664"/>
    <w:rsid w:val="00F62BA1"/>
    <w:rsid w:val="00F63110"/>
    <w:rsid w:val="00F6366B"/>
    <w:rsid w:val="00F63C88"/>
    <w:rsid w:val="00F64926"/>
    <w:rsid w:val="00F650AC"/>
    <w:rsid w:val="00F65F77"/>
    <w:rsid w:val="00F66E6D"/>
    <w:rsid w:val="00F67E09"/>
    <w:rsid w:val="00F704F8"/>
    <w:rsid w:val="00F7157B"/>
    <w:rsid w:val="00F71B6B"/>
    <w:rsid w:val="00F71E22"/>
    <w:rsid w:val="00F72091"/>
    <w:rsid w:val="00F72B93"/>
    <w:rsid w:val="00F75301"/>
    <w:rsid w:val="00F75BA6"/>
    <w:rsid w:val="00F7636D"/>
    <w:rsid w:val="00F765DB"/>
    <w:rsid w:val="00F76739"/>
    <w:rsid w:val="00F76CEE"/>
    <w:rsid w:val="00F779DE"/>
    <w:rsid w:val="00F801A0"/>
    <w:rsid w:val="00F80388"/>
    <w:rsid w:val="00F80DC2"/>
    <w:rsid w:val="00F81BF1"/>
    <w:rsid w:val="00F8306C"/>
    <w:rsid w:val="00F8325C"/>
    <w:rsid w:val="00F840F8"/>
    <w:rsid w:val="00F84D49"/>
    <w:rsid w:val="00F854CE"/>
    <w:rsid w:val="00F86281"/>
    <w:rsid w:val="00F86761"/>
    <w:rsid w:val="00F86863"/>
    <w:rsid w:val="00F87AC6"/>
    <w:rsid w:val="00F903E4"/>
    <w:rsid w:val="00F9143C"/>
    <w:rsid w:val="00F93B84"/>
    <w:rsid w:val="00F93D9D"/>
    <w:rsid w:val="00F94009"/>
    <w:rsid w:val="00F94617"/>
    <w:rsid w:val="00F946D3"/>
    <w:rsid w:val="00F9483F"/>
    <w:rsid w:val="00F95013"/>
    <w:rsid w:val="00F9537F"/>
    <w:rsid w:val="00F959AE"/>
    <w:rsid w:val="00F966F9"/>
    <w:rsid w:val="00F9702B"/>
    <w:rsid w:val="00FA0872"/>
    <w:rsid w:val="00FA0DE8"/>
    <w:rsid w:val="00FA15D9"/>
    <w:rsid w:val="00FA2883"/>
    <w:rsid w:val="00FA31B5"/>
    <w:rsid w:val="00FA5025"/>
    <w:rsid w:val="00FA5A2B"/>
    <w:rsid w:val="00FA5D81"/>
    <w:rsid w:val="00FA6206"/>
    <w:rsid w:val="00FA6F11"/>
    <w:rsid w:val="00FA7904"/>
    <w:rsid w:val="00FA7AA7"/>
    <w:rsid w:val="00FB22FF"/>
    <w:rsid w:val="00FB232B"/>
    <w:rsid w:val="00FB28D9"/>
    <w:rsid w:val="00FB4173"/>
    <w:rsid w:val="00FB4BDF"/>
    <w:rsid w:val="00FB5706"/>
    <w:rsid w:val="00FB5D2C"/>
    <w:rsid w:val="00FB5D8F"/>
    <w:rsid w:val="00FB5F91"/>
    <w:rsid w:val="00FB7817"/>
    <w:rsid w:val="00FB7F8E"/>
    <w:rsid w:val="00FC07F0"/>
    <w:rsid w:val="00FC1718"/>
    <w:rsid w:val="00FC19BB"/>
    <w:rsid w:val="00FC1DE0"/>
    <w:rsid w:val="00FC2EDB"/>
    <w:rsid w:val="00FC46C7"/>
    <w:rsid w:val="00FC5B93"/>
    <w:rsid w:val="00FC5FFD"/>
    <w:rsid w:val="00FC7136"/>
    <w:rsid w:val="00FC728B"/>
    <w:rsid w:val="00FD09A9"/>
    <w:rsid w:val="00FD19B9"/>
    <w:rsid w:val="00FD2084"/>
    <w:rsid w:val="00FD3183"/>
    <w:rsid w:val="00FD527F"/>
    <w:rsid w:val="00FD5966"/>
    <w:rsid w:val="00FD5D87"/>
    <w:rsid w:val="00FD644F"/>
    <w:rsid w:val="00FD699C"/>
    <w:rsid w:val="00FD6C53"/>
    <w:rsid w:val="00FE0397"/>
    <w:rsid w:val="00FE07C2"/>
    <w:rsid w:val="00FE2017"/>
    <w:rsid w:val="00FE20C0"/>
    <w:rsid w:val="00FE28CF"/>
    <w:rsid w:val="00FE35D4"/>
    <w:rsid w:val="00FE3A49"/>
    <w:rsid w:val="00FE3C1C"/>
    <w:rsid w:val="00FE3CAB"/>
    <w:rsid w:val="00FE4849"/>
    <w:rsid w:val="00FE633E"/>
    <w:rsid w:val="00FE78BB"/>
    <w:rsid w:val="00FE7E38"/>
    <w:rsid w:val="00FF1827"/>
    <w:rsid w:val="00FF1B89"/>
    <w:rsid w:val="00FF2043"/>
    <w:rsid w:val="00FF3C58"/>
    <w:rsid w:val="00FF3FBC"/>
    <w:rsid w:val="00FF4BA5"/>
    <w:rsid w:val="00FF69EF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4F3C"/>
  <w15:docId w15:val="{3FD1F2B1-1F44-4F56-B0E7-33F25486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102"/>
    <w:pPr>
      <w:spacing w:line="24" w:lineRule="atLeast"/>
      <w:jc w:val="left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13432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0557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D933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134324"/>
    <w:pPr>
      <w:keepNext/>
      <w:spacing w:before="240" w:after="60" w:line="288" w:lineRule="auto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3432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47327"/>
    <w:pPr>
      <w:widowControl w:val="0"/>
      <w:suppressAutoHyphens/>
      <w:spacing w:before="240" w:after="60" w:line="240" w:lineRule="auto"/>
      <w:outlineLvl w:val="5"/>
    </w:pPr>
    <w:rPr>
      <w:rFonts w:eastAsia="Times New Roman"/>
      <w:b/>
      <w:bCs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947327"/>
    <w:pPr>
      <w:widowControl w:val="0"/>
      <w:suppressAutoHyphens/>
      <w:spacing w:before="240" w:after="60" w:line="240" w:lineRule="auto"/>
      <w:outlineLvl w:val="6"/>
    </w:pPr>
    <w:rPr>
      <w:rFonts w:eastAsia="Times New Roman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947327"/>
    <w:pPr>
      <w:widowControl w:val="0"/>
      <w:suppressAutoHyphens/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947327"/>
    <w:pPr>
      <w:widowControl w:val="0"/>
      <w:suppressAutoHyphens/>
      <w:spacing w:before="240" w:after="60" w:line="240" w:lineRule="auto"/>
      <w:outlineLvl w:val="8"/>
    </w:pPr>
    <w:rPr>
      <w:rFonts w:ascii="Cambria" w:eastAsia="Times New Roman" w:hAnsi="Cambria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4324"/>
    <w:rPr>
      <w:rFonts w:ascii="Arial" w:eastAsia="Calibri" w:hAnsi="Arial" w:cs="Times New Roman"/>
      <w:b/>
      <w:kern w:val="28"/>
      <w:sz w:val="28"/>
      <w:szCs w:val="20"/>
    </w:rPr>
  </w:style>
  <w:style w:type="character" w:customStyle="1" w:styleId="Nadpis2Char">
    <w:name w:val="Nadpis 2 Char"/>
    <w:basedOn w:val="Standardnpsmoodstavce"/>
    <w:link w:val="Nadpis2"/>
    <w:rsid w:val="000557D5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D933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rsid w:val="0013432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13432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aragraf">
    <w:name w:val="Paragraf"/>
    <w:basedOn w:val="Normln"/>
    <w:next w:val="Textodstavce"/>
    <w:rsid w:val="008D094B"/>
    <w:pPr>
      <w:keepNext/>
      <w:keepLines/>
      <w:numPr>
        <w:numId w:val="1"/>
      </w:numPr>
      <w:tabs>
        <w:tab w:val="clear" w:pos="785"/>
      </w:tabs>
      <w:spacing w:before="240"/>
      <w:ind w:firstLine="0"/>
      <w:jc w:val="center"/>
      <w:outlineLvl w:val="5"/>
    </w:pPr>
  </w:style>
  <w:style w:type="paragraph" w:customStyle="1" w:styleId="Textodstavce">
    <w:name w:val="Text odstavce"/>
    <w:basedOn w:val="Normln"/>
    <w:rsid w:val="008D094B"/>
    <w:pPr>
      <w:numPr>
        <w:ilvl w:val="2"/>
        <w:numId w:val="1"/>
      </w:numPr>
      <w:tabs>
        <w:tab w:val="num" w:pos="785"/>
        <w:tab w:val="left" w:pos="851"/>
      </w:tabs>
      <w:spacing w:before="120" w:after="120"/>
      <w:ind w:left="0" w:firstLine="425"/>
      <w:outlineLvl w:val="6"/>
    </w:pPr>
  </w:style>
  <w:style w:type="paragraph" w:customStyle="1" w:styleId="Textpsmene">
    <w:name w:val="Text písmene"/>
    <w:basedOn w:val="Normln"/>
    <w:rsid w:val="008D094B"/>
    <w:pPr>
      <w:numPr>
        <w:ilvl w:val="1"/>
        <w:numId w:val="1"/>
      </w:numPr>
      <w:outlineLvl w:val="7"/>
    </w:pPr>
  </w:style>
  <w:style w:type="paragraph" w:customStyle="1" w:styleId="Nadpisplohy">
    <w:name w:val="Nadpis přílohy"/>
    <w:basedOn w:val="Normln"/>
    <w:rsid w:val="007D1BB3"/>
    <w:pPr>
      <w:spacing w:before="240"/>
      <w:jc w:val="center"/>
    </w:pPr>
    <w:rPr>
      <w:b/>
      <w:sz w:val="28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24797E"/>
    <w:pPr>
      <w:spacing w:line="240" w:lineRule="auto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479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47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C11B59"/>
    <w:pPr>
      <w:tabs>
        <w:tab w:val="center" w:pos="4536"/>
        <w:tab w:val="right" w:pos="9072"/>
      </w:tabs>
      <w:spacing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rsid w:val="00C11B59"/>
  </w:style>
  <w:style w:type="paragraph" w:styleId="Zpat">
    <w:name w:val="footer"/>
    <w:aliases w:val="Pata"/>
    <w:basedOn w:val="Normln"/>
    <w:link w:val="ZpatChar"/>
    <w:unhideWhenUsed/>
    <w:rsid w:val="00C11B59"/>
    <w:pPr>
      <w:tabs>
        <w:tab w:val="center" w:pos="4536"/>
        <w:tab w:val="right" w:pos="9072"/>
      </w:tabs>
      <w:spacing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aliases w:val="Pata Char"/>
    <w:basedOn w:val="Standardnpsmoodstavce"/>
    <w:link w:val="Zpat"/>
    <w:uiPriority w:val="99"/>
    <w:rsid w:val="00C11B59"/>
  </w:style>
  <w:style w:type="paragraph" w:styleId="Odstavecseseznamem">
    <w:name w:val="List Paragraph"/>
    <w:aliases w:val="Odstavec,Odstavec se seznamem1"/>
    <w:basedOn w:val="Normln"/>
    <w:link w:val="OdstavecseseznamemChar"/>
    <w:qFormat/>
    <w:rsid w:val="007B4B0C"/>
    <w:pPr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OdstavecseseznamemChar">
    <w:name w:val="Odstavec se seznamem Char"/>
    <w:aliases w:val="Odstavec Char,Odstavec se seznamem1 Char"/>
    <w:link w:val="Odstavecseseznamem"/>
    <w:rsid w:val="000557D5"/>
  </w:style>
  <w:style w:type="paragraph" w:customStyle="1" w:styleId="Textbodu">
    <w:name w:val="Text bodu"/>
    <w:basedOn w:val="Normln"/>
    <w:rsid w:val="004039A9"/>
    <w:pPr>
      <w:tabs>
        <w:tab w:val="num" w:pos="851"/>
      </w:tabs>
      <w:ind w:left="851" w:hanging="426"/>
      <w:outlineLvl w:val="8"/>
    </w:pPr>
  </w:style>
  <w:style w:type="paragraph" w:customStyle="1" w:styleId="Default">
    <w:name w:val="Default"/>
    <w:qFormat/>
    <w:rsid w:val="000557D5"/>
    <w:pPr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557D5"/>
    <w:pPr>
      <w:overflowPunct w:val="0"/>
      <w:autoSpaceDE w:val="0"/>
      <w:autoSpaceDN w:val="0"/>
      <w:adjustRightInd w:val="0"/>
      <w:spacing w:after="120"/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0557D5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rsid w:val="000557D5"/>
    <w:pPr>
      <w:spacing w:before="100" w:beforeAutospacing="1" w:after="100" w:afterAutospacing="1"/>
    </w:pPr>
    <w:rPr>
      <w:szCs w:val="24"/>
    </w:rPr>
  </w:style>
  <w:style w:type="paragraph" w:styleId="Podnadpis">
    <w:name w:val="Subtitle"/>
    <w:basedOn w:val="Normln"/>
    <w:link w:val="PodnadpisChar1"/>
    <w:qFormat/>
    <w:rsid w:val="00C24E01"/>
    <w:pPr>
      <w:spacing w:line="240" w:lineRule="auto"/>
      <w:jc w:val="center"/>
    </w:pPr>
    <w:rPr>
      <w:rFonts w:ascii="Arial" w:eastAsia="Times New Roman" w:hAnsi="Arial"/>
      <w:b/>
      <w:bCs/>
      <w:sz w:val="24"/>
      <w:szCs w:val="24"/>
      <w:lang w:eastAsia="cs-CZ"/>
    </w:rPr>
  </w:style>
  <w:style w:type="character" w:customStyle="1" w:styleId="PodnadpisChar1">
    <w:name w:val="Podnadpis Char1"/>
    <w:basedOn w:val="Standardnpsmoodstavce"/>
    <w:link w:val="Podnadpis"/>
    <w:rsid w:val="00C24E01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customStyle="1" w:styleId="aNormln">
    <w:name w:val="aNormální"/>
    <w:basedOn w:val="Normln"/>
    <w:link w:val="aNormlnChar1"/>
    <w:rsid w:val="00C24E01"/>
    <w:pPr>
      <w:widowControl w:val="0"/>
      <w:tabs>
        <w:tab w:val="left" w:pos="360"/>
      </w:tabs>
      <w:suppressAutoHyphens/>
      <w:ind w:firstLine="357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aNormlnChar1">
    <w:name w:val="aNormální Char1"/>
    <w:basedOn w:val="Standardnpsmoodstavce"/>
    <w:link w:val="aNormln"/>
    <w:rsid w:val="00C24E01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ln0">
    <w:name w:val="Normln"/>
    <w:rsid w:val="00C24E01"/>
    <w:pPr>
      <w:suppressAutoHyphens/>
      <w:autoSpaceDE w:val="0"/>
      <w:jc w:val="left"/>
    </w:pPr>
    <w:rPr>
      <w:rFonts w:ascii="MS Sans Serif" w:eastAsia="Arial" w:hAnsi="MS Sans Serif" w:cs="Times New Roman"/>
      <w:sz w:val="20"/>
      <w:szCs w:val="24"/>
      <w:lang w:eastAsia="ar-SA"/>
    </w:rPr>
  </w:style>
  <w:style w:type="paragraph" w:customStyle="1" w:styleId="Textzklad">
    <w:name w:val="Text základ"/>
    <w:basedOn w:val="Normln"/>
    <w:rsid w:val="00C24E01"/>
    <w:pPr>
      <w:widowControl w:val="0"/>
      <w:suppressAutoHyphens/>
      <w:spacing w:after="57" w:line="200" w:lineRule="atLeast"/>
    </w:pPr>
    <w:rPr>
      <w:rFonts w:ascii="Times New Roman" w:eastAsia="Lucida Sans Unicode" w:hAnsi="Times New Roman" w:cs="Wingdings"/>
      <w:sz w:val="21"/>
      <w:szCs w:val="24"/>
    </w:rPr>
  </w:style>
  <w:style w:type="paragraph" w:customStyle="1" w:styleId="-wm-msonormal">
    <w:name w:val="-wm-msonormal"/>
    <w:basedOn w:val="Normln"/>
    <w:rsid w:val="00D125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unhideWhenUsed/>
    <w:rsid w:val="0069686A"/>
    <w:rPr>
      <w:i/>
      <w:iCs/>
    </w:rPr>
  </w:style>
  <w:style w:type="paragraph" w:customStyle="1" w:styleId="l4">
    <w:name w:val="l4"/>
    <w:basedOn w:val="Normln"/>
    <w:rsid w:val="0069686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4248"/>
    <w:rPr>
      <w:b/>
      <w:bCs/>
    </w:rPr>
  </w:style>
  <w:style w:type="paragraph" w:customStyle="1" w:styleId="xpy-3">
    <w:name w:val="xpy-3"/>
    <w:basedOn w:val="Normln"/>
    <w:rsid w:val="00FC1D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C1DE0"/>
    <w:rPr>
      <w:color w:val="0000FF"/>
      <w:u w:val="single"/>
    </w:rPr>
  </w:style>
  <w:style w:type="character" w:customStyle="1" w:styleId="click-more">
    <w:name w:val="click-more"/>
    <w:basedOn w:val="Standardnpsmoodstavce"/>
    <w:rsid w:val="00FC1DE0"/>
  </w:style>
  <w:style w:type="paragraph" w:styleId="Zkladntext2">
    <w:name w:val="Body Text 2"/>
    <w:basedOn w:val="Normln"/>
    <w:link w:val="Zkladntext2Char"/>
    <w:rsid w:val="004B721C"/>
    <w:pPr>
      <w:suppressAutoHyphens/>
      <w:spacing w:after="120" w:line="480" w:lineRule="auto"/>
    </w:pPr>
    <w:rPr>
      <w:rFonts w:ascii="Times New Roman" w:eastAsia="Times New Roman" w:hAnsi="Times New Roman" w:cs="Wingdings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4B721C"/>
    <w:rPr>
      <w:rFonts w:ascii="Times New Roman" w:eastAsia="Times New Roman" w:hAnsi="Times New Roman" w:cs="Wingdings"/>
      <w:sz w:val="24"/>
      <w:szCs w:val="24"/>
    </w:rPr>
  </w:style>
  <w:style w:type="paragraph" w:customStyle="1" w:styleId="l5">
    <w:name w:val="l5"/>
    <w:basedOn w:val="Normln"/>
    <w:rsid w:val="004451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ag">
    <w:name w:val="lag"/>
    <w:basedOn w:val="Normln"/>
    <w:rsid w:val="004451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riloha">
    <w:name w:val="priloha"/>
    <w:basedOn w:val="Normln"/>
    <w:rsid w:val="00832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">
    <w:name w:val="para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7">
    <w:name w:val="l7"/>
    <w:basedOn w:val="Normln"/>
    <w:rsid w:val="00D93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ogo">
    <w:name w:val="Logo"/>
    <w:basedOn w:val="Normln"/>
    <w:rsid w:val="00EF52BA"/>
    <w:pPr>
      <w:suppressAutoHyphens/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styleId="Bezmezer">
    <w:name w:val="No Spacing"/>
    <w:uiPriority w:val="1"/>
    <w:qFormat/>
    <w:rsid w:val="00EF52B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2">
    <w:name w:val="l2"/>
    <w:basedOn w:val="Normln"/>
    <w:rsid w:val="00766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velizanbod">
    <w:name w:val="Novelizační bod"/>
    <w:basedOn w:val="Normln"/>
    <w:next w:val="Normln"/>
    <w:rsid w:val="00BB5678"/>
    <w:pPr>
      <w:keepNext/>
      <w:keepLines/>
      <w:numPr>
        <w:numId w:val="4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134324"/>
    <w:pPr>
      <w:keepNext/>
      <w:keepLines/>
      <w:spacing w:before="360" w:after="240"/>
    </w:pPr>
  </w:style>
  <w:style w:type="paragraph" w:customStyle="1" w:styleId="ST">
    <w:name w:val="ČÁST"/>
    <w:basedOn w:val="Normln"/>
    <w:next w:val="NADPISSTI"/>
    <w:rsid w:val="00134324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rsid w:val="00134324"/>
    <w:pPr>
      <w:keepNext/>
      <w:keepLines/>
      <w:jc w:val="center"/>
      <w:outlineLvl w:val="1"/>
    </w:pPr>
    <w:rPr>
      <w:b/>
      <w:caps/>
    </w:rPr>
  </w:style>
  <w:style w:type="paragraph" w:customStyle="1" w:styleId="Hlava">
    <w:name w:val="Hlava"/>
    <w:basedOn w:val="Normln"/>
    <w:next w:val="Nadpishlavy"/>
    <w:rsid w:val="00134324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rsid w:val="00134324"/>
    <w:pPr>
      <w:keepNext/>
      <w:keepLines/>
      <w:jc w:val="center"/>
      <w:outlineLvl w:val="2"/>
    </w:pPr>
    <w:rPr>
      <w:b/>
    </w:rPr>
  </w:style>
  <w:style w:type="paragraph" w:customStyle="1" w:styleId="Dl">
    <w:name w:val="Díl"/>
    <w:basedOn w:val="Normln"/>
    <w:next w:val="Nadpisdlu"/>
    <w:rsid w:val="00134324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rsid w:val="00134324"/>
    <w:pPr>
      <w:keepNext/>
      <w:keepLines/>
      <w:jc w:val="center"/>
      <w:outlineLvl w:val="3"/>
    </w:pPr>
    <w:rPr>
      <w:b/>
    </w:rPr>
  </w:style>
  <w:style w:type="paragraph" w:customStyle="1" w:styleId="Oddl">
    <w:name w:val="Oddíl"/>
    <w:basedOn w:val="Normln"/>
    <w:next w:val="Nadpisoddlu"/>
    <w:rsid w:val="00134324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rsid w:val="00134324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rsid w:val="00134324"/>
  </w:style>
  <w:style w:type="character" w:customStyle="1" w:styleId="TextpoznpodarouChar">
    <w:name w:val="Text pozn. pod čarou Char"/>
    <w:link w:val="Textpoznpodarou"/>
    <w:uiPriority w:val="99"/>
    <w:rsid w:val="00134324"/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134324"/>
    <w:pPr>
      <w:tabs>
        <w:tab w:val="left" w:pos="425"/>
      </w:tabs>
      <w:ind w:left="425" w:hanging="425"/>
    </w:pPr>
    <w:rPr>
      <w:rFonts w:asciiTheme="minorHAnsi" w:eastAsiaTheme="minorHAnsi" w:hAnsiTheme="minorHAnsi" w:cstheme="minorBidi"/>
      <w:sz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134324"/>
    <w:pPr>
      <w:numPr>
        <w:numId w:val="6"/>
      </w:numPr>
      <w:tabs>
        <w:tab w:val="clear" w:pos="850"/>
      </w:tabs>
      <w:spacing w:before="120" w:after="120"/>
      <w:ind w:left="0" w:firstLine="0"/>
    </w:pPr>
    <w:rPr>
      <w:b/>
    </w:rPr>
  </w:style>
  <w:style w:type="paragraph" w:customStyle="1" w:styleId="Podpis">
    <w:name w:val="Podpis_"/>
    <w:basedOn w:val="Normln"/>
    <w:next w:val="funkce"/>
    <w:rsid w:val="00134324"/>
    <w:pPr>
      <w:keepNext/>
      <w:keepLines/>
      <w:spacing w:before="720"/>
      <w:jc w:val="center"/>
    </w:pPr>
  </w:style>
  <w:style w:type="paragraph" w:customStyle="1" w:styleId="funkce">
    <w:name w:val="funkce"/>
    <w:basedOn w:val="Normln"/>
    <w:rsid w:val="00134324"/>
    <w:pPr>
      <w:keepLines/>
      <w:numPr>
        <w:numId w:val="5"/>
      </w:numPr>
      <w:tabs>
        <w:tab w:val="clear" w:pos="425"/>
      </w:tabs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134324"/>
    <w:pPr>
      <w:numPr>
        <w:numId w:val="0"/>
      </w:numPr>
    </w:pPr>
    <w:rPr>
      <w:b/>
    </w:rPr>
  </w:style>
  <w:style w:type="character" w:customStyle="1" w:styleId="TextodstavceCharChar">
    <w:name w:val="Text odstavce Char Char"/>
    <w:basedOn w:val="Standardnpsmoodstavce"/>
    <w:link w:val="TextodstavceChar"/>
    <w:rsid w:val="00134324"/>
    <w:rPr>
      <w:rFonts w:ascii="Calibri" w:eastAsia="Calibri" w:hAnsi="Calibri" w:cs="Times New Roman"/>
    </w:rPr>
  </w:style>
  <w:style w:type="paragraph" w:customStyle="1" w:styleId="TextodstavceChar">
    <w:name w:val="Text odstavce Char"/>
    <w:basedOn w:val="Normln"/>
    <w:link w:val="TextodstavceCharChar"/>
    <w:rsid w:val="00134324"/>
    <w:pPr>
      <w:tabs>
        <w:tab w:val="num" w:pos="785"/>
        <w:tab w:val="left" w:pos="851"/>
      </w:tabs>
      <w:spacing w:before="120" w:after="120"/>
      <w:ind w:firstLine="425"/>
      <w:outlineLvl w:val="6"/>
    </w:pPr>
  </w:style>
  <w:style w:type="paragraph" w:customStyle="1" w:styleId="Textpsmene1">
    <w:name w:val="Text písmene 1"/>
    <w:basedOn w:val="Normln"/>
    <w:rsid w:val="00134324"/>
    <w:pPr>
      <w:tabs>
        <w:tab w:val="num" w:pos="785"/>
      </w:tabs>
      <w:ind w:firstLine="425"/>
    </w:pPr>
  </w:style>
  <w:style w:type="paragraph" w:styleId="Nzev">
    <w:name w:val="Title"/>
    <w:basedOn w:val="Normln"/>
    <w:link w:val="NzevChar"/>
    <w:qFormat/>
    <w:rsid w:val="00134324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134324"/>
    <w:rPr>
      <w:rFonts w:ascii="Calibri" w:eastAsia="Calibri" w:hAnsi="Calibri" w:cs="Times New Roman"/>
      <w:b/>
      <w:caps/>
      <w:sz w:val="20"/>
      <w:szCs w:val="20"/>
    </w:rPr>
  </w:style>
  <w:style w:type="paragraph" w:styleId="Zkladntextodsazen">
    <w:name w:val="Body Text Indent"/>
    <w:basedOn w:val="Normln"/>
    <w:link w:val="ZkladntextodsazenChar"/>
    <w:rsid w:val="0013432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34324"/>
    <w:rPr>
      <w:rFonts w:ascii="Calibri" w:eastAsia="Calibri" w:hAnsi="Calibri" w:cs="Times New Roman"/>
    </w:rPr>
  </w:style>
  <w:style w:type="character" w:customStyle="1" w:styleId="TextkomenteChar">
    <w:name w:val="Text komentáře Char"/>
    <w:link w:val="Textkomente"/>
    <w:semiHidden/>
    <w:rsid w:val="00134324"/>
    <w:rPr>
      <w:sz w:val="20"/>
    </w:rPr>
  </w:style>
  <w:style w:type="paragraph" w:styleId="Textkomente">
    <w:name w:val="annotation text"/>
    <w:basedOn w:val="Normln"/>
    <w:link w:val="TextkomenteChar"/>
    <w:semiHidden/>
    <w:rsid w:val="00134324"/>
    <w:rPr>
      <w:rFonts w:asciiTheme="minorHAnsi" w:eastAsiaTheme="minorHAnsi" w:hAnsiTheme="minorHAnsi" w:cstheme="minorBidi"/>
      <w:sz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134324"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4324"/>
    <w:rPr>
      <w:rFonts w:asciiTheme="minorHAnsi" w:eastAsiaTheme="minorHAnsi" w:hAnsiTheme="minorHAnsi" w:cstheme="minorBidi"/>
      <w:sz w:val="20"/>
      <w:szCs w:val="20"/>
    </w:rPr>
  </w:style>
  <w:style w:type="character" w:customStyle="1" w:styleId="TextvysvtlivekChar1">
    <w:name w:val="Text vysvětlivek Char1"/>
    <w:basedOn w:val="Standardnpsmoodstavce"/>
    <w:uiPriority w:val="99"/>
    <w:semiHidden/>
    <w:rsid w:val="00134324"/>
    <w:rPr>
      <w:rFonts w:ascii="Calibri" w:eastAsia="Calibri" w:hAnsi="Calibri" w:cs="Times New Roman"/>
      <w:sz w:val="20"/>
      <w:szCs w:val="20"/>
    </w:rPr>
  </w:style>
  <w:style w:type="paragraph" w:customStyle="1" w:styleId="Nadpistabulky">
    <w:name w:val="Nadpis tabulky"/>
    <w:basedOn w:val="Titulek"/>
    <w:qFormat/>
    <w:rsid w:val="00134324"/>
    <w:pPr>
      <w:keepNext/>
      <w:spacing w:before="360" w:after="0" w:line="240" w:lineRule="auto"/>
      <w:jc w:val="both"/>
    </w:pPr>
    <w:rPr>
      <w:rFonts w:ascii="Arial" w:eastAsia="Times New Roman" w:hAnsi="Arial"/>
      <w:b w:val="0"/>
      <w:bCs/>
      <w:szCs w:val="20"/>
      <w:lang w:eastAsia="cs-CZ"/>
    </w:rPr>
  </w:style>
  <w:style w:type="paragraph" w:customStyle="1" w:styleId="BodyText23">
    <w:name w:val="Body Text 23"/>
    <w:basedOn w:val="Normln"/>
    <w:rsid w:val="00134324"/>
    <w:pPr>
      <w:tabs>
        <w:tab w:val="left" w:pos="1440"/>
      </w:tabs>
      <w:overflowPunct w:val="0"/>
      <w:autoSpaceDE w:val="0"/>
      <w:autoSpaceDN w:val="0"/>
      <w:adjustRightInd w:val="0"/>
      <w:spacing w:line="240" w:lineRule="auto"/>
      <w:ind w:left="1440" w:hanging="360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BodyText25">
    <w:name w:val="Body Text 25"/>
    <w:basedOn w:val="Normln"/>
    <w:rsid w:val="00134324"/>
    <w:pPr>
      <w:overflowPunct w:val="0"/>
      <w:autoSpaceDE w:val="0"/>
      <w:autoSpaceDN w:val="0"/>
      <w:adjustRightInd w:val="0"/>
      <w:spacing w:line="240" w:lineRule="auto"/>
      <w:ind w:firstLine="708"/>
      <w:jc w:val="both"/>
      <w:textAlignment w:val="baseline"/>
    </w:pPr>
    <w:rPr>
      <w:rFonts w:ascii="Monotype Sorts" w:eastAsia="Times New Roman" w:hAnsi="Monotype Sorts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343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nhideWhenUsed/>
    <w:rsid w:val="0013432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paragraph" w:customStyle="1" w:styleId="textk">
    <w:name w:val="textík"/>
    <w:basedOn w:val="Normln"/>
    <w:link w:val="textkChar"/>
    <w:rsid w:val="00134324"/>
    <w:pPr>
      <w:spacing w:before="12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kChar">
    <w:name w:val="textík Char"/>
    <w:link w:val="textk"/>
    <w:rsid w:val="0013432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adpistabulky0">
    <w:name w:val="nadpis_tabulky"/>
    <w:basedOn w:val="Normln"/>
    <w:qFormat/>
    <w:rsid w:val="00134324"/>
    <w:pPr>
      <w:keepNext/>
      <w:spacing w:before="360" w:line="240" w:lineRule="auto"/>
      <w:jc w:val="both"/>
    </w:pPr>
    <w:rPr>
      <w:rFonts w:ascii="Arial" w:eastAsia="Times New Roman" w:hAnsi="Arial"/>
      <w:lang w:eastAsia="cs-CZ"/>
    </w:rPr>
  </w:style>
  <w:style w:type="character" w:styleId="Nzevknihy">
    <w:name w:val="Book Title"/>
    <w:uiPriority w:val="33"/>
    <w:qFormat/>
    <w:rsid w:val="00134324"/>
    <w:rPr>
      <w:b/>
      <w:bCs/>
      <w:color w:val="000000"/>
      <w:szCs w:val="22"/>
    </w:rPr>
  </w:style>
  <w:style w:type="paragraph" w:customStyle="1" w:styleId="Normln1">
    <w:name w:val="Normální1"/>
    <w:aliases w:val="první řádek 0,8"/>
    <w:basedOn w:val="Normln"/>
    <w:rsid w:val="00134324"/>
    <w:pPr>
      <w:spacing w:before="120" w:line="288" w:lineRule="auto"/>
      <w:ind w:firstLine="454"/>
      <w:jc w:val="both"/>
    </w:pPr>
    <w:rPr>
      <w:rFonts w:ascii="Arial" w:eastAsia="Times New Roman" w:hAnsi="Arial"/>
      <w:szCs w:val="24"/>
      <w:lang w:eastAsia="cs-CZ"/>
    </w:rPr>
  </w:style>
  <w:style w:type="character" w:customStyle="1" w:styleId="StylNadpis4ArialBlacknenTunnenKurzvaChar">
    <w:name w:val="Styl Nadpis 4 + Arial Black není Tučné není Kurzíva Char"/>
    <w:rsid w:val="00134324"/>
    <w:rPr>
      <w:rFonts w:ascii="Arial Black" w:hAnsi="Arial Black"/>
      <w:sz w:val="22"/>
      <w:szCs w:val="22"/>
      <w:lang w:val="cs-CZ" w:eastAsia="cs-CZ" w:bidi="ar-SA"/>
    </w:rPr>
  </w:style>
  <w:style w:type="paragraph" w:customStyle="1" w:styleId="Normln2">
    <w:name w:val="Normální2"/>
    <w:basedOn w:val="Normln"/>
    <w:rsid w:val="00134324"/>
    <w:pPr>
      <w:spacing w:before="40" w:after="40" w:line="240" w:lineRule="auto"/>
      <w:jc w:val="both"/>
    </w:pPr>
    <w:rPr>
      <w:rFonts w:ascii="Arial" w:eastAsia="Times New Roman" w:hAnsi="Arial"/>
      <w:sz w:val="16"/>
      <w:szCs w:val="24"/>
      <w:lang w:eastAsia="cs-CZ"/>
    </w:rPr>
  </w:style>
  <w:style w:type="paragraph" w:customStyle="1" w:styleId="Zkladntext31">
    <w:name w:val="Základní text 31"/>
    <w:basedOn w:val="Normln"/>
    <w:rsid w:val="00134324"/>
    <w:pPr>
      <w:widowControl w:val="0"/>
      <w:suppressAutoHyphens/>
      <w:spacing w:line="240" w:lineRule="auto"/>
      <w:jc w:val="both"/>
    </w:pPr>
    <w:rPr>
      <w:rFonts w:ascii="Arial" w:eastAsia="Lucida Sans Unicode" w:hAnsi="Arial"/>
      <w:szCs w:val="24"/>
    </w:rPr>
  </w:style>
  <w:style w:type="paragraph" w:customStyle="1" w:styleId="Obsahtabulky">
    <w:name w:val="Obsah tabulky"/>
    <w:basedOn w:val="Zkladntext"/>
    <w:rsid w:val="00134324"/>
    <w:pPr>
      <w:widowControl w:val="0"/>
      <w:suppressLineNumbers/>
      <w:suppressAutoHyphens/>
      <w:overflowPunct/>
      <w:autoSpaceDE/>
      <w:autoSpaceDN/>
      <w:adjustRightInd/>
      <w:spacing w:line="240" w:lineRule="auto"/>
      <w:textAlignment w:val="auto"/>
    </w:pPr>
    <w:rPr>
      <w:rFonts w:ascii="Times New Roman" w:eastAsia="HG Mincho Light J" w:hAnsi="Times New Roman"/>
      <w:color w:val="000000"/>
      <w:sz w:val="24"/>
      <w:szCs w:val="20"/>
    </w:rPr>
  </w:style>
  <w:style w:type="paragraph" w:customStyle="1" w:styleId="Zkladntext22">
    <w:name w:val="Základní text 22"/>
    <w:basedOn w:val="Normln"/>
    <w:rsid w:val="00134324"/>
    <w:pPr>
      <w:widowControl w:val="0"/>
      <w:suppressAutoHyphens/>
      <w:spacing w:line="240" w:lineRule="auto"/>
      <w:jc w:val="both"/>
    </w:pPr>
    <w:rPr>
      <w:rFonts w:ascii="Times New Roman" w:eastAsia="Lucida Sans Unicode" w:hAnsi="Times New Roman"/>
      <w:b/>
      <w:sz w:val="24"/>
      <w:szCs w:val="24"/>
    </w:rPr>
  </w:style>
  <w:style w:type="paragraph" w:customStyle="1" w:styleId="Zkladntext21">
    <w:name w:val="Základní text 21"/>
    <w:basedOn w:val="Normln"/>
    <w:rsid w:val="00134324"/>
    <w:pPr>
      <w:widowControl w:val="0"/>
      <w:suppressAutoHyphens/>
      <w:spacing w:line="360" w:lineRule="auto"/>
      <w:jc w:val="both"/>
    </w:pPr>
    <w:rPr>
      <w:rFonts w:ascii="Times New Roman" w:eastAsia="Lucida Sans Unicode" w:hAnsi="Times New Roman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13432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134324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134324"/>
    <w:rPr>
      <w:i w:val="0"/>
      <w:iCs/>
    </w:rPr>
  </w:style>
  <w:style w:type="character" w:styleId="Zdraznnjemn">
    <w:name w:val="Subtle Emphasis"/>
    <w:basedOn w:val="Standardnpsmoodstavce"/>
    <w:uiPriority w:val="19"/>
    <w:rsid w:val="00134324"/>
    <w:rPr>
      <w:i w:val="0"/>
      <w:iCs/>
      <w:color w:val="auto"/>
    </w:rPr>
  </w:style>
  <w:style w:type="paragraph" w:customStyle="1" w:styleId="KUdajeIDoednosobKUJK">
    <w:name w:val="KU údaje ID o úřední osobě_KUJK"/>
    <w:basedOn w:val="Normln"/>
    <w:link w:val="KUdajeIDoednosobKUJKChar"/>
    <w:qFormat/>
    <w:rsid w:val="00134324"/>
    <w:pPr>
      <w:framePr w:hSpace="142" w:vSpace="284" w:wrap="around" w:vAnchor="page" w:hAnchor="margin" w:y="2761"/>
      <w:spacing w:line="240" w:lineRule="auto"/>
      <w:suppressOverlap/>
      <w:jc w:val="both"/>
    </w:pPr>
    <w:rPr>
      <w:rFonts w:ascii="Tahoma" w:eastAsia="Times New Roman" w:hAnsi="Tahoma" w:cs="Tahoma"/>
      <w:sz w:val="18"/>
      <w:szCs w:val="20"/>
      <w:lang w:eastAsia="cs-CZ"/>
    </w:rPr>
  </w:style>
  <w:style w:type="character" w:customStyle="1" w:styleId="KUdajeIDoednosobKUJKChar">
    <w:name w:val="KU údaje ID o úřední osobě_KUJK Char"/>
    <w:basedOn w:val="Standardnpsmoodstavce"/>
    <w:link w:val="KUdajeIDoednosobKUJK"/>
    <w:rsid w:val="00134324"/>
    <w:rPr>
      <w:rFonts w:ascii="Tahoma" w:eastAsia="Times New Roman" w:hAnsi="Tahoma" w:cs="Tahoma"/>
      <w:sz w:val="18"/>
      <w:szCs w:val="20"/>
      <w:lang w:eastAsia="cs-CZ"/>
    </w:rPr>
  </w:style>
  <w:style w:type="paragraph" w:customStyle="1" w:styleId="KUdajeIDpopisKUJK">
    <w:name w:val="KU údaje ID popis KUJK"/>
    <w:basedOn w:val="Normln"/>
    <w:link w:val="KUdajeIDpopisKUJKChar"/>
    <w:qFormat/>
    <w:rsid w:val="00134324"/>
    <w:pPr>
      <w:spacing w:line="240" w:lineRule="exact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KUdajeIDpopisKUJKChar">
    <w:name w:val="KU údaje ID popis KUJK Char"/>
    <w:basedOn w:val="Standardnpsmoodstavce"/>
    <w:link w:val="KUdajeIDpopisKUJK"/>
    <w:rsid w:val="0013432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l3">
    <w:name w:val="l3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1a">
    <w:name w:val="h1a"/>
    <w:basedOn w:val="Standardnpsmoodstavce"/>
    <w:rsid w:val="00134324"/>
  </w:style>
  <w:style w:type="paragraph" w:customStyle="1" w:styleId="titulek0">
    <w:name w:val="titulek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pis">
    <w:name w:val="popis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">
    <w:name w:val="Nadpis kapitoly"/>
    <w:basedOn w:val="Odstavecseseznamem"/>
    <w:rsid w:val="001343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95959"/>
      <w:ind w:hanging="360"/>
    </w:pPr>
    <w:rPr>
      <w:rFonts w:ascii="Arial" w:eastAsia="Calibri" w:hAnsi="Arial" w:cs="Arial"/>
      <w:color w:val="FFFFFF"/>
      <w:sz w:val="24"/>
      <w:szCs w:val="24"/>
    </w:rPr>
  </w:style>
  <w:style w:type="paragraph" w:customStyle="1" w:styleId="Nadpispodkapitoly">
    <w:name w:val="Nadpis podkapitoly"/>
    <w:basedOn w:val="Odstavecseseznamem"/>
    <w:rsid w:val="00134324"/>
    <w:pPr>
      <w:numPr>
        <w:ilvl w:val="1"/>
        <w:numId w:val="7"/>
      </w:numPr>
      <w:spacing w:line="276" w:lineRule="auto"/>
    </w:pPr>
    <w:rPr>
      <w:rFonts w:ascii="Arial" w:eastAsia="Calibri" w:hAnsi="Arial" w:cs="Arial"/>
      <w:sz w:val="20"/>
      <w:szCs w:val="20"/>
    </w:rPr>
  </w:style>
  <w:style w:type="paragraph" w:customStyle="1" w:styleId="Textbody">
    <w:name w:val="Text body"/>
    <w:basedOn w:val="Normln"/>
    <w:rsid w:val="001343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134324"/>
  </w:style>
  <w:style w:type="character" w:customStyle="1" w:styleId="mw-editsection1">
    <w:name w:val="mw-editsection1"/>
    <w:basedOn w:val="Standardnpsmoodstavce"/>
    <w:rsid w:val="00134324"/>
  </w:style>
  <w:style w:type="character" w:customStyle="1" w:styleId="mw-editsection-bracket">
    <w:name w:val="mw-editsection-bracket"/>
    <w:basedOn w:val="Standardnpsmoodstavce"/>
    <w:rsid w:val="00134324"/>
  </w:style>
  <w:style w:type="character" w:customStyle="1" w:styleId="mw-editsection-divider1">
    <w:name w:val="mw-editsection-divider1"/>
    <w:basedOn w:val="Standardnpsmoodstavce"/>
    <w:rsid w:val="00134324"/>
    <w:rPr>
      <w:color w:val="555555"/>
    </w:rPr>
  </w:style>
  <w:style w:type="character" w:styleId="Znakapoznpodarou">
    <w:name w:val="footnote reference"/>
    <w:basedOn w:val="Standardnpsmoodstavce"/>
    <w:uiPriority w:val="99"/>
    <w:rsid w:val="00134324"/>
    <w:rPr>
      <w:rFonts w:ascii="Times New Roman" w:hAnsi="Times New Roman" w:cs="Times New Roman"/>
      <w:vertAlign w:val="superscript"/>
    </w:rPr>
  </w:style>
  <w:style w:type="character" w:customStyle="1" w:styleId="Zkladntextodsazen2Char">
    <w:name w:val="Základní text odsazený 2 Char"/>
    <w:basedOn w:val="Standardnpsmoodstavce"/>
    <w:link w:val="Zkladntextodsazen2"/>
    <w:rsid w:val="00134324"/>
  </w:style>
  <w:style w:type="paragraph" w:styleId="Zkladntextodsazen2">
    <w:name w:val="Body Text Indent 2"/>
    <w:basedOn w:val="Normln"/>
    <w:link w:val="Zkladntextodsazen2Char"/>
    <w:unhideWhenUsed/>
    <w:rsid w:val="00134324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134324"/>
    <w:rPr>
      <w:rFonts w:ascii="Calibri" w:eastAsia="Calibri" w:hAnsi="Calibri" w:cs="Times New Roman"/>
    </w:rPr>
  </w:style>
  <w:style w:type="character" w:customStyle="1" w:styleId="Zkladntext1">
    <w:name w:val="Základní text1"/>
    <w:basedOn w:val="Standardnpsmoodstavce"/>
    <w:uiPriority w:val="99"/>
    <w:rsid w:val="0013432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WW-Absatz-Standardschriftart">
    <w:name w:val="WW-Absatz-Standardschriftart"/>
    <w:rsid w:val="00134324"/>
  </w:style>
  <w:style w:type="character" w:customStyle="1" w:styleId="PodnadpisChar">
    <w:name w:val="Podnadpis Char"/>
    <w:rsid w:val="00134324"/>
    <w:rPr>
      <w:rFonts w:ascii="Arial" w:hAnsi="Arial" w:cs="Arial"/>
      <w:b/>
      <w:bCs/>
      <w:sz w:val="24"/>
      <w:szCs w:val="24"/>
      <w:lang w:val="cs-CZ" w:eastAsia="cs-CZ" w:bidi="ar-SA"/>
    </w:rPr>
  </w:style>
  <w:style w:type="paragraph" w:customStyle="1" w:styleId="description">
    <w:name w:val="description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ddress">
    <w:name w:val="address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western">
    <w:name w:val="-wm-western"/>
    <w:basedOn w:val="Normln"/>
    <w:rsid w:val="00134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dil">
    <w:name w:val="oddil"/>
    <w:basedOn w:val="Normln"/>
    <w:rsid w:val="00FE63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ableParagraph">
    <w:name w:val="Table Paragraph"/>
    <w:basedOn w:val="Normln"/>
    <w:uiPriority w:val="1"/>
    <w:qFormat/>
    <w:rsid w:val="00E23223"/>
    <w:pPr>
      <w:widowControl w:val="0"/>
      <w:autoSpaceDE w:val="0"/>
      <w:autoSpaceDN w:val="0"/>
      <w:spacing w:line="240" w:lineRule="auto"/>
      <w:ind w:left="107"/>
    </w:pPr>
    <w:rPr>
      <w:rFonts w:ascii="Tahoma" w:eastAsia="Tahoma" w:hAnsi="Tahoma" w:cs="Tahoma"/>
    </w:rPr>
  </w:style>
  <w:style w:type="paragraph" w:styleId="Prosttext">
    <w:name w:val="Plain Text"/>
    <w:basedOn w:val="Normln"/>
    <w:link w:val="ProsttextChar"/>
    <w:rsid w:val="009328FE"/>
    <w:pPr>
      <w:spacing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9328FE"/>
    <w:rPr>
      <w:rFonts w:ascii="Courier New" w:eastAsia="Times New Roman" w:hAnsi="Courier New" w:cs="Times New Roman"/>
      <w:sz w:val="20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A20E03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-display-single">
    <w:name w:val="date-display-single"/>
    <w:basedOn w:val="Standardnpsmoodstavce"/>
    <w:rsid w:val="004D09D3"/>
  </w:style>
  <w:style w:type="paragraph" w:customStyle="1" w:styleId="odst">
    <w:name w:val="odst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g">
    <w:name w:val="parag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ragt">
    <w:name w:val="parag_t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ism">
    <w:name w:val="pism"/>
    <w:basedOn w:val="Normln"/>
    <w:rsid w:val="00367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947327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947327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94732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947327"/>
    <w:rPr>
      <w:rFonts w:ascii="Cambria" w:eastAsia="Times New Roman" w:hAnsi="Cambria" w:cs="Times New Roman"/>
      <w:lang w:eastAsia="ar-SA"/>
    </w:rPr>
  </w:style>
  <w:style w:type="paragraph" w:customStyle="1" w:styleId="aNadpispodkapitoly">
    <w:name w:val="aNadpis podkapitoly"/>
    <w:basedOn w:val="aNormln"/>
    <w:next w:val="aNormln"/>
    <w:rsid w:val="00947327"/>
    <w:pPr>
      <w:numPr>
        <w:numId w:val="2"/>
      </w:numPr>
      <w:tabs>
        <w:tab w:val="clear" w:pos="360"/>
      </w:tabs>
      <w:spacing w:before="360" w:after="120" w:line="240" w:lineRule="auto"/>
      <w:jc w:val="both"/>
    </w:pPr>
    <w:rPr>
      <w:b/>
      <w:spacing w:val="20"/>
      <w:sz w:val="36"/>
      <w:szCs w:val="36"/>
      <w:u w:val="single"/>
    </w:rPr>
  </w:style>
  <w:style w:type="paragraph" w:customStyle="1" w:styleId="aNzevplochy">
    <w:name w:val="aNázev plochy"/>
    <w:basedOn w:val="aNormln"/>
    <w:next w:val="aNormln"/>
    <w:rsid w:val="00947327"/>
    <w:pPr>
      <w:spacing w:before="480" w:after="120" w:line="240" w:lineRule="auto"/>
      <w:jc w:val="center"/>
    </w:pPr>
    <w:rPr>
      <w:b/>
      <w:sz w:val="44"/>
      <w:szCs w:val="28"/>
    </w:rPr>
  </w:style>
  <w:style w:type="paragraph" w:customStyle="1" w:styleId="aMalnadpis">
    <w:name w:val="aMalý nadpis"/>
    <w:basedOn w:val="aNormln"/>
    <w:next w:val="aNormln"/>
    <w:rsid w:val="00947327"/>
    <w:pPr>
      <w:spacing w:before="240" w:after="120" w:line="240" w:lineRule="auto"/>
      <w:jc w:val="both"/>
    </w:pPr>
    <w:rPr>
      <w:b/>
    </w:rPr>
  </w:style>
  <w:style w:type="character" w:customStyle="1" w:styleId="aMalnadpisChar">
    <w:name w:val="aMalý nadpis Char"/>
    <w:rsid w:val="00947327"/>
    <w:rPr>
      <w:rFonts w:eastAsia="Lucida Sans Unicode"/>
      <w:b/>
      <w:sz w:val="24"/>
      <w:szCs w:val="24"/>
      <w:lang w:val="cs-CZ" w:eastAsia="ar-SA" w:bidi="ar-SA"/>
    </w:rPr>
  </w:style>
  <w:style w:type="character" w:customStyle="1" w:styleId="aNormlnmonostiplochyCharCharCharCharCharCharChar">
    <w:name w:val="aNormální možnosti plochy Char Char Char Char Char Char Char"/>
    <w:rsid w:val="00947327"/>
    <w:rPr>
      <w:rFonts w:eastAsia="Lucida Sans Unicode"/>
      <w:b/>
      <w:sz w:val="24"/>
      <w:szCs w:val="24"/>
      <w:u w:val="single"/>
      <w:lang w:eastAsia="ar-SA" w:bidi="ar-SA"/>
    </w:rPr>
  </w:style>
  <w:style w:type="paragraph" w:customStyle="1" w:styleId="aNormlnCharCharCharCharChar">
    <w:name w:val="aNormální Char Char Char Char Char"/>
    <w:basedOn w:val="Normln"/>
    <w:link w:val="aNormlnCharCharCharCharCharChar"/>
    <w:rsid w:val="00947327"/>
    <w:pPr>
      <w:tabs>
        <w:tab w:val="left" w:pos="360"/>
      </w:tabs>
      <w:spacing w:line="240" w:lineRule="auto"/>
      <w:ind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NormlnCharCharCharCharCharChar">
    <w:name w:val="aNormální Char Char Char Char Char Char"/>
    <w:link w:val="aNormlnCharCharCharCharChar"/>
    <w:rsid w:val="009473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Malnadpis-plochypodnadpisy">
    <w:name w:val="aMalý nadpis - plochy podnadpisy"/>
    <w:basedOn w:val="aMalnadpis"/>
    <w:rsid w:val="00947327"/>
    <w:rPr>
      <w:color w:val="1C1C1C"/>
    </w:rPr>
  </w:style>
  <w:style w:type="paragraph" w:customStyle="1" w:styleId="Normln3">
    <w:name w:val="Normální~~"/>
    <w:basedOn w:val="Normln"/>
    <w:rsid w:val="00947327"/>
    <w:pPr>
      <w:widowControl w:val="0"/>
      <w:spacing w:line="240" w:lineRule="auto"/>
    </w:pPr>
    <w:rPr>
      <w:rFonts w:ascii="Times New Roman" w:eastAsia="Times New Roman" w:hAnsi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947327"/>
    <w:pPr>
      <w:widowControl w:val="0"/>
      <w:spacing w:line="288" w:lineRule="auto"/>
    </w:pPr>
    <w:rPr>
      <w:rFonts w:ascii="Courier New" w:eastAsia="Times New Roman" w:hAnsi="Courier New"/>
      <w:noProof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47327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/>
      <w:sz w:val="16"/>
      <w:szCs w:val="16"/>
      <w:lang w:eastAsia="ar-SA"/>
    </w:rPr>
  </w:style>
  <w:style w:type="character" w:customStyle="1" w:styleId="Zkladntextodsazen3Char">
    <w:name w:val="Základní text odsazený 3 Char"/>
    <w:basedOn w:val="Standardnpsmoodstavce"/>
    <w:link w:val="Zkladntextodsazen3"/>
    <w:rsid w:val="00947327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Seznam">
    <w:name w:val="List"/>
    <w:basedOn w:val="Normln"/>
    <w:rsid w:val="00947327"/>
    <w:pPr>
      <w:spacing w:line="240" w:lineRule="auto"/>
      <w:ind w:left="283" w:hanging="283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Import14">
    <w:name w:val="Import 14"/>
    <w:basedOn w:val="Normln"/>
    <w:rsid w:val="0094732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6" w:lineRule="auto"/>
    </w:pPr>
    <w:rPr>
      <w:rFonts w:ascii="Courier New" w:eastAsia="Times New Roman" w:hAnsi="Courier New"/>
      <w:noProof/>
      <w:sz w:val="24"/>
      <w:szCs w:val="20"/>
      <w:lang w:eastAsia="cs-CZ"/>
    </w:rPr>
  </w:style>
  <w:style w:type="paragraph" w:customStyle="1" w:styleId="Normln4">
    <w:name w:val="Normální~"/>
    <w:basedOn w:val="Normln"/>
    <w:rsid w:val="00947327"/>
    <w:pPr>
      <w:widowControl w:val="0"/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Obsah1">
    <w:name w:val="Obsah1"/>
    <w:basedOn w:val="Normln"/>
    <w:rsid w:val="00947327"/>
    <w:pPr>
      <w:widowControl w:val="0"/>
      <w:tabs>
        <w:tab w:val="right" w:leader="dot" w:pos="8656"/>
      </w:tabs>
      <w:spacing w:line="288" w:lineRule="auto"/>
    </w:pPr>
    <w:rPr>
      <w:rFonts w:ascii="Times New Roman" w:eastAsia="Times New Roman" w:hAnsi="Times New Roman"/>
      <w:b/>
      <w:noProof/>
      <w:sz w:val="24"/>
      <w:szCs w:val="20"/>
      <w:lang w:eastAsia="cs-CZ"/>
    </w:rPr>
  </w:style>
  <w:style w:type="paragraph" w:customStyle="1" w:styleId="Noparagraphstyle">
    <w:name w:val="[No paragraph style]"/>
    <w:rsid w:val="00947327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eastAsia="Times New Roman" w:hAnsi="Minion Pro" w:cs="Times New Roman"/>
      <w:color w:val="000000"/>
      <w:sz w:val="24"/>
      <w:szCs w:val="24"/>
      <w:lang w:eastAsia="cs-CZ"/>
    </w:rPr>
  </w:style>
  <w:style w:type="paragraph" w:customStyle="1" w:styleId="Textodstavce1">
    <w:name w:val="Text odstavce 1"/>
    <w:basedOn w:val="Normln"/>
    <w:rsid w:val="0094732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anormln0">
    <w:name w:val="anormální"/>
    <w:basedOn w:val="Normln"/>
    <w:rsid w:val="00947327"/>
    <w:pPr>
      <w:widowControl w:val="0"/>
      <w:tabs>
        <w:tab w:val="left" w:pos="357"/>
      </w:tabs>
      <w:spacing w:line="240" w:lineRule="auto"/>
      <w:ind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23">
    <w:name w:val="Základní text 23"/>
    <w:basedOn w:val="Normln"/>
    <w:rsid w:val="00947327"/>
    <w:pPr>
      <w:spacing w:line="240" w:lineRule="auto"/>
      <w:ind w:left="360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947327"/>
    <w:pPr>
      <w:overflowPunct w:val="0"/>
      <w:autoSpaceDE w:val="0"/>
      <w:autoSpaceDN w:val="0"/>
      <w:adjustRightInd w:val="0"/>
      <w:spacing w:line="240" w:lineRule="auto"/>
      <w:ind w:firstLine="708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BodyText32">
    <w:name w:val="Body Text 32"/>
    <w:basedOn w:val="Normln"/>
    <w:rsid w:val="0094732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Cs w:val="20"/>
      <w:lang w:eastAsia="cs-CZ"/>
    </w:rPr>
  </w:style>
  <w:style w:type="paragraph" w:customStyle="1" w:styleId="BodyText26">
    <w:name w:val="Body Text 26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Monotype Sorts" w:eastAsia="Times New Roman" w:hAnsi="Monotype Sorts"/>
      <w:szCs w:val="20"/>
      <w:lang w:eastAsia="cs-CZ"/>
    </w:rPr>
  </w:style>
  <w:style w:type="paragraph" w:customStyle="1" w:styleId="BodyText21">
    <w:name w:val="Body Text 21"/>
    <w:basedOn w:val="Normln"/>
    <w:rsid w:val="00947327"/>
    <w:pPr>
      <w:overflowPunct w:val="0"/>
      <w:autoSpaceDE w:val="0"/>
      <w:autoSpaceDN w:val="0"/>
      <w:adjustRightInd w:val="0"/>
      <w:spacing w:line="240" w:lineRule="auto"/>
      <w:ind w:left="283"/>
      <w:textAlignment w:val="baseline"/>
    </w:pPr>
    <w:rPr>
      <w:rFonts w:ascii="Tahoma" w:eastAsia="Times New Roman" w:hAnsi="Tahoma"/>
      <w:sz w:val="24"/>
      <w:szCs w:val="20"/>
      <w:lang w:eastAsia="cs-CZ"/>
    </w:rPr>
  </w:style>
  <w:style w:type="paragraph" w:customStyle="1" w:styleId="BodyText24">
    <w:name w:val="Body Text 24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32">
    <w:name w:val="Základní text 32"/>
    <w:basedOn w:val="Normln"/>
    <w:rsid w:val="00947327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b/>
      <w:caps/>
      <w:sz w:val="24"/>
      <w:szCs w:val="20"/>
      <w:lang w:eastAsia="cs-CZ"/>
    </w:rPr>
  </w:style>
  <w:style w:type="paragraph" w:customStyle="1" w:styleId="WW-Zkladntextodsazen3">
    <w:name w:val="WW-Základní text odsazený 3"/>
    <w:basedOn w:val="Normln"/>
    <w:rsid w:val="00947327"/>
    <w:pPr>
      <w:widowControl w:val="0"/>
      <w:suppressAutoHyphens/>
      <w:spacing w:before="120" w:line="240" w:lineRule="auto"/>
      <w:ind w:firstLine="709"/>
      <w:jc w:val="both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Styl1">
    <w:name w:val="Styl1"/>
    <w:basedOn w:val="Normln"/>
    <w:rsid w:val="00947327"/>
    <w:pPr>
      <w:tabs>
        <w:tab w:val="num" w:pos="360"/>
      </w:tabs>
      <w:suppressAutoHyphens/>
      <w:spacing w:line="240" w:lineRule="auto"/>
      <w:jc w:val="both"/>
    </w:pPr>
    <w:rPr>
      <w:rFonts w:ascii="Times New Roman" w:eastAsia="Times New Roman" w:hAnsi="Times New Roman" w:cs="Wingdings"/>
      <w:sz w:val="24"/>
      <w:szCs w:val="24"/>
    </w:rPr>
  </w:style>
  <w:style w:type="paragraph" w:customStyle="1" w:styleId="Normaali">
    <w:name w:val="Normaali"/>
    <w:rsid w:val="00947327"/>
    <w:pPr>
      <w:widowControl w:val="0"/>
      <w:spacing w:line="340" w:lineRule="exact"/>
    </w:pPr>
    <w:rPr>
      <w:rFonts w:ascii="Times New Roman" w:eastAsia="Times New Roman" w:hAnsi="Times New Roman" w:cs="Times New Roman"/>
      <w:sz w:val="24"/>
      <w:szCs w:val="20"/>
      <w:lang w:val="fi-FI" w:eastAsia="cs-CZ"/>
    </w:rPr>
  </w:style>
  <w:style w:type="paragraph" w:customStyle="1" w:styleId="-wm-msobodytext">
    <w:name w:val="-wm-msobodytext"/>
    <w:basedOn w:val="Normln"/>
    <w:rsid w:val="00C34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msosubtitle">
    <w:name w:val="-wm-msosubtitle"/>
    <w:basedOn w:val="Normln"/>
    <w:rsid w:val="002736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24">
    <w:name w:val="Základní text 24"/>
    <w:basedOn w:val="Normln"/>
    <w:rsid w:val="000C73BE"/>
    <w:pPr>
      <w:spacing w:line="240" w:lineRule="auto"/>
      <w:ind w:left="360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Zkladntextodsazen22">
    <w:name w:val="Základní text odsazený 22"/>
    <w:basedOn w:val="Normln"/>
    <w:rsid w:val="000C73BE"/>
    <w:pPr>
      <w:overflowPunct w:val="0"/>
      <w:autoSpaceDE w:val="0"/>
      <w:autoSpaceDN w:val="0"/>
      <w:adjustRightInd w:val="0"/>
      <w:spacing w:line="240" w:lineRule="auto"/>
      <w:ind w:firstLine="708"/>
      <w:textAlignment w:val="baseline"/>
    </w:pPr>
    <w:rPr>
      <w:rFonts w:ascii="Arial" w:eastAsia="Times New Roman" w:hAnsi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4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0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oleObject" Target="embeddings/oleObject2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B0FD2-531C-41F2-B73C-7FDEB083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18726</Words>
  <Characters>110490</Characters>
  <Application>Microsoft Office Word</Application>
  <DocSecurity>0</DocSecurity>
  <Lines>920</Lines>
  <Paragraphs>257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Kašparová</dc:creator>
  <cp:lastModifiedBy>Zdeněk Gottfried</cp:lastModifiedBy>
  <cp:revision>3</cp:revision>
  <cp:lastPrinted>2023-04-04T05:35:00Z</cp:lastPrinted>
  <dcterms:created xsi:type="dcterms:W3CDTF">2025-02-07T13:32:00Z</dcterms:created>
  <dcterms:modified xsi:type="dcterms:W3CDTF">2025-02-07T13:38:00Z</dcterms:modified>
</cp:coreProperties>
</file>